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39" w:rsidRPr="00591639" w:rsidRDefault="00591639" w:rsidP="00591639">
      <w:pPr>
        <w:spacing w:after="0" w:line="0" w:lineRule="atLeast"/>
        <w:jc w:val="center"/>
        <w:rPr>
          <w:rFonts w:ascii="Times New Roman" w:eastAsia="Times New Roman" w:hAnsi="Times New Roman" w:cs="Times New Roman"/>
          <w:b/>
          <w:sz w:val="40"/>
        </w:rPr>
      </w:pPr>
      <w:r w:rsidRPr="00591639">
        <w:rPr>
          <w:rFonts w:ascii="Times New Roman" w:eastAsia="Times New Roman" w:hAnsi="Times New Roman" w:cs="Times New Roman"/>
          <w:b/>
          <w:sz w:val="52"/>
        </w:rPr>
        <w:t>I</w:t>
      </w:r>
      <w:r w:rsidRPr="00591639">
        <w:rPr>
          <w:rFonts w:ascii="Times New Roman" w:eastAsia="Times New Roman" w:hAnsi="Times New Roman" w:cs="Times New Roman"/>
          <w:b/>
          <w:sz w:val="40"/>
        </w:rPr>
        <w:t xml:space="preserve">NDORE </w:t>
      </w:r>
      <w:r w:rsidRPr="00591639">
        <w:rPr>
          <w:rFonts w:ascii="Times New Roman" w:eastAsia="Times New Roman" w:hAnsi="Times New Roman" w:cs="Times New Roman"/>
          <w:b/>
          <w:sz w:val="52"/>
        </w:rPr>
        <w:t>I</w:t>
      </w:r>
      <w:r w:rsidRPr="00591639">
        <w:rPr>
          <w:rFonts w:ascii="Times New Roman" w:eastAsia="Times New Roman" w:hAnsi="Times New Roman" w:cs="Times New Roman"/>
          <w:b/>
          <w:sz w:val="40"/>
        </w:rPr>
        <w:t xml:space="preserve">NSTITUTE OF </w:t>
      </w:r>
      <w:r w:rsidRPr="00591639">
        <w:rPr>
          <w:rFonts w:ascii="Times New Roman" w:eastAsia="Times New Roman" w:hAnsi="Times New Roman" w:cs="Times New Roman"/>
          <w:b/>
          <w:sz w:val="52"/>
        </w:rPr>
        <w:t>L</w:t>
      </w:r>
      <w:r w:rsidRPr="00591639">
        <w:rPr>
          <w:rFonts w:ascii="Times New Roman" w:eastAsia="Times New Roman" w:hAnsi="Times New Roman" w:cs="Times New Roman"/>
          <w:b/>
          <w:sz w:val="40"/>
        </w:rPr>
        <w:t>AW</w:t>
      </w:r>
    </w:p>
    <w:p w:rsidR="00591639" w:rsidRPr="00591639" w:rsidRDefault="00591639" w:rsidP="00591639">
      <w:pPr>
        <w:spacing w:after="0" w:line="0" w:lineRule="atLeast"/>
        <w:jc w:val="center"/>
        <w:rPr>
          <w:rFonts w:ascii="Times New Roman" w:eastAsia="Times New Roman" w:hAnsi="Times New Roman" w:cs="Times New Roman"/>
        </w:rPr>
      </w:pPr>
      <w:r w:rsidRPr="00591639">
        <w:rPr>
          <w:rFonts w:ascii="Times New Roman" w:eastAsia="Times New Roman" w:hAnsi="Times New Roman" w:cs="Times New Roman"/>
        </w:rPr>
        <w:t>(Affiliated to D.A.V.V. &amp; Bar Council of India, New Delhi)</w:t>
      </w:r>
    </w:p>
    <w:p w:rsidR="00591639" w:rsidRPr="00591639" w:rsidRDefault="00591639" w:rsidP="00591639">
      <w:pPr>
        <w:spacing w:after="0"/>
        <w:jc w:val="center"/>
        <w:rPr>
          <w:rFonts w:ascii="Times New Roman" w:eastAsia="Times New Roman" w:hAnsi="Times New Roman" w:cs="Times New Roman"/>
          <w:sz w:val="6"/>
          <w:u w:val="single"/>
        </w:rPr>
      </w:pPr>
    </w:p>
    <w:p w:rsidR="00591639" w:rsidRPr="00591639" w:rsidRDefault="00591639" w:rsidP="00591639">
      <w:pPr>
        <w:spacing w:after="0"/>
        <w:jc w:val="center"/>
        <w:rPr>
          <w:rFonts w:ascii="Times New Roman" w:eastAsia="Times New Roman" w:hAnsi="Times New Roman" w:cs="Times New Roman"/>
          <w:sz w:val="28"/>
          <w:u w:val="single"/>
        </w:rPr>
      </w:pPr>
      <w:r w:rsidRPr="00591639">
        <w:rPr>
          <w:rFonts w:ascii="Times New Roman" w:eastAsia="Times New Roman" w:hAnsi="Times New Roman" w:cs="Times New Roman"/>
          <w:sz w:val="28"/>
          <w:u w:val="single"/>
        </w:rPr>
        <w:t>THE INTERNATIONAL LAW FEST</w:t>
      </w:r>
    </w:p>
    <w:p w:rsidR="00591639" w:rsidRPr="00591639" w:rsidRDefault="00591639" w:rsidP="00591639">
      <w:pPr>
        <w:spacing w:after="0" w:line="0" w:lineRule="atLeast"/>
        <w:jc w:val="center"/>
        <w:rPr>
          <w:rFonts w:ascii="Times New Roman" w:eastAsia="Stencil" w:hAnsi="Times New Roman" w:cs="Times New Roman"/>
          <w:sz w:val="44"/>
          <w:u w:val="single"/>
        </w:rPr>
      </w:pPr>
      <w:r w:rsidRPr="00591639">
        <w:rPr>
          <w:rFonts w:ascii="Times New Roman" w:eastAsia="Stencil" w:hAnsi="Times New Roman" w:cs="Times New Roman"/>
          <w:sz w:val="44"/>
          <w:u w:val="single"/>
        </w:rPr>
        <w:t>“LEX BONANZA-2018”</w:t>
      </w:r>
    </w:p>
    <w:p w:rsidR="00591639" w:rsidRPr="00591639" w:rsidRDefault="00591639" w:rsidP="00591639">
      <w:pPr>
        <w:spacing w:after="0"/>
        <w:jc w:val="center"/>
        <w:rPr>
          <w:rFonts w:ascii="Times New Roman" w:eastAsia="Stencil" w:hAnsi="Times New Roman" w:cs="Times New Roman"/>
          <w:b/>
          <w:bCs/>
          <w:sz w:val="24"/>
        </w:rPr>
      </w:pPr>
      <w:r w:rsidRPr="00591639">
        <w:rPr>
          <w:rFonts w:ascii="Times New Roman" w:eastAsia="Stencil" w:hAnsi="Times New Roman" w:cs="Times New Roman"/>
          <w:b/>
          <w:bCs/>
          <w:sz w:val="24"/>
        </w:rPr>
        <w:t>STRIVING FOR LEGAL EXCELLENCE</w:t>
      </w:r>
    </w:p>
    <w:p w:rsidR="00591639" w:rsidRPr="00591639" w:rsidRDefault="00591639" w:rsidP="00591639">
      <w:pPr>
        <w:spacing w:after="0"/>
        <w:jc w:val="center"/>
        <w:rPr>
          <w:rFonts w:ascii="Times New Roman" w:eastAsia="Stencil" w:hAnsi="Times New Roman" w:cs="Times New Roman"/>
          <w:b/>
          <w:bCs/>
          <w:sz w:val="24"/>
        </w:rPr>
      </w:pPr>
      <w:r w:rsidRPr="00591639">
        <w:rPr>
          <w:rFonts w:ascii="Times New Roman" w:eastAsia="Stencil" w:hAnsi="Times New Roman" w:cs="Times New Roman"/>
          <w:b/>
          <w:bCs/>
          <w:sz w:val="24"/>
        </w:rPr>
        <w:t>CHAPTER-VII</w:t>
      </w:r>
    </w:p>
    <w:p w:rsidR="00591639" w:rsidRPr="00591639" w:rsidRDefault="00591639" w:rsidP="00591639">
      <w:pPr>
        <w:spacing w:after="0"/>
        <w:jc w:val="center"/>
        <w:rPr>
          <w:rFonts w:ascii="Times New Roman" w:eastAsia="Stencil" w:hAnsi="Times New Roman" w:cs="Times New Roman"/>
          <w:b/>
          <w:bCs/>
          <w:sz w:val="18"/>
        </w:rPr>
      </w:pPr>
      <w:r w:rsidRPr="00591639">
        <w:rPr>
          <w:rFonts w:ascii="Times New Roman" w:eastAsia="Stencil" w:hAnsi="Times New Roman" w:cs="Times New Roman"/>
          <w:b/>
          <w:bCs/>
          <w:sz w:val="18"/>
        </w:rPr>
        <w:t>31</w:t>
      </w:r>
      <w:r w:rsidRPr="00591639">
        <w:rPr>
          <w:rFonts w:ascii="Times New Roman" w:eastAsia="Stencil" w:hAnsi="Times New Roman" w:cs="Times New Roman"/>
          <w:b/>
          <w:bCs/>
          <w:sz w:val="18"/>
          <w:vertAlign w:val="superscript"/>
        </w:rPr>
        <w:t>ST</w:t>
      </w:r>
      <w:r w:rsidRPr="00591639">
        <w:rPr>
          <w:rFonts w:ascii="Times New Roman" w:eastAsia="Stencil" w:hAnsi="Times New Roman" w:cs="Times New Roman"/>
          <w:b/>
          <w:bCs/>
          <w:sz w:val="18"/>
        </w:rPr>
        <w:t xml:space="preserve"> AUGUST-2</w:t>
      </w:r>
      <w:r w:rsidRPr="00591639">
        <w:rPr>
          <w:rFonts w:ascii="Times New Roman" w:eastAsia="Stencil" w:hAnsi="Times New Roman" w:cs="Times New Roman"/>
          <w:b/>
          <w:bCs/>
          <w:sz w:val="18"/>
          <w:vertAlign w:val="superscript"/>
        </w:rPr>
        <w:t>ND</w:t>
      </w:r>
      <w:r w:rsidRPr="00591639">
        <w:rPr>
          <w:rFonts w:ascii="Times New Roman" w:eastAsia="Stencil" w:hAnsi="Times New Roman" w:cs="Times New Roman"/>
          <w:b/>
          <w:bCs/>
          <w:sz w:val="18"/>
        </w:rPr>
        <w:t xml:space="preserve"> SEPTEMBER- 2018</w:t>
      </w:r>
    </w:p>
    <w:p w:rsidR="00591639" w:rsidRDefault="00591639" w:rsidP="00752AEC">
      <w:pPr>
        <w:jc w:val="center"/>
        <w:rPr>
          <w:rFonts w:ascii="Times New Roman" w:hAnsi="Times New Roman" w:cs="Times New Roman"/>
          <w:b/>
          <w:color w:val="000000" w:themeColor="text1"/>
          <w:sz w:val="32"/>
          <w:szCs w:val="32"/>
        </w:rPr>
      </w:pPr>
    </w:p>
    <w:p w:rsidR="00904375" w:rsidRDefault="00904375" w:rsidP="00752AEC">
      <w:pPr>
        <w:jc w:val="center"/>
        <w:rPr>
          <w:rFonts w:ascii="Times New Roman" w:hAnsi="Times New Roman" w:cs="Times New Roman"/>
          <w:b/>
          <w:color w:val="000000" w:themeColor="text1"/>
          <w:sz w:val="32"/>
          <w:szCs w:val="32"/>
        </w:rPr>
      </w:pPr>
      <w:r w:rsidRPr="00904375">
        <w:rPr>
          <w:rFonts w:ascii="Times New Roman" w:hAnsi="Times New Roman" w:cs="Times New Roman"/>
          <w:b/>
          <w:color w:val="000000" w:themeColor="text1"/>
          <w:sz w:val="32"/>
          <w:szCs w:val="32"/>
        </w:rPr>
        <w:t>MOOT PROBLEM</w:t>
      </w:r>
      <w:r>
        <w:rPr>
          <w:rStyle w:val="FootnoteReference"/>
          <w:rFonts w:ascii="Times New Roman" w:hAnsi="Times New Roman" w:cs="Times New Roman"/>
          <w:b/>
          <w:color w:val="000000" w:themeColor="text1"/>
          <w:sz w:val="32"/>
          <w:szCs w:val="32"/>
        </w:rPr>
        <w:footnoteReference w:id="1"/>
      </w:r>
    </w:p>
    <w:p w:rsidR="00591639" w:rsidRPr="00904375" w:rsidRDefault="00591639" w:rsidP="00752AEC">
      <w:pPr>
        <w:jc w:val="center"/>
        <w:rPr>
          <w:rFonts w:ascii="Times New Roman" w:hAnsi="Times New Roman" w:cs="Times New Roman"/>
          <w:b/>
          <w:color w:val="000000" w:themeColor="text1"/>
          <w:sz w:val="32"/>
          <w:szCs w:val="32"/>
        </w:rPr>
      </w:pPr>
    </w:p>
    <w:p w:rsidR="003E0D24" w:rsidRPr="00752AEC" w:rsidRDefault="00104E79" w:rsidP="00752AEC">
      <w:pPr>
        <w:pStyle w:val="ListParagraph"/>
        <w:numPr>
          <w:ilvl w:val="0"/>
          <w:numId w:val="1"/>
        </w:numPr>
        <w:jc w:val="both"/>
        <w:rPr>
          <w:rFonts w:ascii="Times New Roman" w:hAnsi="Times New Roman" w:cs="Times New Roman"/>
          <w:b/>
          <w:color w:val="000000" w:themeColor="text1"/>
          <w:sz w:val="24"/>
          <w:szCs w:val="24"/>
        </w:rPr>
      </w:pPr>
      <w:r w:rsidRPr="00752AEC">
        <w:rPr>
          <w:rFonts w:ascii="Times New Roman" w:hAnsi="Times New Roman" w:cs="Times New Roman"/>
          <w:color w:val="000000" w:themeColor="text1"/>
          <w:sz w:val="24"/>
          <w:szCs w:val="24"/>
        </w:rPr>
        <w:t xml:space="preserve">The </w:t>
      </w:r>
      <w:r w:rsidRPr="00752AEC">
        <w:rPr>
          <w:rFonts w:ascii="Times New Roman" w:hAnsi="Times New Roman" w:cs="Times New Roman"/>
          <w:b/>
          <w:color w:val="000000" w:themeColor="text1"/>
          <w:sz w:val="24"/>
          <w:szCs w:val="24"/>
        </w:rPr>
        <w:t>Soccer Premier League</w:t>
      </w:r>
      <w:r w:rsidRPr="00752AEC">
        <w:rPr>
          <w:rFonts w:ascii="Times New Roman" w:hAnsi="Times New Roman" w:cs="Times New Roman"/>
          <w:color w:val="000000" w:themeColor="text1"/>
          <w:sz w:val="24"/>
          <w:szCs w:val="24"/>
        </w:rPr>
        <w:t xml:space="preserve"> (SPL) is </w:t>
      </w:r>
      <w:r w:rsidRPr="00752AEC">
        <w:rPr>
          <w:rFonts w:ascii="Times New Roman" w:hAnsi="Times New Roman" w:cs="Times New Roman"/>
          <w:b/>
          <w:color w:val="000000" w:themeColor="text1"/>
          <w:sz w:val="24"/>
          <w:szCs w:val="24"/>
        </w:rPr>
        <w:t>Crazil’s</w:t>
      </w:r>
      <w:r w:rsidRPr="00752AEC">
        <w:rPr>
          <w:rFonts w:ascii="Times New Roman" w:hAnsi="Times New Roman" w:cs="Times New Roman"/>
          <w:color w:val="000000" w:themeColor="text1"/>
          <w:sz w:val="24"/>
          <w:szCs w:val="24"/>
        </w:rPr>
        <w:t xml:space="preserve"> </w:t>
      </w:r>
      <w:r w:rsidRPr="00752AEC">
        <w:rPr>
          <w:rFonts w:ascii="Times New Roman" w:hAnsi="Times New Roman" w:cs="Times New Roman"/>
          <w:b/>
          <w:color w:val="000000" w:themeColor="text1"/>
          <w:sz w:val="24"/>
          <w:szCs w:val="24"/>
        </w:rPr>
        <w:t>football carnival championship</w:t>
      </w:r>
      <w:r w:rsidRPr="00752AEC">
        <w:rPr>
          <w:rFonts w:ascii="Times New Roman" w:hAnsi="Times New Roman" w:cs="Times New Roman"/>
          <w:color w:val="000000" w:themeColor="text1"/>
          <w:sz w:val="24"/>
          <w:szCs w:val="24"/>
        </w:rPr>
        <w:t xml:space="preserve"> </w:t>
      </w:r>
      <w:r w:rsidR="00C252FF" w:rsidRPr="00752AEC">
        <w:rPr>
          <w:rFonts w:ascii="Times New Roman" w:hAnsi="Times New Roman" w:cs="Times New Roman"/>
          <w:color w:val="000000" w:themeColor="text1"/>
          <w:sz w:val="24"/>
          <w:szCs w:val="24"/>
        </w:rPr>
        <w:t xml:space="preserve">which </w:t>
      </w:r>
      <w:r w:rsidRPr="00752AEC">
        <w:rPr>
          <w:rFonts w:ascii="Times New Roman" w:hAnsi="Times New Roman" w:cs="Times New Roman"/>
          <w:color w:val="000000" w:themeColor="text1"/>
          <w:sz w:val="24"/>
          <w:szCs w:val="24"/>
        </w:rPr>
        <w:t xml:space="preserve">has successfully completed its </w:t>
      </w:r>
      <w:r w:rsidRPr="00752AEC">
        <w:rPr>
          <w:rFonts w:ascii="Times New Roman" w:hAnsi="Times New Roman" w:cs="Times New Roman"/>
          <w:b/>
          <w:color w:val="000000" w:themeColor="text1"/>
          <w:sz w:val="24"/>
          <w:szCs w:val="24"/>
        </w:rPr>
        <w:t>3</w:t>
      </w:r>
      <w:r w:rsidRPr="00752AEC">
        <w:rPr>
          <w:rFonts w:ascii="Times New Roman" w:hAnsi="Times New Roman" w:cs="Times New Roman"/>
          <w:b/>
          <w:color w:val="000000" w:themeColor="text1"/>
          <w:sz w:val="24"/>
          <w:szCs w:val="24"/>
          <w:vertAlign w:val="superscript"/>
        </w:rPr>
        <w:t xml:space="preserve">rd </w:t>
      </w:r>
      <w:r w:rsidRPr="00752AEC">
        <w:rPr>
          <w:rFonts w:ascii="Times New Roman" w:hAnsi="Times New Roman" w:cs="Times New Roman"/>
          <w:color w:val="000000" w:themeColor="text1"/>
          <w:sz w:val="24"/>
          <w:szCs w:val="24"/>
        </w:rPr>
        <w:t>edition in the last year</w:t>
      </w:r>
      <w:r w:rsidR="002C0B46" w:rsidRPr="00752AEC">
        <w:rPr>
          <w:rFonts w:ascii="Times New Roman" w:hAnsi="Times New Roman" w:cs="Times New Roman"/>
          <w:color w:val="000000" w:themeColor="text1"/>
          <w:sz w:val="24"/>
          <w:szCs w:val="24"/>
        </w:rPr>
        <w:t xml:space="preserve"> 2017</w:t>
      </w:r>
      <w:r w:rsidRPr="00752AEC">
        <w:rPr>
          <w:rFonts w:ascii="Times New Roman" w:hAnsi="Times New Roman" w:cs="Times New Roman"/>
          <w:color w:val="000000" w:themeColor="text1"/>
          <w:sz w:val="24"/>
          <w:szCs w:val="24"/>
        </w:rPr>
        <w:t xml:space="preserve"> and the </w:t>
      </w:r>
      <w:r w:rsidRPr="00752AEC">
        <w:rPr>
          <w:rFonts w:ascii="Times New Roman" w:hAnsi="Times New Roman" w:cs="Times New Roman"/>
          <w:b/>
          <w:color w:val="000000" w:themeColor="text1"/>
          <w:sz w:val="24"/>
          <w:szCs w:val="24"/>
        </w:rPr>
        <w:t>4</w:t>
      </w:r>
      <w:r w:rsidRPr="00752AEC">
        <w:rPr>
          <w:rFonts w:ascii="Times New Roman" w:hAnsi="Times New Roman" w:cs="Times New Roman"/>
          <w:b/>
          <w:color w:val="000000" w:themeColor="text1"/>
          <w:sz w:val="24"/>
          <w:szCs w:val="24"/>
          <w:vertAlign w:val="superscript"/>
        </w:rPr>
        <w:t>th</w:t>
      </w:r>
      <w:r w:rsidRPr="00752AEC">
        <w:rPr>
          <w:rFonts w:ascii="Times New Roman" w:hAnsi="Times New Roman" w:cs="Times New Roman"/>
          <w:color w:val="000000" w:themeColor="text1"/>
          <w:sz w:val="24"/>
          <w:szCs w:val="24"/>
        </w:rPr>
        <w:t xml:space="preserve"> edition</w:t>
      </w:r>
      <w:r w:rsidR="002C0B46" w:rsidRPr="00752AEC">
        <w:rPr>
          <w:rFonts w:ascii="Times New Roman" w:hAnsi="Times New Roman" w:cs="Times New Roman"/>
          <w:color w:val="000000" w:themeColor="text1"/>
          <w:sz w:val="24"/>
          <w:szCs w:val="24"/>
        </w:rPr>
        <w:t xml:space="preserve"> is about to </w:t>
      </w:r>
      <w:r w:rsidR="00B3665A" w:rsidRPr="00752AEC">
        <w:rPr>
          <w:rFonts w:ascii="Times New Roman" w:hAnsi="Times New Roman" w:cs="Times New Roman"/>
          <w:color w:val="000000" w:themeColor="text1"/>
          <w:sz w:val="24"/>
          <w:szCs w:val="24"/>
        </w:rPr>
        <w:t xml:space="preserve">begin </w:t>
      </w:r>
      <w:r w:rsidR="003E0D24" w:rsidRPr="00752AEC">
        <w:rPr>
          <w:rFonts w:ascii="Times New Roman" w:hAnsi="Times New Roman" w:cs="Times New Roman"/>
          <w:color w:val="000000" w:themeColor="text1"/>
          <w:sz w:val="24"/>
          <w:szCs w:val="24"/>
        </w:rPr>
        <w:t>from</w:t>
      </w:r>
      <w:r w:rsidR="002C0B46" w:rsidRPr="00752AEC">
        <w:rPr>
          <w:rFonts w:ascii="Times New Roman" w:hAnsi="Times New Roman" w:cs="Times New Roman"/>
          <w:color w:val="000000" w:themeColor="text1"/>
          <w:sz w:val="24"/>
          <w:szCs w:val="24"/>
        </w:rPr>
        <w:t xml:space="preserve"> </w:t>
      </w:r>
      <w:r w:rsidR="00E02494" w:rsidRPr="00752AEC">
        <w:rPr>
          <w:rFonts w:ascii="Times New Roman" w:hAnsi="Times New Roman" w:cs="Times New Roman"/>
          <w:color w:val="000000" w:themeColor="text1"/>
          <w:sz w:val="24"/>
          <w:szCs w:val="24"/>
        </w:rPr>
        <w:t xml:space="preserve">July </w:t>
      </w:r>
      <w:r w:rsidR="00E02494" w:rsidRPr="00752AEC">
        <w:rPr>
          <w:rFonts w:ascii="Times New Roman" w:hAnsi="Times New Roman" w:cs="Times New Roman"/>
          <w:b/>
          <w:color w:val="000000" w:themeColor="text1"/>
          <w:sz w:val="24"/>
          <w:szCs w:val="24"/>
        </w:rPr>
        <w:t>28</w:t>
      </w:r>
      <w:r w:rsidR="00E02494" w:rsidRPr="00752AEC">
        <w:rPr>
          <w:rFonts w:ascii="Times New Roman" w:hAnsi="Times New Roman" w:cs="Times New Roman"/>
          <w:b/>
          <w:color w:val="000000" w:themeColor="text1"/>
          <w:sz w:val="24"/>
          <w:szCs w:val="24"/>
          <w:vertAlign w:val="superscript"/>
        </w:rPr>
        <w:t>th</w:t>
      </w:r>
      <w:r w:rsidR="00E02494" w:rsidRPr="00752AEC">
        <w:rPr>
          <w:rFonts w:ascii="Times New Roman" w:hAnsi="Times New Roman" w:cs="Times New Roman"/>
          <w:b/>
          <w:color w:val="000000" w:themeColor="text1"/>
          <w:sz w:val="24"/>
          <w:szCs w:val="24"/>
        </w:rPr>
        <w:t xml:space="preserve"> 2018</w:t>
      </w:r>
      <w:r w:rsidR="00F44307" w:rsidRPr="00752AEC">
        <w:rPr>
          <w:rFonts w:ascii="Times New Roman" w:hAnsi="Times New Roman" w:cs="Times New Roman"/>
          <w:color w:val="000000" w:themeColor="text1"/>
          <w:sz w:val="24"/>
          <w:szCs w:val="24"/>
        </w:rPr>
        <w:t>.</w:t>
      </w:r>
      <w:r w:rsidR="003E0D24" w:rsidRPr="00752AEC">
        <w:rPr>
          <w:rFonts w:ascii="Times New Roman" w:hAnsi="Times New Roman" w:cs="Times New Roman"/>
          <w:color w:val="000000" w:themeColor="text1"/>
          <w:sz w:val="24"/>
          <w:szCs w:val="24"/>
        </w:rPr>
        <w:t xml:space="preserve"> </w:t>
      </w:r>
      <w:r w:rsidR="00111F68" w:rsidRPr="00752AEC">
        <w:rPr>
          <w:rFonts w:ascii="Times New Roman" w:hAnsi="Times New Roman" w:cs="Times New Roman"/>
          <w:color w:val="000000" w:themeColor="text1"/>
          <w:sz w:val="24"/>
          <w:szCs w:val="24"/>
        </w:rPr>
        <w:t xml:space="preserve">The </w:t>
      </w:r>
      <w:r w:rsidR="00111F68" w:rsidRPr="00752AEC">
        <w:rPr>
          <w:rFonts w:ascii="Times New Roman" w:hAnsi="Times New Roman" w:cs="Times New Roman"/>
          <w:b/>
          <w:color w:val="000000" w:themeColor="text1"/>
          <w:sz w:val="24"/>
          <w:szCs w:val="24"/>
        </w:rPr>
        <w:t>Soccer Premier League</w:t>
      </w:r>
      <w:r w:rsidR="00111F68" w:rsidRPr="00752AEC">
        <w:rPr>
          <w:rFonts w:ascii="Times New Roman" w:hAnsi="Times New Roman" w:cs="Times New Roman"/>
          <w:color w:val="000000" w:themeColor="text1"/>
          <w:sz w:val="24"/>
          <w:szCs w:val="24"/>
        </w:rPr>
        <w:t xml:space="preserve"> was founded by </w:t>
      </w:r>
      <w:r w:rsidR="00111F68" w:rsidRPr="00752AEC">
        <w:rPr>
          <w:rFonts w:ascii="Times New Roman" w:hAnsi="Times New Roman" w:cs="Times New Roman"/>
          <w:b/>
          <w:color w:val="000000" w:themeColor="text1"/>
          <w:sz w:val="24"/>
          <w:szCs w:val="24"/>
        </w:rPr>
        <w:t>Crazil Football Federation</w:t>
      </w:r>
      <w:r w:rsidR="00111F68" w:rsidRPr="00752AEC">
        <w:rPr>
          <w:rFonts w:ascii="Times New Roman" w:hAnsi="Times New Roman" w:cs="Times New Roman"/>
          <w:color w:val="000000" w:themeColor="text1"/>
          <w:sz w:val="24"/>
          <w:szCs w:val="24"/>
        </w:rPr>
        <w:t xml:space="preserve"> (CFF) 2015</w:t>
      </w:r>
      <w:r w:rsidR="00B826A3" w:rsidRPr="00752AEC">
        <w:rPr>
          <w:rFonts w:ascii="Times New Roman" w:hAnsi="Times New Roman" w:cs="Times New Roman"/>
          <w:color w:val="000000" w:themeColor="text1"/>
          <w:sz w:val="24"/>
          <w:szCs w:val="24"/>
        </w:rPr>
        <w:t xml:space="preserve"> situated in </w:t>
      </w:r>
      <w:r w:rsidR="00B826A3" w:rsidRPr="00752AEC">
        <w:rPr>
          <w:rFonts w:ascii="Times New Roman" w:hAnsi="Times New Roman" w:cs="Times New Roman"/>
          <w:b/>
          <w:color w:val="000000" w:themeColor="text1"/>
          <w:sz w:val="24"/>
          <w:szCs w:val="24"/>
        </w:rPr>
        <w:t>Calvador</w:t>
      </w:r>
      <w:r w:rsidR="00C252FF" w:rsidRPr="00752AEC">
        <w:rPr>
          <w:rFonts w:ascii="Times New Roman" w:hAnsi="Times New Roman" w:cs="Times New Roman"/>
          <w:color w:val="000000" w:themeColor="text1"/>
          <w:sz w:val="24"/>
          <w:szCs w:val="24"/>
        </w:rPr>
        <w:t>.</w:t>
      </w:r>
      <w:r w:rsidR="00111F68" w:rsidRPr="00752AEC">
        <w:rPr>
          <w:rFonts w:ascii="Times New Roman" w:hAnsi="Times New Roman" w:cs="Times New Roman"/>
          <w:color w:val="000000" w:themeColor="text1"/>
          <w:sz w:val="24"/>
          <w:szCs w:val="24"/>
        </w:rPr>
        <w:t xml:space="preserve"> </w:t>
      </w:r>
      <w:r w:rsidR="00AF2B38" w:rsidRPr="00752AEC">
        <w:rPr>
          <w:rFonts w:ascii="Times New Roman" w:hAnsi="Times New Roman" w:cs="Times New Roman"/>
          <w:color w:val="000000" w:themeColor="text1"/>
          <w:sz w:val="24"/>
          <w:szCs w:val="24"/>
        </w:rPr>
        <w:t xml:space="preserve">The </w:t>
      </w:r>
      <w:r w:rsidR="00AF2B38" w:rsidRPr="00752AEC">
        <w:rPr>
          <w:rFonts w:ascii="Times New Roman" w:hAnsi="Times New Roman" w:cs="Times New Roman"/>
          <w:b/>
          <w:color w:val="000000" w:themeColor="text1"/>
          <w:sz w:val="24"/>
          <w:szCs w:val="24"/>
        </w:rPr>
        <w:t>CFF</w:t>
      </w:r>
      <w:r w:rsidR="00AF2B38" w:rsidRPr="00752AEC">
        <w:rPr>
          <w:rFonts w:ascii="Times New Roman" w:hAnsi="Times New Roman" w:cs="Times New Roman"/>
          <w:color w:val="000000" w:themeColor="text1"/>
          <w:sz w:val="24"/>
          <w:szCs w:val="24"/>
        </w:rPr>
        <w:t xml:space="preserve"> conducts soccer tournaments for the premier leagues, and selects teams to represent the country in international premier league as well. CFF is full member of the </w:t>
      </w:r>
      <w:r w:rsidR="00AF2B38" w:rsidRPr="00752AEC">
        <w:rPr>
          <w:rFonts w:ascii="Times New Roman" w:hAnsi="Times New Roman" w:cs="Times New Roman"/>
          <w:b/>
          <w:color w:val="000000" w:themeColor="text1"/>
          <w:sz w:val="24"/>
          <w:szCs w:val="24"/>
        </w:rPr>
        <w:t>SIFA</w:t>
      </w:r>
      <w:r w:rsidR="00AF2B38" w:rsidRPr="00752AEC">
        <w:rPr>
          <w:rFonts w:ascii="Times New Roman" w:hAnsi="Times New Roman" w:cs="Times New Roman"/>
          <w:color w:val="000000" w:themeColor="text1"/>
          <w:sz w:val="24"/>
          <w:szCs w:val="24"/>
        </w:rPr>
        <w:t>, the body responsible for the governance of soccer at the international level</w:t>
      </w:r>
      <w:r w:rsidR="00C252FF" w:rsidRPr="00752AEC">
        <w:rPr>
          <w:rFonts w:ascii="Times New Roman" w:hAnsi="Times New Roman" w:cs="Times New Roman"/>
          <w:color w:val="000000" w:themeColor="text1"/>
          <w:sz w:val="24"/>
          <w:szCs w:val="24"/>
        </w:rPr>
        <w:t xml:space="preserve"> and the SPL has an exclusive window in </w:t>
      </w:r>
      <w:r w:rsidR="00C252FF" w:rsidRPr="00752AEC">
        <w:rPr>
          <w:rFonts w:ascii="Times New Roman" w:hAnsi="Times New Roman" w:cs="Times New Roman"/>
          <w:b/>
          <w:color w:val="000000" w:themeColor="text1"/>
          <w:sz w:val="24"/>
          <w:szCs w:val="24"/>
        </w:rPr>
        <w:t>SIFA</w:t>
      </w:r>
      <w:r w:rsidR="00C252FF" w:rsidRPr="00752AEC">
        <w:rPr>
          <w:rFonts w:ascii="Times New Roman" w:hAnsi="Times New Roman" w:cs="Times New Roman"/>
          <w:color w:val="000000" w:themeColor="text1"/>
          <w:sz w:val="24"/>
          <w:szCs w:val="24"/>
        </w:rPr>
        <w:t xml:space="preserve"> Future Tours Programme</w:t>
      </w:r>
      <w:proofErr w:type="gramStart"/>
      <w:r w:rsidR="00C252FF" w:rsidRPr="00752AEC">
        <w:rPr>
          <w:rFonts w:ascii="Times New Roman" w:hAnsi="Times New Roman" w:cs="Times New Roman"/>
          <w:color w:val="000000" w:themeColor="text1"/>
          <w:sz w:val="24"/>
          <w:szCs w:val="24"/>
        </w:rPr>
        <w:t>.</w:t>
      </w:r>
      <w:r w:rsidR="00AF2B38" w:rsidRPr="00752AEC">
        <w:rPr>
          <w:rFonts w:ascii="Times New Roman" w:hAnsi="Times New Roman" w:cs="Times New Roman"/>
          <w:color w:val="000000" w:themeColor="text1"/>
          <w:sz w:val="24"/>
          <w:szCs w:val="24"/>
        </w:rPr>
        <w:t>.</w:t>
      </w:r>
      <w:proofErr w:type="gramEnd"/>
    </w:p>
    <w:p w:rsidR="00B3665A" w:rsidRPr="00752AEC" w:rsidRDefault="00F44307" w:rsidP="00752AEC">
      <w:pPr>
        <w:pStyle w:val="ListParagraph"/>
        <w:numPr>
          <w:ilvl w:val="0"/>
          <w:numId w:val="1"/>
        </w:numPr>
        <w:jc w:val="both"/>
        <w:rPr>
          <w:rFonts w:ascii="Times New Roman" w:hAnsi="Times New Roman" w:cs="Times New Roman"/>
          <w:b/>
          <w:color w:val="000000" w:themeColor="text1"/>
          <w:sz w:val="24"/>
          <w:szCs w:val="24"/>
        </w:rPr>
      </w:pPr>
      <w:r w:rsidRPr="00752AEC">
        <w:rPr>
          <w:rFonts w:ascii="Times New Roman" w:hAnsi="Times New Roman" w:cs="Times New Roman"/>
          <w:color w:val="000000" w:themeColor="text1"/>
          <w:sz w:val="24"/>
          <w:szCs w:val="24"/>
        </w:rPr>
        <w:t>The carnival is for 45 days, where t</w:t>
      </w:r>
      <w:r w:rsidR="00B3665A" w:rsidRPr="00752AEC">
        <w:rPr>
          <w:rFonts w:ascii="Times New Roman" w:hAnsi="Times New Roman" w:cs="Times New Roman"/>
          <w:color w:val="000000" w:themeColor="text1"/>
          <w:sz w:val="24"/>
          <w:szCs w:val="24"/>
        </w:rPr>
        <w:t xml:space="preserve">he league is promoted by </w:t>
      </w:r>
      <w:r w:rsidR="00B3665A" w:rsidRPr="00752AEC">
        <w:rPr>
          <w:rFonts w:ascii="Times New Roman" w:hAnsi="Times New Roman" w:cs="Times New Roman"/>
          <w:b/>
          <w:color w:val="000000" w:themeColor="text1"/>
          <w:sz w:val="24"/>
          <w:szCs w:val="24"/>
        </w:rPr>
        <w:t>Curfett- Soracle</w:t>
      </w:r>
      <w:r w:rsidR="00B3665A" w:rsidRPr="00752AEC">
        <w:rPr>
          <w:rFonts w:ascii="Times New Roman" w:hAnsi="Times New Roman" w:cs="Times New Roman"/>
          <w:color w:val="000000" w:themeColor="text1"/>
          <w:sz w:val="24"/>
          <w:szCs w:val="24"/>
        </w:rPr>
        <w:t xml:space="preserve"> (a joint venture between </w:t>
      </w:r>
      <w:r w:rsidR="00B3665A" w:rsidRPr="00752AEC">
        <w:rPr>
          <w:rFonts w:ascii="Times New Roman" w:hAnsi="Times New Roman" w:cs="Times New Roman"/>
          <w:b/>
          <w:color w:val="000000" w:themeColor="text1"/>
          <w:sz w:val="24"/>
          <w:szCs w:val="24"/>
        </w:rPr>
        <w:t>Curfett and Soracle</w:t>
      </w:r>
      <w:r w:rsidR="00B3665A" w:rsidRPr="00752AEC">
        <w:rPr>
          <w:rFonts w:ascii="Times New Roman" w:hAnsi="Times New Roman" w:cs="Times New Roman"/>
          <w:color w:val="000000" w:themeColor="text1"/>
          <w:sz w:val="24"/>
          <w:szCs w:val="24"/>
        </w:rPr>
        <w:t xml:space="preserve">), </w:t>
      </w:r>
      <w:r w:rsidR="00B3665A" w:rsidRPr="00752AEC">
        <w:rPr>
          <w:rFonts w:ascii="Times New Roman" w:hAnsi="Times New Roman" w:cs="Times New Roman"/>
          <w:b/>
          <w:color w:val="000000" w:themeColor="text1"/>
          <w:sz w:val="24"/>
          <w:szCs w:val="24"/>
        </w:rPr>
        <w:t>Star Crazil</w:t>
      </w:r>
      <w:r w:rsidR="00B3665A" w:rsidRPr="00752AEC">
        <w:rPr>
          <w:rFonts w:ascii="Times New Roman" w:hAnsi="Times New Roman" w:cs="Times New Roman"/>
          <w:color w:val="000000" w:themeColor="text1"/>
          <w:sz w:val="24"/>
          <w:szCs w:val="24"/>
        </w:rPr>
        <w:t xml:space="preserve"> and supported by the </w:t>
      </w:r>
      <w:r w:rsidR="00B3665A" w:rsidRPr="00752AEC">
        <w:rPr>
          <w:rFonts w:ascii="Times New Roman" w:hAnsi="Times New Roman" w:cs="Times New Roman"/>
          <w:b/>
          <w:color w:val="000000" w:themeColor="text1"/>
          <w:sz w:val="24"/>
          <w:szCs w:val="24"/>
        </w:rPr>
        <w:t>Crazil Football Federation</w:t>
      </w:r>
      <w:r w:rsidR="00B3665A" w:rsidRPr="00752AEC">
        <w:rPr>
          <w:rFonts w:ascii="Times New Roman" w:hAnsi="Times New Roman" w:cs="Times New Roman"/>
          <w:color w:val="000000" w:themeColor="text1"/>
          <w:sz w:val="24"/>
          <w:szCs w:val="24"/>
        </w:rPr>
        <w:t xml:space="preserve"> (CFF). </w:t>
      </w:r>
      <w:r w:rsidR="00B3665A" w:rsidRPr="00752AEC">
        <w:rPr>
          <w:rFonts w:ascii="Times New Roman" w:hAnsi="Times New Roman" w:cs="Times New Roman"/>
          <w:b/>
          <w:color w:val="000000" w:themeColor="text1"/>
          <w:sz w:val="24"/>
          <w:szCs w:val="24"/>
        </w:rPr>
        <w:t>Crazil’s</w:t>
      </w:r>
      <w:r w:rsidR="00B3665A" w:rsidRPr="00752AEC">
        <w:rPr>
          <w:rFonts w:ascii="Times New Roman" w:hAnsi="Times New Roman" w:cs="Times New Roman"/>
          <w:color w:val="000000" w:themeColor="text1"/>
          <w:sz w:val="24"/>
          <w:szCs w:val="24"/>
        </w:rPr>
        <w:t xml:space="preserve"> leading industrialists and celebrities from sports as well as </w:t>
      </w:r>
      <w:r w:rsidR="00B3665A" w:rsidRPr="00752AEC">
        <w:rPr>
          <w:rFonts w:ascii="Times New Roman" w:hAnsi="Times New Roman" w:cs="Times New Roman"/>
          <w:b/>
          <w:color w:val="000000" w:themeColor="text1"/>
          <w:sz w:val="24"/>
          <w:szCs w:val="24"/>
        </w:rPr>
        <w:t>Crazil’s</w:t>
      </w:r>
      <w:r w:rsidR="00B3665A" w:rsidRPr="00752AEC">
        <w:rPr>
          <w:rFonts w:ascii="Times New Roman" w:hAnsi="Times New Roman" w:cs="Times New Roman"/>
          <w:color w:val="000000" w:themeColor="text1"/>
          <w:sz w:val="24"/>
          <w:szCs w:val="24"/>
        </w:rPr>
        <w:t xml:space="preserve"> film industry have heavily invested in the </w:t>
      </w:r>
      <w:r w:rsidR="00E02494" w:rsidRPr="00752AEC">
        <w:rPr>
          <w:rFonts w:ascii="Times New Roman" w:hAnsi="Times New Roman" w:cs="Times New Roman"/>
          <w:color w:val="000000" w:themeColor="text1"/>
          <w:sz w:val="24"/>
          <w:szCs w:val="24"/>
        </w:rPr>
        <w:t>leagues</w:t>
      </w:r>
      <w:r w:rsidR="00B3665A" w:rsidRPr="00752AEC">
        <w:rPr>
          <w:rFonts w:ascii="Times New Roman" w:hAnsi="Times New Roman" w:cs="Times New Roman"/>
          <w:color w:val="000000" w:themeColor="text1"/>
          <w:sz w:val="24"/>
          <w:szCs w:val="24"/>
        </w:rPr>
        <w:t xml:space="preserve"> of </w:t>
      </w:r>
      <w:r w:rsidR="00E02494" w:rsidRPr="00752AEC">
        <w:rPr>
          <w:rFonts w:ascii="Times New Roman" w:hAnsi="Times New Roman" w:cs="Times New Roman"/>
          <w:color w:val="000000" w:themeColor="text1"/>
          <w:sz w:val="24"/>
          <w:szCs w:val="24"/>
        </w:rPr>
        <w:t>seven</w:t>
      </w:r>
      <w:r w:rsidR="00B3665A" w:rsidRPr="00752AEC">
        <w:rPr>
          <w:rFonts w:ascii="Times New Roman" w:hAnsi="Times New Roman" w:cs="Times New Roman"/>
          <w:color w:val="000000" w:themeColor="text1"/>
          <w:sz w:val="24"/>
          <w:szCs w:val="24"/>
        </w:rPr>
        <w:t xml:space="preserve"> teams: </w:t>
      </w:r>
      <w:r w:rsidR="00B3665A" w:rsidRPr="00752AEC">
        <w:rPr>
          <w:rFonts w:ascii="Times New Roman" w:hAnsi="Times New Roman" w:cs="Times New Roman"/>
          <w:b/>
          <w:color w:val="000000" w:themeColor="text1"/>
          <w:sz w:val="24"/>
          <w:szCs w:val="24"/>
        </w:rPr>
        <w:t xml:space="preserve">South </w:t>
      </w:r>
      <w:r w:rsidR="00E02494" w:rsidRPr="00752AEC">
        <w:rPr>
          <w:rFonts w:ascii="Times New Roman" w:hAnsi="Times New Roman" w:cs="Times New Roman"/>
          <w:b/>
          <w:color w:val="000000" w:themeColor="text1"/>
          <w:sz w:val="24"/>
          <w:szCs w:val="24"/>
        </w:rPr>
        <w:t xml:space="preserve">ham, </w:t>
      </w:r>
      <w:r w:rsidR="00B3665A" w:rsidRPr="00752AEC">
        <w:rPr>
          <w:rFonts w:ascii="Times New Roman" w:hAnsi="Times New Roman" w:cs="Times New Roman"/>
          <w:b/>
          <w:color w:val="000000" w:themeColor="text1"/>
          <w:sz w:val="24"/>
          <w:szCs w:val="24"/>
        </w:rPr>
        <w:t>Sottenham</w:t>
      </w:r>
      <w:r w:rsidR="00E02494" w:rsidRPr="00752AEC">
        <w:rPr>
          <w:rFonts w:ascii="Times New Roman" w:hAnsi="Times New Roman" w:cs="Times New Roman"/>
          <w:b/>
          <w:color w:val="000000" w:themeColor="text1"/>
          <w:sz w:val="24"/>
          <w:szCs w:val="24"/>
        </w:rPr>
        <w:t xml:space="preserve">, </w:t>
      </w:r>
      <w:r w:rsidR="00B3665A" w:rsidRPr="00752AEC">
        <w:rPr>
          <w:rFonts w:ascii="Times New Roman" w:hAnsi="Times New Roman" w:cs="Times New Roman"/>
          <w:b/>
          <w:color w:val="000000" w:themeColor="text1"/>
          <w:sz w:val="24"/>
          <w:szCs w:val="24"/>
        </w:rPr>
        <w:t>M</w:t>
      </w:r>
      <w:r w:rsidR="00E02494" w:rsidRPr="00752AEC">
        <w:rPr>
          <w:rFonts w:ascii="Times New Roman" w:hAnsi="Times New Roman" w:cs="Times New Roman"/>
          <w:b/>
          <w:color w:val="000000" w:themeColor="text1"/>
          <w:sz w:val="24"/>
          <w:szCs w:val="24"/>
        </w:rPr>
        <w:t xml:space="preserve">anhatten, </w:t>
      </w:r>
      <w:r w:rsidR="00B3665A" w:rsidRPr="00752AEC">
        <w:rPr>
          <w:rFonts w:ascii="Times New Roman" w:hAnsi="Times New Roman" w:cs="Times New Roman"/>
          <w:b/>
          <w:color w:val="000000" w:themeColor="text1"/>
          <w:sz w:val="24"/>
          <w:szCs w:val="24"/>
        </w:rPr>
        <w:t xml:space="preserve">Blue </w:t>
      </w:r>
      <w:r w:rsidR="00E02494" w:rsidRPr="00752AEC">
        <w:rPr>
          <w:rFonts w:ascii="Times New Roman" w:hAnsi="Times New Roman" w:cs="Times New Roman"/>
          <w:b/>
          <w:color w:val="000000" w:themeColor="text1"/>
          <w:sz w:val="24"/>
          <w:szCs w:val="24"/>
        </w:rPr>
        <w:t xml:space="preserve">castle, Timmons, </w:t>
      </w:r>
      <w:r w:rsidR="00B3665A" w:rsidRPr="00752AEC">
        <w:rPr>
          <w:rFonts w:ascii="Times New Roman" w:hAnsi="Times New Roman" w:cs="Times New Roman"/>
          <w:b/>
          <w:color w:val="000000" w:themeColor="text1"/>
          <w:sz w:val="24"/>
          <w:szCs w:val="24"/>
        </w:rPr>
        <w:t>Koida city</w:t>
      </w:r>
      <w:r w:rsidR="00E02494" w:rsidRPr="00752AEC">
        <w:rPr>
          <w:rFonts w:ascii="Times New Roman" w:hAnsi="Times New Roman" w:cs="Times New Roman"/>
          <w:b/>
          <w:color w:val="000000" w:themeColor="text1"/>
          <w:sz w:val="24"/>
          <w:szCs w:val="24"/>
        </w:rPr>
        <w:t xml:space="preserve"> and Regal Talons. </w:t>
      </w:r>
    </w:p>
    <w:p w:rsidR="0020674D" w:rsidRPr="00752AEC" w:rsidRDefault="00E02494"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 </w:t>
      </w:r>
      <w:r w:rsidR="009B2429" w:rsidRPr="00752AEC">
        <w:rPr>
          <w:rFonts w:ascii="Times New Roman" w:hAnsi="Times New Roman" w:cs="Times New Roman"/>
          <w:color w:val="000000" w:themeColor="text1"/>
          <w:sz w:val="24"/>
          <w:szCs w:val="24"/>
        </w:rPr>
        <w:t xml:space="preserve">The league is to be played in six identified venues i.e. </w:t>
      </w:r>
      <w:r w:rsidR="009B2429" w:rsidRPr="00752AEC">
        <w:rPr>
          <w:rFonts w:ascii="Times New Roman" w:hAnsi="Times New Roman" w:cs="Times New Roman"/>
          <w:b/>
          <w:color w:val="000000" w:themeColor="text1"/>
          <w:sz w:val="24"/>
          <w:szCs w:val="24"/>
        </w:rPr>
        <w:t xml:space="preserve">Calvador, Kecife, Kishi, Clova, Engiriai and Sorocuba. </w:t>
      </w:r>
      <w:r w:rsidR="009B2429" w:rsidRPr="00752AEC">
        <w:rPr>
          <w:rFonts w:ascii="Times New Roman" w:hAnsi="Times New Roman" w:cs="Times New Roman"/>
          <w:color w:val="000000" w:themeColor="text1"/>
          <w:sz w:val="24"/>
          <w:szCs w:val="24"/>
        </w:rPr>
        <w:t xml:space="preserve">The object of the </w:t>
      </w:r>
      <w:r w:rsidR="009B2429" w:rsidRPr="00752AEC">
        <w:rPr>
          <w:rFonts w:ascii="Times New Roman" w:hAnsi="Times New Roman" w:cs="Times New Roman"/>
          <w:b/>
          <w:color w:val="000000" w:themeColor="text1"/>
          <w:sz w:val="24"/>
          <w:szCs w:val="24"/>
        </w:rPr>
        <w:t>Soccer Premier League</w:t>
      </w:r>
      <w:r w:rsidR="009B2429" w:rsidRPr="00752AEC">
        <w:rPr>
          <w:rFonts w:ascii="Times New Roman" w:hAnsi="Times New Roman" w:cs="Times New Roman"/>
          <w:color w:val="000000" w:themeColor="text1"/>
          <w:sz w:val="24"/>
          <w:szCs w:val="24"/>
        </w:rPr>
        <w:t xml:space="preserve"> (SPL) is to promote strong grassroots development programme that will create a platform to groom football talent in the country</w:t>
      </w:r>
      <w:r w:rsidR="0055135E" w:rsidRPr="00752AEC">
        <w:rPr>
          <w:rFonts w:ascii="Times New Roman" w:hAnsi="Times New Roman" w:cs="Times New Roman"/>
          <w:color w:val="000000" w:themeColor="text1"/>
          <w:sz w:val="24"/>
          <w:szCs w:val="24"/>
        </w:rPr>
        <w:t>.</w:t>
      </w:r>
      <w:r w:rsidR="0020674D" w:rsidRPr="00752AEC">
        <w:rPr>
          <w:rFonts w:ascii="Times New Roman" w:hAnsi="Times New Roman" w:cs="Times New Roman"/>
          <w:color w:val="000000" w:themeColor="text1"/>
          <w:sz w:val="24"/>
          <w:szCs w:val="24"/>
        </w:rPr>
        <w:t xml:space="preserve"> </w:t>
      </w:r>
      <w:r w:rsidR="00143667" w:rsidRPr="00752AEC">
        <w:rPr>
          <w:rFonts w:ascii="Times New Roman" w:hAnsi="Times New Roman" w:cs="Times New Roman"/>
          <w:color w:val="000000" w:themeColor="text1"/>
          <w:sz w:val="24"/>
          <w:szCs w:val="24"/>
        </w:rPr>
        <w:t>The</w:t>
      </w:r>
      <w:r w:rsidR="0020674D" w:rsidRPr="00752AEC">
        <w:rPr>
          <w:rFonts w:ascii="Times New Roman" w:hAnsi="Times New Roman" w:cs="Times New Roman"/>
          <w:color w:val="000000" w:themeColor="text1"/>
          <w:sz w:val="24"/>
          <w:szCs w:val="24"/>
        </w:rPr>
        <w:t xml:space="preserve"> mission</w:t>
      </w:r>
      <w:r w:rsidR="009B2429" w:rsidRPr="00752AEC">
        <w:rPr>
          <w:rFonts w:ascii="Times New Roman" w:hAnsi="Times New Roman" w:cs="Times New Roman"/>
          <w:color w:val="000000" w:themeColor="text1"/>
          <w:sz w:val="24"/>
          <w:szCs w:val="24"/>
        </w:rPr>
        <w:t xml:space="preserve"> of </w:t>
      </w:r>
      <w:r w:rsidR="009B2429" w:rsidRPr="00752AEC">
        <w:rPr>
          <w:rFonts w:ascii="Times New Roman" w:hAnsi="Times New Roman" w:cs="Times New Roman"/>
          <w:b/>
          <w:color w:val="000000" w:themeColor="text1"/>
          <w:sz w:val="24"/>
          <w:szCs w:val="24"/>
        </w:rPr>
        <w:t>Soccer Premier League</w:t>
      </w:r>
      <w:r w:rsidR="00BF19BC" w:rsidRPr="00752AEC">
        <w:rPr>
          <w:rFonts w:ascii="Times New Roman" w:hAnsi="Times New Roman" w:cs="Times New Roman"/>
          <w:color w:val="000000" w:themeColor="text1"/>
          <w:sz w:val="24"/>
          <w:szCs w:val="24"/>
        </w:rPr>
        <w:t xml:space="preserve"> (SPL) </w:t>
      </w:r>
      <w:r w:rsidR="009305A0" w:rsidRPr="00752AEC">
        <w:rPr>
          <w:rFonts w:ascii="Times New Roman" w:hAnsi="Times New Roman" w:cs="Times New Roman"/>
          <w:color w:val="000000" w:themeColor="text1"/>
          <w:sz w:val="24"/>
          <w:szCs w:val="24"/>
        </w:rPr>
        <w:t>is to</w:t>
      </w:r>
      <w:r w:rsidR="0020674D" w:rsidRPr="00752AEC">
        <w:rPr>
          <w:rFonts w:ascii="Times New Roman" w:hAnsi="Times New Roman" w:cs="Times New Roman"/>
          <w:color w:val="000000" w:themeColor="text1"/>
          <w:sz w:val="24"/>
          <w:szCs w:val="24"/>
        </w:rPr>
        <w:t xml:space="preserve"> revolutionise the sport, the </w:t>
      </w:r>
      <w:r w:rsidR="009B2429" w:rsidRPr="00752AEC">
        <w:rPr>
          <w:rFonts w:ascii="Times New Roman" w:hAnsi="Times New Roman" w:cs="Times New Roman"/>
          <w:b/>
          <w:color w:val="000000" w:themeColor="text1"/>
          <w:sz w:val="24"/>
          <w:szCs w:val="24"/>
        </w:rPr>
        <w:t>Soccer Premier League</w:t>
      </w:r>
      <w:r w:rsidR="009B2429" w:rsidRPr="00752AEC">
        <w:rPr>
          <w:rFonts w:ascii="Times New Roman" w:hAnsi="Times New Roman" w:cs="Times New Roman"/>
          <w:color w:val="000000" w:themeColor="text1"/>
          <w:sz w:val="24"/>
          <w:szCs w:val="24"/>
        </w:rPr>
        <w:t xml:space="preserve"> (SPL) </w:t>
      </w:r>
      <w:r w:rsidR="0020674D" w:rsidRPr="00752AEC">
        <w:rPr>
          <w:rFonts w:ascii="Times New Roman" w:hAnsi="Times New Roman" w:cs="Times New Roman"/>
          <w:color w:val="000000" w:themeColor="text1"/>
          <w:sz w:val="24"/>
          <w:szCs w:val="24"/>
        </w:rPr>
        <w:t xml:space="preserve">is positioned as a high quality and dynamic league that will elevate </w:t>
      </w:r>
      <w:r w:rsidR="009B2429" w:rsidRPr="00752AEC">
        <w:rPr>
          <w:rFonts w:ascii="Times New Roman" w:hAnsi="Times New Roman" w:cs="Times New Roman"/>
          <w:b/>
          <w:color w:val="000000" w:themeColor="text1"/>
          <w:sz w:val="24"/>
          <w:szCs w:val="24"/>
        </w:rPr>
        <w:t>Crazil</w:t>
      </w:r>
      <w:r w:rsidR="0020674D" w:rsidRPr="00752AEC">
        <w:rPr>
          <w:rFonts w:ascii="Times New Roman" w:hAnsi="Times New Roman" w:cs="Times New Roman"/>
          <w:color w:val="000000" w:themeColor="text1"/>
          <w:sz w:val="24"/>
          <w:szCs w:val="24"/>
        </w:rPr>
        <w:t xml:space="preserve"> foo</w:t>
      </w:r>
      <w:r w:rsidR="009B2429" w:rsidRPr="00752AEC">
        <w:rPr>
          <w:rFonts w:ascii="Times New Roman" w:hAnsi="Times New Roman" w:cs="Times New Roman"/>
          <w:color w:val="000000" w:themeColor="text1"/>
          <w:sz w:val="24"/>
          <w:szCs w:val="24"/>
        </w:rPr>
        <w:t>tball to an international level</w:t>
      </w:r>
      <w:r w:rsidR="00143667" w:rsidRPr="00752AEC">
        <w:rPr>
          <w:rFonts w:ascii="Times New Roman" w:hAnsi="Times New Roman" w:cs="Times New Roman"/>
          <w:color w:val="000000" w:themeColor="text1"/>
          <w:sz w:val="24"/>
          <w:szCs w:val="24"/>
        </w:rPr>
        <w:t>.</w:t>
      </w:r>
    </w:p>
    <w:p w:rsidR="00AD2F62" w:rsidRPr="00752AEC" w:rsidRDefault="00AD2F62"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The foundational winners of the league were </w:t>
      </w:r>
      <w:r w:rsidRPr="00752AEC">
        <w:rPr>
          <w:rFonts w:ascii="Times New Roman" w:hAnsi="Times New Roman" w:cs="Times New Roman"/>
          <w:b/>
          <w:color w:val="000000" w:themeColor="text1"/>
          <w:sz w:val="24"/>
          <w:szCs w:val="24"/>
        </w:rPr>
        <w:t>Regal Talons</w:t>
      </w:r>
      <w:r w:rsidRPr="00752AEC">
        <w:rPr>
          <w:rFonts w:ascii="Times New Roman" w:hAnsi="Times New Roman" w:cs="Times New Roman"/>
          <w:color w:val="000000" w:themeColor="text1"/>
          <w:sz w:val="24"/>
          <w:szCs w:val="24"/>
        </w:rPr>
        <w:t xml:space="preserve">, while </w:t>
      </w:r>
      <w:r w:rsidRPr="00752AEC">
        <w:rPr>
          <w:rFonts w:ascii="Times New Roman" w:hAnsi="Times New Roman" w:cs="Times New Roman"/>
          <w:b/>
          <w:color w:val="000000" w:themeColor="text1"/>
          <w:sz w:val="24"/>
          <w:szCs w:val="24"/>
        </w:rPr>
        <w:t>Blue castle</w:t>
      </w:r>
      <w:r w:rsidRPr="00752AEC">
        <w:rPr>
          <w:rFonts w:ascii="Times New Roman" w:hAnsi="Times New Roman" w:cs="Times New Roman"/>
          <w:color w:val="000000" w:themeColor="text1"/>
          <w:sz w:val="24"/>
          <w:szCs w:val="24"/>
        </w:rPr>
        <w:t xml:space="preserve"> were the winners of the second season. The third edition of the </w:t>
      </w:r>
      <w:r w:rsidRPr="00752AEC">
        <w:rPr>
          <w:rFonts w:ascii="Times New Roman" w:hAnsi="Times New Roman" w:cs="Times New Roman"/>
          <w:b/>
          <w:color w:val="000000" w:themeColor="text1"/>
          <w:sz w:val="24"/>
          <w:szCs w:val="24"/>
        </w:rPr>
        <w:t>Soccer Premier League</w:t>
      </w:r>
      <w:r w:rsidRPr="00752AEC">
        <w:rPr>
          <w:rFonts w:ascii="Times New Roman" w:hAnsi="Times New Roman" w:cs="Times New Roman"/>
          <w:color w:val="000000" w:themeColor="text1"/>
          <w:sz w:val="24"/>
          <w:szCs w:val="24"/>
        </w:rPr>
        <w:t xml:space="preserve"> (SPL</w:t>
      </w:r>
      <w:r w:rsidR="00237525" w:rsidRPr="00752AEC">
        <w:rPr>
          <w:rFonts w:ascii="Times New Roman" w:hAnsi="Times New Roman" w:cs="Times New Roman"/>
          <w:color w:val="000000" w:themeColor="text1"/>
          <w:sz w:val="24"/>
          <w:szCs w:val="24"/>
        </w:rPr>
        <w:t>)</w:t>
      </w:r>
      <w:r w:rsidRPr="00752AEC">
        <w:rPr>
          <w:rFonts w:ascii="Times New Roman" w:hAnsi="Times New Roman" w:cs="Times New Roman"/>
          <w:color w:val="000000" w:themeColor="text1"/>
          <w:sz w:val="24"/>
          <w:szCs w:val="24"/>
        </w:rPr>
        <w:t xml:space="preserve"> saw </w:t>
      </w:r>
      <w:r w:rsidRPr="00752AEC">
        <w:rPr>
          <w:rFonts w:ascii="Times New Roman" w:hAnsi="Times New Roman" w:cs="Times New Roman"/>
          <w:b/>
          <w:color w:val="000000" w:themeColor="text1"/>
          <w:sz w:val="24"/>
          <w:szCs w:val="24"/>
        </w:rPr>
        <w:t>Regal Talons</w:t>
      </w:r>
      <w:r w:rsidRPr="00752AEC">
        <w:rPr>
          <w:rFonts w:ascii="Times New Roman" w:hAnsi="Times New Roman" w:cs="Times New Roman"/>
          <w:color w:val="000000" w:themeColor="text1"/>
          <w:sz w:val="24"/>
          <w:szCs w:val="24"/>
        </w:rPr>
        <w:t xml:space="preserve"> </w:t>
      </w:r>
      <w:r w:rsidR="005C57D3" w:rsidRPr="00752AEC">
        <w:rPr>
          <w:rFonts w:ascii="Times New Roman" w:hAnsi="Times New Roman" w:cs="Times New Roman"/>
          <w:color w:val="000000" w:themeColor="text1"/>
          <w:sz w:val="24"/>
          <w:szCs w:val="24"/>
        </w:rPr>
        <w:t>retrieve</w:t>
      </w:r>
      <w:r w:rsidRPr="00752AEC">
        <w:rPr>
          <w:rFonts w:ascii="Times New Roman" w:hAnsi="Times New Roman" w:cs="Times New Roman"/>
          <w:color w:val="000000" w:themeColor="text1"/>
          <w:sz w:val="24"/>
          <w:szCs w:val="24"/>
        </w:rPr>
        <w:t xml:space="preserve"> the trophy, winning their second in three seasons.</w:t>
      </w:r>
    </w:p>
    <w:p w:rsidR="009B2429" w:rsidRPr="00752AEC" w:rsidRDefault="0082463F"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The </w:t>
      </w:r>
      <w:r w:rsidRPr="00752AEC">
        <w:rPr>
          <w:rFonts w:ascii="Times New Roman" w:hAnsi="Times New Roman" w:cs="Times New Roman"/>
          <w:b/>
          <w:color w:val="000000" w:themeColor="text1"/>
          <w:sz w:val="24"/>
          <w:szCs w:val="24"/>
        </w:rPr>
        <w:t>Soccer Premier League</w:t>
      </w:r>
      <w:r w:rsidRPr="00752AEC">
        <w:rPr>
          <w:rFonts w:ascii="Times New Roman" w:hAnsi="Times New Roman" w:cs="Times New Roman"/>
          <w:color w:val="000000" w:themeColor="text1"/>
          <w:sz w:val="24"/>
          <w:szCs w:val="24"/>
        </w:rPr>
        <w:t xml:space="preserve"> (SPL) which is to be played by six teams where </w:t>
      </w:r>
      <w:r w:rsidR="00791696" w:rsidRPr="00752AEC">
        <w:rPr>
          <w:rFonts w:ascii="Times New Roman" w:hAnsi="Times New Roman" w:cs="Times New Roman"/>
          <w:color w:val="000000" w:themeColor="text1"/>
          <w:sz w:val="24"/>
          <w:szCs w:val="24"/>
        </w:rPr>
        <w:t>the owners of these six</w:t>
      </w:r>
      <w:r w:rsidRPr="00752AEC">
        <w:rPr>
          <w:rFonts w:ascii="Times New Roman" w:hAnsi="Times New Roman" w:cs="Times New Roman"/>
          <w:color w:val="000000" w:themeColor="text1"/>
          <w:sz w:val="24"/>
          <w:szCs w:val="24"/>
        </w:rPr>
        <w:t xml:space="preserve"> team</w:t>
      </w:r>
      <w:r w:rsidR="00791696" w:rsidRPr="00752AEC">
        <w:rPr>
          <w:rFonts w:ascii="Times New Roman" w:hAnsi="Times New Roman" w:cs="Times New Roman"/>
          <w:color w:val="000000" w:themeColor="text1"/>
          <w:sz w:val="24"/>
          <w:szCs w:val="24"/>
        </w:rPr>
        <w:t>s</w:t>
      </w:r>
      <w:r w:rsidR="00F94805" w:rsidRPr="00752AEC">
        <w:rPr>
          <w:rFonts w:ascii="Times New Roman" w:hAnsi="Times New Roman" w:cs="Times New Roman"/>
          <w:color w:val="000000" w:themeColor="text1"/>
          <w:sz w:val="24"/>
          <w:szCs w:val="24"/>
        </w:rPr>
        <w:t xml:space="preserve"> also have</w:t>
      </w:r>
      <w:r w:rsidRPr="00752AEC">
        <w:rPr>
          <w:rFonts w:ascii="Times New Roman" w:hAnsi="Times New Roman" w:cs="Times New Roman"/>
          <w:color w:val="000000" w:themeColor="text1"/>
          <w:sz w:val="24"/>
          <w:szCs w:val="24"/>
        </w:rPr>
        <w:t xml:space="preserve"> the option </w:t>
      </w:r>
      <w:r w:rsidR="0035662B" w:rsidRPr="00752AEC">
        <w:rPr>
          <w:rFonts w:ascii="Times New Roman" w:hAnsi="Times New Roman" w:cs="Times New Roman"/>
          <w:color w:val="000000" w:themeColor="text1"/>
          <w:sz w:val="24"/>
          <w:szCs w:val="24"/>
        </w:rPr>
        <w:t>to auction five</w:t>
      </w:r>
      <w:r w:rsidRPr="00752AEC">
        <w:rPr>
          <w:rFonts w:ascii="Times New Roman" w:hAnsi="Times New Roman" w:cs="Times New Roman"/>
          <w:color w:val="000000" w:themeColor="text1"/>
          <w:sz w:val="24"/>
          <w:szCs w:val="24"/>
        </w:rPr>
        <w:t xml:space="preserve"> overseas players</w:t>
      </w:r>
      <w:r w:rsidR="00CB5B3F" w:rsidRPr="00752AEC">
        <w:rPr>
          <w:rFonts w:ascii="Times New Roman" w:hAnsi="Times New Roman" w:cs="Times New Roman"/>
          <w:color w:val="000000" w:themeColor="text1"/>
          <w:sz w:val="24"/>
          <w:szCs w:val="24"/>
        </w:rPr>
        <w:t xml:space="preserve"> and the auctioning has to be done by the owner of the team. But the </w:t>
      </w:r>
      <w:r w:rsidR="00CB5B3F" w:rsidRPr="00752AEC">
        <w:rPr>
          <w:rFonts w:ascii="Times New Roman" w:hAnsi="Times New Roman" w:cs="Times New Roman"/>
          <w:b/>
          <w:color w:val="000000" w:themeColor="text1"/>
          <w:sz w:val="24"/>
          <w:szCs w:val="24"/>
        </w:rPr>
        <w:t>Crazil football federation</w:t>
      </w:r>
      <w:r w:rsidR="00CB5B3F" w:rsidRPr="00752AEC">
        <w:rPr>
          <w:rFonts w:ascii="Times New Roman" w:hAnsi="Times New Roman" w:cs="Times New Roman"/>
          <w:color w:val="000000" w:themeColor="text1"/>
          <w:sz w:val="24"/>
          <w:szCs w:val="24"/>
        </w:rPr>
        <w:t xml:space="preserve"> has made the regulation that each and every player who is auctioned overseas or from home country</w:t>
      </w:r>
      <w:r w:rsidR="00143667" w:rsidRPr="00752AEC">
        <w:rPr>
          <w:rFonts w:ascii="Times New Roman" w:hAnsi="Times New Roman" w:cs="Times New Roman"/>
          <w:color w:val="000000" w:themeColor="text1"/>
          <w:sz w:val="24"/>
          <w:szCs w:val="24"/>
        </w:rPr>
        <w:t>,</w:t>
      </w:r>
      <w:r w:rsidR="00CB5B3F" w:rsidRPr="00752AEC">
        <w:rPr>
          <w:rFonts w:ascii="Times New Roman" w:hAnsi="Times New Roman" w:cs="Times New Roman"/>
          <w:color w:val="000000" w:themeColor="text1"/>
          <w:sz w:val="24"/>
          <w:szCs w:val="24"/>
        </w:rPr>
        <w:t xml:space="preserve"> the owner of team shall not auction the player more than reasonable amount, to maintain the dignity and professionalism of the sports.</w:t>
      </w:r>
    </w:p>
    <w:p w:rsidR="004B0FDF" w:rsidRPr="00752AEC" w:rsidRDefault="00CB5B3F"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The </w:t>
      </w:r>
      <w:r w:rsidRPr="00752AEC">
        <w:rPr>
          <w:rFonts w:ascii="Times New Roman" w:hAnsi="Times New Roman" w:cs="Times New Roman"/>
          <w:b/>
          <w:sz w:val="24"/>
          <w:szCs w:val="24"/>
        </w:rPr>
        <w:t>Crazil</w:t>
      </w:r>
      <w:r w:rsidR="00143667" w:rsidRPr="00752AEC">
        <w:rPr>
          <w:rFonts w:ascii="Times New Roman" w:hAnsi="Times New Roman" w:cs="Times New Roman"/>
          <w:b/>
          <w:sz w:val="24"/>
          <w:szCs w:val="24"/>
        </w:rPr>
        <w:t xml:space="preserve"> Football Federation</w:t>
      </w:r>
      <w:r w:rsidRPr="00752AEC">
        <w:rPr>
          <w:rFonts w:ascii="Times New Roman" w:hAnsi="Times New Roman" w:cs="Times New Roman"/>
          <w:color w:val="FF0000"/>
          <w:sz w:val="24"/>
          <w:szCs w:val="24"/>
        </w:rPr>
        <w:t xml:space="preserve"> </w:t>
      </w:r>
      <w:r w:rsidRPr="00752AEC">
        <w:rPr>
          <w:rFonts w:ascii="Times New Roman" w:hAnsi="Times New Roman" w:cs="Times New Roman"/>
          <w:color w:val="000000" w:themeColor="text1"/>
          <w:sz w:val="24"/>
          <w:szCs w:val="24"/>
        </w:rPr>
        <w:t xml:space="preserve">has given the permission that the </w:t>
      </w:r>
      <w:r w:rsidRPr="00752AEC">
        <w:rPr>
          <w:rFonts w:ascii="Times New Roman" w:hAnsi="Times New Roman" w:cs="Times New Roman"/>
          <w:b/>
          <w:color w:val="000000" w:themeColor="text1"/>
          <w:sz w:val="24"/>
          <w:szCs w:val="24"/>
        </w:rPr>
        <w:t>Soccer Premier League</w:t>
      </w:r>
      <w:r w:rsidRPr="00752AEC">
        <w:rPr>
          <w:rFonts w:ascii="Times New Roman" w:hAnsi="Times New Roman" w:cs="Times New Roman"/>
          <w:color w:val="000000" w:themeColor="text1"/>
          <w:sz w:val="24"/>
          <w:szCs w:val="24"/>
        </w:rPr>
        <w:t xml:space="preserve"> (SPL</w:t>
      </w:r>
      <w:r w:rsidR="00C252FF" w:rsidRPr="00752AEC">
        <w:rPr>
          <w:rFonts w:ascii="Times New Roman" w:hAnsi="Times New Roman" w:cs="Times New Roman"/>
          <w:color w:val="000000" w:themeColor="text1"/>
          <w:sz w:val="24"/>
          <w:szCs w:val="24"/>
        </w:rPr>
        <w:t>)</w:t>
      </w:r>
      <w:r w:rsidR="001577EA" w:rsidRPr="00752AEC">
        <w:rPr>
          <w:rFonts w:ascii="Times New Roman" w:hAnsi="Times New Roman" w:cs="Times New Roman"/>
          <w:color w:val="000000" w:themeColor="text1"/>
          <w:sz w:val="24"/>
          <w:szCs w:val="24"/>
        </w:rPr>
        <w:t xml:space="preserve"> can brand their S</w:t>
      </w:r>
      <w:r w:rsidRPr="00752AEC">
        <w:rPr>
          <w:rFonts w:ascii="Times New Roman" w:hAnsi="Times New Roman" w:cs="Times New Roman"/>
          <w:color w:val="000000" w:themeColor="text1"/>
          <w:sz w:val="24"/>
          <w:szCs w:val="24"/>
        </w:rPr>
        <w:t>port</w:t>
      </w:r>
      <w:r w:rsidR="001577EA" w:rsidRPr="00752AEC">
        <w:rPr>
          <w:rFonts w:ascii="Times New Roman" w:hAnsi="Times New Roman" w:cs="Times New Roman"/>
          <w:color w:val="000000" w:themeColor="text1"/>
          <w:sz w:val="24"/>
          <w:szCs w:val="24"/>
        </w:rPr>
        <w:t>s</w:t>
      </w:r>
      <w:r w:rsidRPr="00752AEC">
        <w:rPr>
          <w:rFonts w:ascii="Times New Roman" w:hAnsi="Times New Roman" w:cs="Times New Roman"/>
          <w:color w:val="000000" w:themeColor="text1"/>
          <w:sz w:val="24"/>
          <w:szCs w:val="24"/>
        </w:rPr>
        <w:t xml:space="preserve"> Event by the features</w:t>
      </w:r>
      <w:r w:rsidR="004B0FDF" w:rsidRPr="00752AEC">
        <w:rPr>
          <w:rFonts w:ascii="Times New Roman" w:hAnsi="Times New Roman" w:cs="Times New Roman"/>
          <w:color w:val="000000" w:themeColor="text1"/>
          <w:sz w:val="24"/>
          <w:szCs w:val="24"/>
        </w:rPr>
        <w:t xml:space="preserve"> of logos, captions, taglines, slogans and team names. By </w:t>
      </w:r>
      <w:r w:rsidR="004B0FDF" w:rsidRPr="00752AEC">
        <w:rPr>
          <w:rFonts w:ascii="Times New Roman" w:hAnsi="Times New Roman" w:cs="Times New Roman"/>
          <w:color w:val="000000" w:themeColor="text1"/>
          <w:sz w:val="24"/>
          <w:szCs w:val="24"/>
        </w:rPr>
        <w:lastRenderedPageBreak/>
        <w:t>this</w:t>
      </w:r>
      <w:r w:rsidR="007C7FAC" w:rsidRPr="00752AEC">
        <w:rPr>
          <w:rFonts w:ascii="Times New Roman" w:hAnsi="Times New Roman" w:cs="Times New Roman"/>
          <w:color w:val="000000" w:themeColor="text1"/>
          <w:sz w:val="24"/>
          <w:szCs w:val="24"/>
        </w:rPr>
        <w:t>,</w:t>
      </w:r>
      <w:r w:rsidR="004B0FDF" w:rsidRPr="00752AEC">
        <w:rPr>
          <w:rFonts w:ascii="Times New Roman" w:hAnsi="Times New Roman" w:cs="Times New Roman"/>
          <w:color w:val="000000" w:themeColor="text1"/>
          <w:sz w:val="24"/>
          <w:szCs w:val="24"/>
        </w:rPr>
        <w:t xml:space="preserve"> </w:t>
      </w:r>
      <w:r w:rsidR="007C7FAC" w:rsidRPr="00752AEC">
        <w:rPr>
          <w:rFonts w:ascii="Times New Roman" w:hAnsi="Times New Roman" w:cs="Times New Roman"/>
          <w:color w:val="000000" w:themeColor="text1"/>
          <w:sz w:val="24"/>
          <w:szCs w:val="24"/>
        </w:rPr>
        <w:t xml:space="preserve">the </w:t>
      </w:r>
      <w:r w:rsidR="004B0FDF" w:rsidRPr="00752AEC">
        <w:rPr>
          <w:rFonts w:ascii="Times New Roman" w:hAnsi="Times New Roman" w:cs="Times New Roman"/>
          <w:color w:val="000000" w:themeColor="text1"/>
          <w:sz w:val="24"/>
          <w:szCs w:val="24"/>
        </w:rPr>
        <w:t xml:space="preserve">name and the symbol </w:t>
      </w:r>
      <w:r w:rsidR="0099431E" w:rsidRPr="00752AEC">
        <w:rPr>
          <w:rFonts w:ascii="Times New Roman" w:hAnsi="Times New Roman" w:cs="Times New Roman"/>
          <w:color w:val="000000" w:themeColor="text1"/>
          <w:sz w:val="24"/>
          <w:szCs w:val="24"/>
        </w:rPr>
        <w:t>were</w:t>
      </w:r>
      <w:r w:rsidR="007C7FAC" w:rsidRPr="00752AEC">
        <w:rPr>
          <w:rFonts w:ascii="Times New Roman" w:hAnsi="Times New Roman" w:cs="Times New Roman"/>
          <w:color w:val="000000" w:themeColor="text1"/>
          <w:sz w:val="24"/>
          <w:szCs w:val="24"/>
        </w:rPr>
        <w:t xml:space="preserve"> </w:t>
      </w:r>
      <w:r w:rsidR="004B0FDF" w:rsidRPr="00752AEC">
        <w:rPr>
          <w:rFonts w:ascii="Times New Roman" w:hAnsi="Times New Roman" w:cs="Times New Roman"/>
          <w:color w:val="000000" w:themeColor="text1"/>
          <w:sz w:val="24"/>
          <w:szCs w:val="24"/>
        </w:rPr>
        <w:t xml:space="preserve">created by </w:t>
      </w:r>
      <w:r w:rsidR="004B0FDF" w:rsidRPr="00591639">
        <w:rPr>
          <w:rFonts w:ascii="Times New Roman" w:hAnsi="Times New Roman" w:cs="Times New Roman"/>
          <w:sz w:val="24"/>
          <w:szCs w:val="24"/>
        </w:rPr>
        <w:t>the team for the public to have fan following for their</w:t>
      </w:r>
      <w:r w:rsidR="0099431E" w:rsidRPr="00591639">
        <w:rPr>
          <w:rFonts w:ascii="Times New Roman" w:hAnsi="Times New Roman" w:cs="Times New Roman"/>
          <w:sz w:val="24"/>
          <w:szCs w:val="24"/>
        </w:rPr>
        <w:t xml:space="preserve"> popularity. Even the teams were authorised to select the brand ambassador to </w:t>
      </w:r>
      <w:r w:rsidR="004B0FDF" w:rsidRPr="00591639">
        <w:rPr>
          <w:rFonts w:ascii="Times New Roman" w:hAnsi="Times New Roman" w:cs="Times New Roman"/>
          <w:sz w:val="24"/>
          <w:szCs w:val="24"/>
        </w:rPr>
        <w:t>sponsor for the goodwill of the team.</w:t>
      </w:r>
    </w:p>
    <w:p w:rsidR="004B0FDF" w:rsidRPr="00752AEC" w:rsidRDefault="0026197A"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color w:val="000000" w:themeColor="text1"/>
          <w:sz w:val="24"/>
          <w:szCs w:val="24"/>
        </w:rPr>
        <w:t xml:space="preserve">The famous </w:t>
      </w:r>
      <w:r w:rsidRPr="00752AEC">
        <w:rPr>
          <w:rFonts w:ascii="Times New Roman" w:hAnsi="Times New Roman" w:cs="Times New Roman"/>
          <w:sz w:val="24"/>
          <w:szCs w:val="24"/>
        </w:rPr>
        <w:t>S</w:t>
      </w:r>
      <w:r w:rsidR="004B0FDF" w:rsidRPr="00752AEC">
        <w:rPr>
          <w:rFonts w:ascii="Times New Roman" w:hAnsi="Times New Roman" w:cs="Times New Roman"/>
          <w:sz w:val="24"/>
          <w:szCs w:val="24"/>
        </w:rPr>
        <w:t>occer</w:t>
      </w:r>
      <w:r w:rsidR="004B0FDF" w:rsidRPr="00752AEC">
        <w:rPr>
          <w:rFonts w:ascii="Times New Roman" w:hAnsi="Times New Roman" w:cs="Times New Roman"/>
          <w:color w:val="000000" w:themeColor="text1"/>
          <w:sz w:val="24"/>
          <w:szCs w:val="24"/>
        </w:rPr>
        <w:t xml:space="preserve"> player </w:t>
      </w:r>
      <w:r w:rsidR="004B0FDF" w:rsidRPr="00752AEC">
        <w:rPr>
          <w:rFonts w:ascii="Times New Roman" w:hAnsi="Times New Roman" w:cs="Times New Roman"/>
          <w:b/>
          <w:color w:val="000000" w:themeColor="text1"/>
          <w:sz w:val="24"/>
          <w:szCs w:val="24"/>
        </w:rPr>
        <w:t>GAKI,</w:t>
      </w:r>
      <w:r w:rsidR="004B0FDF" w:rsidRPr="00752AEC">
        <w:rPr>
          <w:rFonts w:ascii="Times New Roman" w:hAnsi="Times New Roman" w:cs="Times New Roman"/>
          <w:color w:val="000000" w:themeColor="text1"/>
          <w:sz w:val="24"/>
          <w:szCs w:val="24"/>
        </w:rPr>
        <w:t xml:space="preserve"> who has scored ten goals in the </w:t>
      </w:r>
      <w:r w:rsidR="004B0FDF" w:rsidRPr="00752AEC">
        <w:rPr>
          <w:rFonts w:ascii="Times New Roman" w:hAnsi="Times New Roman" w:cs="Times New Roman"/>
          <w:b/>
          <w:color w:val="000000" w:themeColor="text1"/>
          <w:sz w:val="24"/>
          <w:szCs w:val="24"/>
        </w:rPr>
        <w:t>SIFA</w:t>
      </w:r>
      <w:r w:rsidR="004B0FDF" w:rsidRPr="00752AEC">
        <w:rPr>
          <w:rFonts w:ascii="Times New Roman" w:hAnsi="Times New Roman" w:cs="Times New Roman"/>
          <w:color w:val="000000" w:themeColor="text1"/>
          <w:sz w:val="24"/>
          <w:szCs w:val="24"/>
        </w:rPr>
        <w:t xml:space="preserve"> (Soccer International football association) </w:t>
      </w:r>
      <w:r w:rsidR="00E45630" w:rsidRPr="00752AEC">
        <w:rPr>
          <w:rFonts w:ascii="Times New Roman" w:hAnsi="Times New Roman" w:cs="Times New Roman"/>
          <w:sz w:val="24"/>
          <w:szCs w:val="24"/>
        </w:rPr>
        <w:t>World Cup in 200</w:t>
      </w:r>
      <w:r w:rsidR="004B0FDF" w:rsidRPr="00752AEC">
        <w:rPr>
          <w:rFonts w:ascii="Times New Roman" w:hAnsi="Times New Roman" w:cs="Times New Roman"/>
          <w:sz w:val="24"/>
          <w:szCs w:val="24"/>
        </w:rPr>
        <w:t>2</w:t>
      </w:r>
      <w:r w:rsidR="004B0FDF" w:rsidRPr="00752AEC">
        <w:rPr>
          <w:rFonts w:ascii="Times New Roman" w:hAnsi="Times New Roman" w:cs="Times New Roman"/>
          <w:color w:val="000000" w:themeColor="text1"/>
          <w:sz w:val="24"/>
          <w:szCs w:val="24"/>
        </w:rPr>
        <w:t xml:space="preserve">, has been awarded with </w:t>
      </w:r>
      <w:r w:rsidR="000564C4" w:rsidRPr="00752AEC">
        <w:rPr>
          <w:rFonts w:ascii="Times New Roman" w:hAnsi="Times New Roman" w:cs="Times New Roman"/>
          <w:sz w:val="24"/>
          <w:szCs w:val="24"/>
        </w:rPr>
        <w:t xml:space="preserve">Golden Boot </w:t>
      </w:r>
      <w:r w:rsidR="006F5C6F" w:rsidRPr="00752AEC">
        <w:rPr>
          <w:rFonts w:ascii="Times New Roman" w:hAnsi="Times New Roman" w:cs="Times New Roman"/>
          <w:sz w:val="24"/>
          <w:szCs w:val="24"/>
        </w:rPr>
        <w:t>in 2002.</w:t>
      </w:r>
      <w:r w:rsidR="004B0FDF" w:rsidRPr="00752AEC">
        <w:rPr>
          <w:rFonts w:ascii="Times New Roman" w:hAnsi="Times New Roman" w:cs="Times New Roman"/>
          <w:sz w:val="24"/>
          <w:szCs w:val="24"/>
        </w:rPr>
        <w:t xml:space="preserve"> </w:t>
      </w:r>
      <w:r w:rsidR="006F5C6F" w:rsidRPr="00752AEC">
        <w:rPr>
          <w:rFonts w:ascii="Times New Roman" w:hAnsi="Times New Roman" w:cs="Times New Roman"/>
          <w:sz w:val="24"/>
          <w:szCs w:val="24"/>
        </w:rPr>
        <w:t>T</w:t>
      </w:r>
      <w:r w:rsidR="004B0FDF" w:rsidRPr="00752AEC">
        <w:rPr>
          <w:rFonts w:ascii="Times New Roman" w:hAnsi="Times New Roman" w:cs="Times New Roman"/>
          <w:sz w:val="24"/>
          <w:szCs w:val="24"/>
        </w:rPr>
        <w:t xml:space="preserve">o promote the famous </w:t>
      </w:r>
      <w:r w:rsidR="004B0FDF" w:rsidRPr="00752AEC">
        <w:rPr>
          <w:rFonts w:ascii="Times New Roman" w:hAnsi="Times New Roman" w:cs="Times New Roman"/>
          <w:b/>
          <w:sz w:val="24"/>
          <w:szCs w:val="24"/>
        </w:rPr>
        <w:t>Soccer Premier League</w:t>
      </w:r>
      <w:r w:rsidR="004B0FDF" w:rsidRPr="00752AEC">
        <w:rPr>
          <w:rFonts w:ascii="Times New Roman" w:hAnsi="Times New Roman" w:cs="Times New Roman"/>
          <w:sz w:val="24"/>
          <w:szCs w:val="24"/>
        </w:rPr>
        <w:t xml:space="preserve"> (SPL),</w:t>
      </w:r>
      <w:r w:rsidR="00227194" w:rsidRPr="00752AEC">
        <w:rPr>
          <w:rFonts w:ascii="Times New Roman" w:hAnsi="Times New Roman" w:cs="Times New Roman"/>
          <w:sz w:val="24"/>
          <w:szCs w:val="24"/>
        </w:rPr>
        <w:t xml:space="preserve"> GAKI has been appointed as</w:t>
      </w:r>
      <w:r w:rsidR="00820019" w:rsidRPr="00752AEC">
        <w:rPr>
          <w:rFonts w:ascii="Times New Roman" w:hAnsi="Times New Roman" w:cs="Times New Roman"/>
          <w:sz w:val="24"/>
          <w:szCs w:val="24"/>
        </w:rPr>
        <w:t xml:space="preserve"> Brand Ambassador </w:t>
      </w:r>
      <w:r w:rsidR="00227194" w:rsidRPr="00752AEC">
        <w:rPr>
          <w:rFonts w:ascii="Times New Roman" w:hAnsi="Times New Roman" w:cs="Times New Roman"/>
          <w:sz w:val="24"/>
          <w:szCs w:val="24"/>
        </w:rPr>
        <w:t>in the 4</w:t>
      </w:r>
      <w:r w:rsidR="00227194" w:rsidRPr="00752AEC">
        <w:rPr>
          <w:rFonts w:ascii="Times New Roman" w:hAnsi="Times New Roman" w:cs="Times New Roman"/>
          <w:sz w:val="24"/>
          <w:szCs w:val="24"/>
          <w:vertAlign w:val="superscript"/>
        </w:rPr>
        <w:t>th</w:t>
      </w:r>
      <w:r w:rsidR="00227194" w:rsidRPr="00752AEC">
        <w:rPr>
          <w:rFonts w:ascii="Times New Roman" w:hAnsi="Times New Roman" w:cs="Times New Roman"/>
          <w:sz w:val="24"/>
          <w:szCs w:val="24"/>
        </w:rPr>
        <w:t xml:space="preserve"> edition of SPL.</w:t>
      </w:r>
    </w:p>
    <w:p w:rsidR="00227194" w:rsidRPr="00752AEC" w:rsidRDefault="00227194"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b/>
          <w:sz w:val="24"/>
          <w:szCs w:val="24"/>
        </w:rPr>
        <w:t xml:space="preserve">GAKI </w:t>
      </w:r>
      <w:r w:rsidRPr="00752AEC">
        <w:rPr>
          <w:rFonts w:ascii="Times New Roman" w:hAnsi="Times New Roman" w:cs="Times New Roman"/>
          <w:sz w:val="24"/>
          <w:szCs w:val="24"/>
        </w:rPr>
        <w:t xml:space="preserve">was also appointed as </w:t>
      </w:r>
      <w:r w:rsidR="00820019" w:rsidRPr="00752AEC">
        <w:rPr>
          <w:rFonts w:ascii="Times New Roman" w:hAnsi="Times New Roman" w:cs="Times New Roman"/>
          <w:sz w:val="24"/>
          <w:szCs w:val="24"/>
        </w:rPr>
        <w:t>Head of</w:t>
      </w:r>
      <w:r w:rsidRPr="00752AEC">
        <w:rPr>
          <w:rFonts w:ascii="Times New Roman" w:hAnsi="Times New Roman" w:cs="Times New Roman"/>
          <w:sz w:val="24"/>
          <w:szCs w:val="24"/>
        </w:rPr>
        <w:t xml:space="preserve"> </w:t>
      </w:r>
      <w:r w:rsidRPr="00752AEC">
        <w:rPr>
          <w:rFonts w:ascii="Times New Roman" w:hAnsi="Times New Roman" w:cs="Times New Roman"/>
          <w:b/>
          <w:sz w:val="24"/>
          <w:szCs w:val="24"/>
        </w:rPr>
        <w:t xml:space="preserve">Crazil </w:t>
      </w:r>
      <w:r w:rsidR="00820019" w:rsidRPr="00752AEC">
        <w:rPr>
          <w:rFonts w:ascii="Times New Roman" w:hAnsi="Times New Roman" w:cs="Times New Roman"/>
          <w:b/>
          <w:sz w:val="24"/>
          <w:szCs w:val="24"/>
        </w:rPr>
        <w:t>Football Federation</w:t>
      </w:r>
      <w:r w:rsidR="00820019" w:rsidRPr="00752AEC">
        <w:rPr>
          <w:rFonts w:ascii="Times New Roman" w:hAnsi="Times New Roman" w:cs="Times New Roman"/>
          <w:sz w:val="24"/>
          <w:szCs w:val="24"/>
        </w:rPr>
        <w:t xml:space="preserve"> </w:t>
      </w:r>
      <w:r w:rsidR="00310F52" w:rsidRPr="00752AEC">
        <w:rPr>
          <w:rFonts w:ascii="Times New Roman" w:hAnsi="Times New Roman" w:cs="Times New Roman"/>
          <w:sz w:val="24"/>
          <w:szCs w:val="24"/>
        </w:rPr>
        <w:t>to ap</w:t>
      </w:r>
      <w:r w:rsidR="0020200F" w:rsidRPr="00752AEC">
        <w:rPr>
          <w:rFonts w:ascii="Times New Roman" w:hAnsi="Times New Roman" w:cs="Times New Roman"/>
          <w:sz w:val="24"/>
          <w:szCs w:val="24"/>
        </w:rPr>
        <w:t xml:space="preserve">point the other coaches in the </w:t>
      </w:r>
      <w:r w:rsidR="00561F9F" w:rsidRPr="00752AEC">
        <w:rPr>
          <w:rFonts w:ascii="Times New Roman" w:hAnsi="Times New Roman" w:cs="Times New Roman"/>
          <w:sz w:val="24"/>
          <w:szCs w:val="24"/>
        </w:rPr>
        <w:t>4</w:t>
      </w:r>
      <w:r w:rsidR="00561F9F" w:rsidRPr="00752AEC">
        <w:rPr>
          <w:rFonts w:ascii="Times New Roman" w:hAnsi="Times New Roman" w:cs="Times New Roman"/>
          <w:sz w:val="24"/>
          <w:szCs w:val="24"/>
          <w:vertAlign w:val="superscript"/>
        </w:rPr>
        <w:t>th</w:t>
      </w:r>
      <w:r w:rsidR="00561F9F" w:rsidRPr="00752AEC">
        <w:rPr>
          <w:rFonts w:ascii="Times New Roman" w:hAnsi="Times New Roman" w:cs="Times New Roman"/>
          <w:sz w:val="24"/>
          <w:szCs w:val="24"/>
        </w:rPr>
        <w:t xml:space="preserve"> edition</w:t>
      </w:r>
      <w:r w:rsidR="0020200F" w:rsidRPr="00752AEC">
        <w:rPr>
          <w:rFonts w:ascii="Times New Roman" w:hAnsi="Times New Roman" w:cs="Times New Roman"/>
          <w:sz w:val="24"/>
          <w:szCs w:val="24"/>
        </w:rPr>
        <w:t xml:space="preserve"> of SPL</w:t>
      </w:r>
      <w:r w:rsidR="002A263E" w:rsidRPr="00752AEC">
        <w:rPr>
          <w:rFonts w:ascii="Times New Roman" w:hAnsi="Times New Roman" w:cs="Times New Roman"/>
          <w:sz w:val="24"/>
          <w:szCs w:val="24"/>
        </w:rPr>
        <w:t xml:space="preserve"> in which Crazil </w:t>
      </w:r>
      <w:r w:rsidR="00820019" w:rsidRPr="00752AEC">
        <w:rPr>
          <w:rFonts w:ascii="Times New Roman" w:hAnsi="Times New Roman" w:cs="Times New Roman"/>
          <w:sz w:val="24"/>
          <w:szCs w:val="24"/>
        </w:rPr>
        <w:t xml:space="preserve">Football Federation </w:t>
      </w:r>
      <w:r w:rsidR="002A263E" w:rsidRPr="00752AEC">
        <w:rPr>
          <w:rFonts w:ascii="Times New Roman" w:hAnsi="Times New Roman" w:cs="Times New Roman"/>
          <w:sz w:val="24"/>
          <w:szCs w:val="24"/>
        </w:rPr>
        <w:t>stated that the appointed coaches shall not use their personality rights of sports in other leagues.</w:t>
      </w:r>
    </w:p>
    <w:p w:rsidR="002A263E" w:rsidRPr="00752AEC" w:rsidRDefault="002A263E"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b/>
          <w:sz w:val="24"/>
          <w:szCs w:val="24"/>
        </w:rPr>
        <w:t xml:space="preserve">Crazil </w:t>
      </w:r>
      <w:r w:rsidR="00820019" w:rsidRPr="00752AEC">
        <w:rPr>
          <w:rFonts w:ascii="Times New Roman" w:hAnsi="Times New Roman" w:cs="Times New Roman"/>
          <w:b/>
          <w:sz w:val="24"/>
          <w:szCs w:val="24"/>
        </w:rPr>
        <w:t>Football Federation</w:t>
      </w:r>
      <w:r w:rsidRPr="00752AEC">
        <w:rPr>
          <w:rFonts w:ascii="Times New Roman" w:hAnsi="Times New Roman" w:cs="Times New Roman"/>
          <w:sz w:val="24"/>
          <w:szCs w:val="24"/>
        </w:rPr>
        <w:t xml:space="preserve"> appoint</w:t>
      </w:r>
      <w:r w:rsidR="00820019" w:rsidRPr="00752AEC">
        <w:rPr>
          <w:rFonts w:ascii="Times New Roman" w:hAnsi="Times New Roman" w:cs="Times New Roman"/>
          <w:sz w:val="24"/>
          <w:szCs w:val="24"/>
        </w:rPr>
        <w:t xml:space="preserve">ed six coaches for the </w:t>
      </w:r>
      <w:r w:rsidR="000713D9" w:rsidRPr="00752AEC">
        <w:rPr>
          <w:rFonts w:ascii="Times New Roman" w:hAnsi="Times New Roman" w:cs="Times New Roman"/>
          <w:sz w:val="24"/>
          <w:szCs w:val="24"/>
        </w:rPr>
        <w:t xml:space="preserve">following </w:t>
      </w:r>
      <w:r w:rsidR="00820019" w:rsidRPr="00752AEC">
        <w:rPr>
          <w:rFonts w:ascii="Times New Roman" w:hAnsi="Times New Roman" w:cs="Times New Roman"/>
          <w:sz w:val="24"/>
          <w:szCs w:val="24"/>
        </w:rPr>
        <w:t>respective</w:t>
      </w:r>
      <w:r w:rsidRPr="00752AEC">
        <w:rPr>
          <w:rFonts w:ascii="Times New Roman" w:hAnsi="Times New Roman" w:cs="Times New Roman"/>
          <w:sz w:val="24"/>
          <w:szCs w:val="24"/>
        </w:rPr>
        <w:t xml:space="preserve"> teams:-</w:t>
      </w:r>
    </w:p>
    <w:tbl>
      <w:tblPr>
        <w:tblStyle w:val="TableGrid"/>
        <w:tblW w:w="0" w:type="auto"/>
        <w:tblInd w:w="720" w:type="dxa"/>
        <w:tblLook w:val="04A0"/>
      </w:tblPr>
      <w:tblGrid>
        <w:gridCol w:w="4621"/>
        <w:gridCol w:w="4621"/>
      </w:tblGrid>
      <w:tr w:rsidR="002A263E" w:rsidRPr="00752AEC" w:rsidTr="002A263E">
        <w:tc>
          <w:tcPr>
            <w:tcW w:w="4621" w:type="dxa"/>
          </w:tcPr>
          <w:p w:rsidR="002A263E" w:rsidRPr="00752AEC" w:rsidRDefault="00DD366C" w:rsidP="00752AEC">
            <w:pPr>
              <w:pStyle w:val="ListParagraph"/>
              <w:spacing w:line="276" w:lineRule="auto"/>
              <w:ind w:left="0"/>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APPOINTED COACHES</w:t>
            </w:r>
          </w:p>
        </w:tc>
        <w:tc>
          <w:tcPr>
            <w:tcW w:w="4621" w:type="dxa"/>
          </w:tcPr>
          <w:p w:rsidR="002A263E" w:rsidRPr="00752AEC" w:rsidRDefault="00DD366C"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SPL TEAMS</w:t>
            </w:r>
          </w:p>
        </w:tc>
      </w:tr>
      <w:tr w:rsidR="00DD366C" w:rsidRPr="00752AEC" w:rsidTr="002A263E">
        <w:tc>
          <w:tcPr>
            <w:tcW w:w="4621" w:type="dxa"/>
          </w:tcPr>
          <w:p w:rsidR="00DD366C" w:rsidRPr="00752AEC" w:rsidRDefault="00DD366C"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Andrew </w:t>
            </w:r>
            <w:proofErr w:type="spellStart"/>
            <w:r w:rsidRPr="00752AEC">
              <w:rPr>
                <w:rFonts w:ascii="Times New Roman" w:hAnsi="Times New Roman" w:cs="Times New Roman"/>
                <w:color w:val="000000" w:themeColor="text1"/>
                <w:sz w:val="24"/>
                <w:szCs w:val="24"/>
              </w:rPr>
              <w:t>Straut</w:t>
            </w:r>
            <w:proofErr w:type="spellEnd"/>
          </w:p>
        </w:tc>
        <w:tc>
          <w:tcPr>
            <w:tcW w:w="4621" w:type="dxa"/>
          </w:tcPr>
          <w:p w:rsidR="00DD366C"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SOUTH HAM</w:t>
            </w:r>
          </w:p>
          <w:p w:rsidR="00DD366C" w:rsidRPr="00752AEC" w:rsidRDefault="00DD366C" w:rsidP="00752AEC">
            <w:pPr>
              <w:spacing w:line="276" w:lineRule="auto"/>
              <w:jc w:val="both"/>
              <w:rPr>
                <w:rFonts w:ascii="Times New Roman" w:hAnsi="Times New Roman" w:cs="Times New Roman"/>
                <w:b/>
                <w:i/>
                <w:color w:val="000000" w:themeColor="text1"/>
                <w:sz w:val="24"/>
                <w:szCs w:val="24"/>
              </w:rPr>
            </w:pPr>
          </w:p>
        </w:tc>
      </w:tr>
      <w:tr w:rsidR="002A263E" w:rsidRPr="00752AEC" w:rsidTr="002A263E">
        <w:tc>
          <w:tcPr>
            <w:tcW w:w="4621" w:type="dxa"/>
          </w:tcPr>
          <w:p w:rsidR="002A263E" w:rsidRPr="00752AEC" w:rsidRDefault="002A263E"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T</w:t>
            </w:r>
            <w:r w:rsidR="00DD366C" w:rsidRPr="00752AEC">
              <w:rPr>
                <w:rFonts w:ascii="Times New Roman" w:hAnsi="Times New Roman" w:cs="Times New Roman"/>
                <w:color w:val="000000" w:themeColor="text1"/>
                <w:sz w:val="24"/>
                <w:szCs w:val="24"/>
              </w:rPr>
              <w:t>om</w:t>
            </w:r>
            <w:r w:rsidRPr="00752AEC">
              <w:rPr>
                <w:rFonts w:ascii="Times New Roman" w:hAnsi="Times New Roman" w:cs="Times New Roman"/>
                <w:color w:val="000000" w:themeColor="text1"/>
                <w:sz w:val="24"/>
                <w:szCs w:val="24"/>
              </w:rPr>
              <w:t xml:space="preserve"> Benny</w:t>
            </w:r>
          </w:p>
        </w:tc>
        <w:tc>
          <w:tcPr>
            <w:tcW w:w="4621" w:type="dxa"/>
          </w:tcPr>
          <w:p w:rsidR="002A263E"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SOTTENHAM</w:t>
            </w:r>
          </w:p>
          <w:p w:rsidR="002A263E" w:rsidRPr="00752AEC" w:rsidRDefault="002A263E" w:rsidP="00752AEC">
            <w:pPr>
              <w:pStyle w:val="ListParagraph"/>
              <w:spacing w:line="276" w:lineRule="auto"/>
              <w:ind w:left="0"/>
              <w:jc w:val="both"/>
              <w:rPr>
                <w:rFonts w:ascii="Times New Roman" w:hAnsi="Times New Roman" w:cs="Times New Roman"/>
                <w:i/>
                <w:color w:val="000000" w:themeColor="text1"/>
                <w:sz w:val="24"/>
                <w:szCs w:val="24"/>
              </w:rPr>
            </w:pPr>
          </w:p>
        </w:tc>
      </w:tr>
      <w:tr w:rsidR="002A263E" w:rsidRPr="00752AEC" w:rsidTr="002A263E">
        <w:tc>
          <w:tcPr>
            <w:tcW w:w="4621" w:type="dxa"/>
          </w:tcPr>
          <w:p w:rsidR="002A263E" w:rsidRPr="00752AEC" w:rsidRDefault="00DD366C" w:rsidP="00752AEC">
            <w:pPr>
              <w:pStyle w:val="ListParagraph"/>
              <w:spacing w:line="276" w:lineRule="auto"/>
              <w:ind w:left="0"/>
              <w:jc w:val="both"/>
              <w:rPr>
                <w:rFonts w:ascii="Times New Roman" w:hAnsi="Times New Roman" w:cs="Times New Roman"/>
                <w:color w:val="000000" w:themeColor="text1"/>
                <w:sz w:val="24"/>
                <w:szCs w:val="24"/>
              </w:rPr>
            </w:pPr>
            <w:proofErr w:type="spellStart"/>
            <w:r w:rsidRPr="00752AEC">
              <w:rPr>
                <w:rFonts w:ascii="Times New Roman" w:hAnsi="Times New Roman" w:cs="Times New Roman"/>
                <w:color w:val="000000" w:themeColor="text1"/>
                <w:sz w:val="24"/>
                <w:szCs w:val="24"/>
              </w:rPr>
              <w:t>Ven</w:t>
            </w:r>
            <w:proofErr w:type="spellEnd"/>
            <w:r w:rsidR="002A263E" w:rsidRPr="00752AEC">
              <w:rPr>
                <w:rFonts w:ascii="Times New Roman" w:hAnsi="Times New Roman" w:cs="Times New Roman"/>
                <w:color w:val="000000" w:themeColor="text1"/>
                <w:sz w:val="24"/>
                <w:szCs w:val="24"/>
              </w:rPr>
              <w:t xml:space="preserve"> </w:t>
            </w:r>
            <w:proofErr w:type="spellStart"/>
            <w:r w:rsidR="002A263E" w:rsidRPr="00752AEC">
              <w:rPr>
                <w:rFonts w:ascii="Times New Roman" w:hAnsi="Times New Roman" w:cs="Times New Roman"/>
                <w:color w:val="000000" w:themeColor="text1"/>
                <w:sz w:val="24"/>
                <w:szCs w:val="24"/>
              </w:rPr>
              <w:t>Emilus</w:t>
            </w:r>
            <w:proofErr w:type="spellEnd"/>
          </w:p>
        </w:tc>
        <w:tc>
          <w:tcPr>
            <w:tcW w:w="4621" w:type="dxa"/>
          </w:tcPr>
          <w:p w:rsidR="002A263E"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MANHATTEN</w:t>
            </w:r>
          </w:p>
          <w:p w:rsidR="002A263E" w:rsidRPr="00752AEC" w:rsidRDefault="002A263E" w:rsidP="00752AEC">
            <w:pPr>
              <w:pStyle w:val="ListParagraph"/>
              <w:spacing w:line="276" w:lineRule="auto"/>
              <w:ind w:left="0"/>
              <w:jc w:val="both"/>
              <w:rPr>
                <w:rFonts w:ascii="Times New Roman" w:hAnsi="Times New Roman" w:cs="Times New Roman"/>
                <w:i/>
                <w:color w:val="000000" w:themeColor="text1"/>
                <w:sz w:val="24"/>
                <w:szCs w:val="24"/>
              </w:rPr>
            </w:pPr>
          </w:p>
        </w:tc>
      </w:tr>
      <w:tr w:rsidR="002A263E" w:rsidRPr="00752AEC" w:rsidTr="002A263E">
        <w:tc>
          <w:tcPr>
            <w:tcW w:w="4621" w:type="dxa"/>
          </w:tcPr>
          <w:p w:rsidR="002A263E" w:rsidRPr="00752AEC" w:rsidRDefault="00DD366C" w:rsidP="00752AEC">
            <w:pPr>
              <w:pStyle w:val="ListParagraph"/>
              <w:spacing w:line="276" w:lineRule="auto"/>
              <w:ind w:left="0"/>
              <w:jc w:val="both"/>
              <w:rPr>
                <w:rFonts w:ascii="Times New Roman" w:hAnsi="Times New Roman" w:cs="Times New Roman"/>
                <w:color w:val="000000" w:themeColor="text1"/>
                <w:sz w:val="24"/>
                <w:szCs w:val="24"/>
              </w:rPr>
            </w:pPr>
            <w:proofErr w:type="spellStart"/>
            <w:r w:rsidRPr="00752AEC">
              <w:rPr>
                <w:rFonts w:ascii="Times New Roman" w:hAnsi="Times New Roman" w:cs="Times New Roman"/>
                <w:color w:val="000000" w:themeColor="text1"/>
                <w:sz w:val="24"/>
                <w:szCs w:val="24"/>
              </w:rPr>
              <w:t>Gimmy</w:t>
            </w:r>
            <w:proofErr w:type="spellEnd"/>
            <w:r w:rsidRPr="00752AEC">
              <w:rPr>
                <w:rFonts w:ascii="Times New Roman" w:hAnsi="Times New Roman" w:cs="Times New Roman"/>
                <w:color w:val="000000" w:themeColor="text1"/>
                <w:sz w:val="24"/>
                <w:szCs w:val="24"/>
              </w:rPr>
              <w:t xml:space="preserve"> P</w:t>
            </w:r>
            <w:r w:rsidR="002A263E" w:rsidRPr="00752AEC">
              <w:rPr>
                <w:rFonts w:ascii="Times New Roman" w:hAnsi="Times New Roman" w:cs="Times New Roman"/>
                <w:color w:val="000000" w:themeColor="text1"/>
                <w:sz w:val="24"/>
                <w:szCs w:val="24"/>
              </w:rPr>
              <w:t>etro</w:t>
            </w:r>
          </w:p>
        </w:tc>
        <w:tc>
          <w:tcPr>
            <w:tcW w:w="4621" w:type="dxa"/>
          </w:tcPr>
          <w:p w:rsidR="002A263E"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BLUE CASTLE</w:t>
            </w:r>
          </w:p>
          <w:p w:rsidR="002A263E" w:rsidRPr="00752AEC" w:rsidRDefault="002A263E" w:rsidP="00752AEC">
            <w:pPr>
              <w:pStyle w:val="ListParagraph"/>
              <w:spacing w:line="276" w:lineRule="auto"/>
              <w:ind w:left="0"/>
              <w:jc w:val="both"/>
              <w:rPr>
                <w:rFonts w:ascii="Times New Roman" w:hAnsi="Times New Roman" w:cs="Times New Roman"/>
                <w:i/>
                <w:color w:val="000000" w:themeColor="text1"/>
                <w:sz w:val="24"/>
                <w:szCs w:val="24"/>
              </w:rPr>
            </w:pPr>
          </w:p>
        </w:tc>
      </w:tr>
      <w:tr w:rsidR="002A263E" w:rsidRPr="00752AEC" w:rsidTr="002A263E">
        <w:tc>
          <w:tcPr>
            <w:tcW w:w="4621" w:type="dxa"/>
          </w:tcPr>
          <w:p w:rsidR="002A263E" w:rsidRPr="00752AEC" w:rsidRDefault="00DD366C"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Harry </w:t>
            </w:r>
            <w:r w:rsidR="002A263E" w:rsidRPr="00752AEC">
              <w:rPr>
                <w:rFonts w:ascii="Times New Roman" w:hAnsi="Times New Roman" w:cs="Times New Roman"/>
                <w:color w:val="000000" w:themeColor="text1"/>
                <w:sz w:val="24"/>
                <w:szCs w:val="24"/>
              </w:rPr>
              <w:t>George</w:t>
            </w:r>
          </w:p>
        </w:tc>
        <w:tc>
          <w:tcPr>
            <w:tcW w:w="4621" w:type="dxa"/>
          </w:tcPr>
          <w:p w:rsidR="002A263E"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TIMMONS</w:t>
            </w:r>
          </w:p>
          <w:p w:rsidR="002A263E" w:rsidRPr="00752AEC" w:rsidRDefault="002A263E" w:rsidP="00752AEC">
            <w:pPr>
              <w:pStyle w:val="ListParagraph"/>
              <w:spacing w:line="276" w:lineRule="auto"/>
              <w:ind w:left="0"/>
              <w:jc w:val="both"/>
              <w:rPr>
                <w:rFonts w:ascii="Times New Roman" w:hAnsi="Times New Roman" w:cs="Times New Roman"/>
                <w:i/>
                <w:color w:val="000000" w:themeColor="text1"/>
                <w:sz w:val="24"/>
                <w:szCs w:val="24"/>
              </w:rPr>
            </w:pPr>
          </w:p>
        </w:tc>
      </w:tr>
      <w:tr w:rsidR="002A263E" w:rsidRPr="00752AEC" w:rsidTr="002A263E">
        <w:tc>
          <w:tcPr>
            <w:tcW w:w="4621" w:type="dxa"/>
          </w:tcPr>
          <w:p w:rsidR="002A263E" w:rsidRPr="00752AEC" w:rsidRDefault="00DD366C" w:rsidP="00752AEC">
            <w:pPr>
              <w:pStyle w:val="ListParagraph"/>
              <w:spacing w:line="276" w:lineRule="auto"/>
              <w:ind w:left="0"/>
              <w:jc w:val="both"/>
              <w:rPr>
                <w:rFonts w:ascii="Times New Roman" w:hAnsi="Times New Roman" w:cs="Times New Roman"/>
                <w:color w:val="000000" w:themeColor="text1"/>
                <w:sz w:val="24"/>
                <w:szCs w:val="24"/>
              </w:rPr>
            </w:pPr>
            <w:proofErr w:type="spellStart"/>
            <w:r w:rsidRPr="00752AEC">
              <w:rPr>
                <w:rFonts w:ascii="Times New Roman" w:hAnsi="Times New Roman" w:cs="Times New Roman"/>
                <w:color w:val="000000" w:themeColor="text1"/>
                <w:sz w:val="24"/>
                <w:szCs w:val="24"/>
              </w:rPr>
              <w:t>Reoul</w:t>
            </w:r>
            <w:proofErr w:type="spellEnd"/>
            <w:r w:rsidRPr="00752AEC">
              <w:rPr>
                <w:rFonts w:ascii="Times New Roman" w:hAnsi="Times New Roman" w:cs="Times New Roman"/>
                <w:color w:val="000000" w:themeColor="text1"/>
                <w:sz w:val="24"/>
                <w:szCs w:val="24"/>
              </w:rPr>
              <w:t xml:space="preserve"> </w:t>
            </w:r>
            <w:r w:rsidR="002A263E" w:rsidRPr="00752AEC">
              <w:rPr>
                <w:rFonts w:ascii="Times New Roman" w:hAnsi="Times New Roman" w:cs="Times New Roman"/>
                <w:color w:val="000000" w:themeColor="text1"/>
                <w:sz w:val="24"/>
                <w:szCs w:val="24"/>
              </w:rPr>
              <w:t>Denny</w:t>
            </w:r>
          </w:p>
        </w:tc>
        <w:tc>
          <w:tcPr>
            <w:tcW w:w="4621" w:type="dxa"/>
          </w:tcPr>
          <w:p w:rsidR="002A263E"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 xml:space="preserve">KOIDA CITY </w:t>
            </w:r>
          </w:p>
          <w:p w:rsidR="002A263E" w:rsidRPr="00752AEC" w:rsidRDefault="002A263E" w:rsidP="00752AEC">
            <w:pPr>
              <w:pStyle w:val="ListParagraph"/>
              <w:spacing w:line="276" w:lineRule="auto"/>
              <w:ind w:left="0"/>
              <w:jc w:val="both"/>
              <w:rPr>
                <w:rFonts w:ascii="Times New Roman" w:hAnsi="Times New Roman" w:cs="Times New Roman"/>
                <w:i/>
                <w:color w:val="000000" w:themeColor="text1"/>
                <w:sz w:val="24"/>
                <w:szCs w:val="24"/>
              </w:rPr>
            </w:pPr>
          </w:p>
        </w:tc>
      </w:tr>
      <w:tr w:rsidR="002A263E" w:rsidRPr="00752AEC" w:rsidTr="002A263E">
        <w:tc>
          <w:tcPr>
            <w:tcW w:w="4621" w:type="dxa"/>
          </w:tcPr>
          <w:p w:rsidR="002A263E" w:rsidRPr="00752AEC" w:rsidRDefault="00DD366C"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Quant </w:t>
            </w:r>
            <w:r w:rsidR="002A263E" w:rsidRPr="00752AEC">
              <w:rPr>
                <w:rFonts w:ascii="Times New Roman" w:hAnsi="Times New Roman" w:cs="Times New Roman"/>
                <w:color w:val="000000" w:themeColor="text1"/>
                <w:sz w:val="24"/>
                <w:szCs w:val="24"/>
              </w:rPr>
              <w:t>Rebecca</w:t>
            </w:r>
          </w:p>
        </w:tc>
        <w:tc>
          <w:tcPr>
            <w:tcW w:w="4621" w:type="dxa"/>
          </w:tcPr>
          <w:p w:rsidR="002A263E" w:rsidRPr="00752AEC" w:rsidRDefault="00887068" w:rsidP="00752AEC">
            <w:pPr>
              <w:spacing w:line="276" w:lineRule="auto"/>
              <w:jc w:val="both"/>
              <w:rPr>
                <w:rFonts w:ascii="Times New Roman" w:hAnsi="Times New Roman" w:cs="Times New Roman"/>
                <w:i/>
                <w:color w:val="000000" w:themeColor="text1"/>
                <w:sz w:val="24"/>
                <w:szCs w:val="24"/>
              </w:rPr>
            </w:pPr>
            <w:r w:rsidRPr="00752AEC">
              <w:rPr>
                <w:rFonts w:ascii="Times New Roman" w:hAnsi="Times New Roman" w:cs="Times New Roman"/>
                <w:b/>
                <w:i/>
                <w:color w:val="000000" w:themeColor="text1"/>
                <w:sz w:val="24"/>
                <w:szCs w:val="24"/>
              </w:rPr>
              <w:t>REGAL TALONS</w:t>
            </w:r>
          </w:p>
          <w:p w:rsidR="002A263E" w:rsidRPr="00752AEC" w:rsidRDefault="002A263E" w:rsidP="00752AEC">
            <w:pPr>
              <w:spacing w:line="276" w:lineRule="auto"/>
              <w:jc w:val="both"/>
              <w:rPr>
                <w:rFonts w:ascii="Times New Roman" w:hAnsi="Times New Roman" w:cs="Times New Roman"/>
                <w:b/>
                <w:i/>
                <w:color w:val="000000" w:themeColor="text1"/>
                <w:sz w:val="24"/>
                <w:szCs w:val="24"/>
              </w:rPr>
            </w:pPr>
          </w:p>
        </w:tc>
      </w:tr>
    </w:tbl>
    <w:p w:rsidR="00DD366C" w:rsidRPr="00752AEC" w:rsidRDefault="00DD366C" w:rsidP="00752AEC">
      <w:pPr>
        <w:pStyle w:val="ListParagraph"/>
        <w:jc w:val="both"/>
        <w:rPr>
          <w:rFonts w:ascii="Times New Roman" w:hAnsi="Times New Roman" w:cs="Times New Roman"/>
          <w:color w:val="000000" w:themeColor="text1"/>
          <w:sz w:val="24"/>
          <w:szCs w:val="24"/>
        </w:rPr>
      </w:pPr>
    </w:p>
    <w:p w:rsidR="00726D98" w:rsidRPr="00752AEC" w:rsidRDefault="00726D98" w:rsidP="00752AEC">
      <w:pPr>
        <w:pStyle w:val="NormalWeb"/>
        <w:numPr>
          <w:ilvl w:val="0"/>
          <w:numId w:val="1"/>
        </w:numPr>
        <w:shd w:val="clear" w:color="auto" w:fill="FFFFFF"/>
        <w:spacing w:before="0" w:beforeAutospacing="0" w:after="446" w:afterAutospacing="0" w:line="276" w:lineRule="auto"/>
        <w:jc w:val="both"/>
        <w:textAlignment w:val="baseline"/>
      </w:pPr>
      <w:r w:rsidRPr="00752AEC">
        <w:rPr>
          <w:b/>
        </w:rPr>
        <w:t>CFF</w:t>
      </w:r>
      <w:r w:rsidR="00B708D9" w:rsidRPr="00752AEC">
        <w:t xml:space="preserve"> grants </w:t>
      </w:r>
      <w:r w:rsidRPr="00752AEC">
        <w:rPr>
          <w:shd w:val="clear" w:color="auto" w:fill="FFFFFF"/>
        </w:rPr>
        <w:t>logos, venues, captions, taglines, slogans,</w:t>
      </w:r>
      <w:r w:rsidR="00B708D9" w:rsidRPr="00752AEC">
        <w:t xml:space="preserve"> license, market</w:t>
      </w:r>
      <w:r w:rsidRPr="00752AEC">
        <w:t xml:space="preserve"> and teams’ personality rights. CFF is responsible for granting trademark for sports to the </w:t>
      </w:r>
      <w:r w:rsidRPr="00752AEC">
        <w:rPr>
          <w:b/>
        </w:rPr>
        <w:t xml:space="preserve">SPL </w:t>
      </w:r>
      <w:r w:rsidRPr="00752AEC">
        <w:t>teams</w:t>
      </w:r>
      <w:r w:rsidR="0093047D" w:rsidRPr="00752AEC">
        <w:t xml:space="preserve"> under </w:t>
      </w:r>
      <w:r w:rsidR="0093047D" w:rsidRPr="00752AEC">
        <w:rPr>
          <w:b/>
        </w:rPr>
        <w:t>Trademarks Act</w:t>
      </w:r>
      <w:r w:rsidR="00412416" w:rsidRPr="00752AEC">
        <w:rPr>
          <w:b/>
        </w:rPr>
        <w:t xml:space="preserve"> </w:t>
      </w:r>
      <w:r w:rsidR="0093047D" w:rsidRPr="00752AEC">
        <w:rPr>
          <w:b/>
        </w:rPr>
        <w:t>1999</w:t>
      </w:r>
      <w:r w:rsidRPr="00752AEC">
        <w:t>.</w:t>
      </w:r>
    </w:p>
    <w:p w:rsidR="0093047D" w:rsidRPr="00752AEC" w:rsidRDefault="00726D98" w:rsidP="00752AEC">
      <w:pPr>
        <w:pStyle w:val="NormalWeb"/>
        <w:numPr>
          <w:ilvl w:val="0"/>
          <w:numId w:val="1"/>
        </w:numPr>
        <w:shd w:val="clear" w:color="auto" w:fill="FFFFFF"/>
        <w:spacing w:before="0" w:beforeAutospacing="0" w:after="446" w:afterAutospacing="0" w:line="276" w:lineRule="auto"/>
        <w:jc w:val="both"/>
        <w:textAlignment w:val="baseline"/>
      </w:pPr>
      <w:r w:rsidRPr="00752AEC">
        <w:rPr>
          <w:color w:val="000000" w:themeColor="text1"/>
        </w:rPr>
        <w:t xml:space="preserve"> </w:t>
      </w:r>
      <w:r w:rsidRPr="00752AEC">
        <w:rPr>
          <w:b/>
          <w:color w:val="000000" w:themeColor="text1"/>
        </w:rPr>
        <w:t>CFF</w:t>
      </w:r>
      <w:r w:rsidRPr="00752AEC">
        <w:rPr>
          <w:color w:val="000000" w:themeColor="text1"/>
        </w:rPr>
        <w:t xml:space="preserve"> has also registered the Domain name of </w:t>
      </w:r>
      <w:r w:rsidRPr="00752AEC">
        <w:rPr>
          <w:b/>
          <w:color w:val="000000" w:themeColor="text1"/>
        </w:rPr>
        <w:t>SPL</w:t>
      </w:r>
      <w:r w:rsidRPr="00752AEC">
        <w:rPr>
          <w:color w:val="000000" w:themeColor="text1"/>
        </w:rPr>
        <w:t xml:space="preserve"> as (</w:t>
      </w:r>
      <w:r w:rsidRPr="00752AEC">
        <w:rPr>
          <w:b/>
          <w:color w:val="000000" w:themeColor="text1"/>
        </w:rPr>
        <w:t>spl.sporty.com</w:t>
      </w:r>
      <w:r w:rsidRPr="00752AEC">
        <w:rPr>
          <w:color w:val="000000" w:themeColor="text1"/>
        </w:rPr>
        <w:t>)</w:t>
      </w:r>
      <w:r w:rsidR="0093047D" w:rsidRPr="00752AEC">
        <w:rPr>
          <w:color w:val="000000" w:themeColor="text1"/>
        </w:rPr>
        <w:t xml:space="preserve"> under </w:t>
      </w:r>
      <w:r w:rsidR="0093047D" w:rsidRPr="00752AEC">
        <w:rPr>
          <w:b/>
        </w:rPr>
        <w:t>Trademarks Act</w:t>
      </w:r>
      <w:r w:rsidR="008857DD" w:rsidRPr="00752AEC">
        <w:rPr>
          <w:b/>
        </w:rPr>
        <w:t xml:space="preserve"> </w:t>
      </w:r>
      <w:r w:rsidR="0093047D" w:rsidRPr="00752AEC">
        <w:rPr>
          <w:b/>
        </w:rPr>
        <w:t>1999</w:t>
      </w:r>
      <w:r w:rsidRPr="00752AEC">
        <w:t xml:space="preserve">. Which is for the publicity, </w:t>
      </w:r>
      <w:r w:rsidRPr="00752AEC">
        <w:rPr>
          <w:b/>
        </w:rPr>
        <w:t>SPL</w:t>
      </w:r>
      <w:r w:rsidRPr="00752AEC">
        <w:t xml:space="preserve"> has also </w:t>
      </w:r>
      <w:r w:rsidR="004641BA" w:rsidRPr="00752AEC">
        <w:t>built</w:t>
      </w:r>
      <w:r w:rsidRPr="00752AEC">
        <w:t xml:space="preserve"> up </w:t>
      </w:r>
      <w:r w:rsidR="004641BA" w:rsidRPr="00752AEC">
        <w:t>T</w:t>
      </w:r>
      <w:r w:rsidRPr="00752AEC">
        <w:t>rademark</w:t>
      </w:r>
      <w:r w:rsidRPr="00752AEC">
        <w:rPr>
          <w:color w:val="000000" w:themeColor="text1"/>
        </w:rPr>
        <w:t xml:space="preserve"> recognition by various </w:t>
      </w:r>
      <w:r w:rsidRPr="00752AEC">
        <w:t>sponsor</w:t>
      </w:r>
      <w:r w:rsidR="004641BA" w:rsidRPr="00752AEC">
        <w:t>s</w:t>
      </w:r>
      <w:r w:rsidRPr="00752AEC">
        <w:t xml:space="preserve"> like online competitions, online ticket for match, online shopping </w:t>
      </w:r>
      <w:r w:rsidR="004641BA" w:rsidRPr="00752AEC">
        <w:t xml:space="preserve">sites </w:t>
      </w:r>
      <w:r w:rsidRPr="00752AEC">
        <w:t xml:space="preserve">etc. </w:t>
      </w:r>
    </w:p>
    <w:p w:rsidR="00726D98" w:rsidRPr="00752AEC" w:rsidRDefault="00726D98" w:rsidP="00752AEC">
      <w:pPr>
        <w:pStyle w:val="NormalWeb"/>
        <w:numPr>
          <w:ilvl w:val="0"/>
          <w:numId w:val="1"/>
        </w:numPr>
        <w:shd w:val="clear" w:color="auto" w:fill="FFFFFF"/>
        <w:spacing w:before="0" w:beforeAutospacing="0" w:after="446" w:afterAutospacing="0" w:line="276" w:lineRule="auto"/>
        <w:jc w:val="both"/>
        <w:textAlignment w:val="baseline"/>
      </w:pPr>
      <w:r w:rsidRPr="00752AEC">
        <w:rPr>
          <w:color w:val="000000" w:themeColor="text1"/>
        </w:rPr>
        <w:t xml:space="preserve">By seeing the successful edition of </w:t>
      </w:r>
      <w:r w:rsidRPr="00752AEC">
        <w:rPr>
          <w:b/>
        </w:rPr>
        <w:t>Soccer Premier League, TABLE TENNIS FEDERATION OF CRAZIL</w:t>
      </w:r>
      <w:r w:rsidR="004641BA" w:rsidRPr="00752AEC">
        <w:rPr>
          <w:b/>
        </w:rPr>
        <w:t xml:space="preserve"> (TTFC)</w:t>
      </w:r>
      <w:r w:rsidRPr="00752AEC">
        <w:t xml:space="preserve"> has come up with</w:t>
      </w:r>
      <w:r w:rsidRPr="00752AEC">
        <w:rPr>
          <w:b/>
        </w:rPr>
        <w:t xml:space="preserve"> Pom Pam Ping Premier League (4PL) </w:t>
      </w:r>
      <w:r w:rsidR="004641BA" w:rsidRPr="00752AEC">
        <w:t>which was to start</w:t>
      </w:r>
      <w:r w:rsidRPr="00752AEC">
        <w:t xml:space="preserve"> from</w:t>
      </w:r>
      <w:r w:rsidRPr="00752AEC">
        <w:rPr>
          <w:b/>
        </w:rPr>
        <w:t xml:space="preserve"> 25</w:t>
      </w:r>
      <w:r w:rsidRPr="00752AEC">
        <w:rPr>
          <w:b/>
          <w:vertAlign w:val="superscript"/>
        </w:rPr>
        <w:t>th</w:t>
      </w:r>
      <w:r w:rsidRPr="00752AEC">
        <w:rPr>
          <w:b/>
        </w:rPr>
        <w:t xml:space="preserve"> August 2018. </w:t>
      </w:r>
    </w:p>
    <w:p w:rsidR="00C252FF" w:rsidRPr="00752AEC" w:rsidRDefault="00C252FF"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b/>
          <w:sz w:val="24"/>
          <w:szCs w:val="24"/>
        </w:rPr>
        <w:t xml:space="preserve">TABLE TENNIS FEDERATION OF CRAZIL </w:t>
      </w:r>
      <w:r w:rsidRPr="00752AEC">
        <w:rPr>
          <w:rFonts w:ascii="Times New Roman" w:hAnsi="Times New Roman" w:cs="Times New Roman"/>
          <w:sz w:val="24"/>
          <w:szCs w:val="24"/>
        </w:rPr>
        <w:t xml:space="preserve">has registered 12 teams and their </w:t>
      </w:r>
      <w:r w:rsidR="00040751" w:rsidRPr="00752AEC">
        <w:rPr>
          <w:rFonts w:ascii="Times New Roman" w:hAnsi="Times New Roman" w:cs="Times New Roman"/>
          <w:sz w:val="24"/>
          <w:szCs w:val="24"/>
        </w:rPr>
        <w:t>C</w:t>
      </w:r>
      <w:r w:rsidRPr="00752AEC">
        <w:rPr>
          <w:rFonts w:ascii="Times New Roman" w:hAnsi="Times New Roman" w:cs="Times New Roman"/>
          <w:sz w:val="24"/>
          <w:szCs w:val="24"/>
        </w:rPr>
        <w:t xml:space="preserve">oaches. </w:t>
      </w:r>
      <w:r w:rsidRPr="00752AEC">
        <w:rPr>
          <w:rFonts w:ascii="Times New Roman" w:hAnsi="Times New Roman" w:cs="Times New Roman"/>
          <w:b/>
          <w:sz w:val="24"/>
          <w:szCs w:val="24"/>
        </w:rPr>
        <w:t xml:space="preserve">TTFC </w:t>
      </w:r>
      <w:r w:rsidRPr="00752AEC">
        <w:rPr>
          <w:rFonts w:ascii="Times New Roman" w:hAnsi="Times New Roman" w:cs="Times New Roman"/>
          <w:sz w:val="24"/>
          <w:szCs w:val="24"/>
        </w:rPr>
        <w:t xml:space="preserve">has given the permission to </w:t>
      </w:r>
      <w:r w:rsidRPr="00752AEC">
        <w:rPr>
          <w:rFonts w:ascii="Times New Roman" w:hAnsi="Times New Roman" w:cs="Times New Roman"/>
          <w:b/>
          <w:sz w:val="24"/>
          <w:szCs w:val="24"/>
        </w:rPr>
        <w:t xml:space="preserve">Pom Pam Ping Premier League </w:t>
      </w:r>
      <w:r w:rsidR="00040751" w:rsidRPr="00752AEC">
        <w:rPr>
          <w:rFonts w:ascii="Times New Roman" w:hAnsi="Times New Roman" w:cs="Times New Roman"/>
          <w:sz w:val="24"/>
          <w:szCs w:val="24"/>
        </w:rPr>
        <w:t>that they</w:t>
      </w:r>
      <w:r w:rsidR="00040751" w:rsidRPr="00752AEC">
        <w:rPr>
          <w:rFonts w:ascii="Times New Roman" w:hAnsi="Times New Roman" w:cs="Times New Roman"/>
          <w:b/>
          <w:sz w:val="24"/>
          <w:szCs w:val="24"/>
        </w:rPr>
        <w:t xml:space="preserve"> </w:t>
      </w:r>
      <w:r w:rsidR="00040751" w:rsidRPr="00752AEC">
        <w:rPr>
          <w:rFonts w:ascii="Times New Roman" w:hAnsi="Times New Roman" w:cs="Times New Roman"/>
          <w:sz w:val="24"/>
          <w:szCs w:val="24"/>
        </w:rPr>
        <w:t>can brand their S</w:t>
      </w:r>
      <w:r w:rsidRPr="00752AEC">
        <w:rPr>
          <w:rFonts w:ascii="Times New Roman" w:hAnsi="Times New Roman" w:cs="Times New Roman"/>
          <w:sz w:val="24"/>
          <w:szCs w:val="24"/>
        </w:rPr>
        <w:t>port</w:t>
      </w:r>
      <w:r w:rsidR="00040751" w:rsidRPr="00752AEC">
        <w:rPr>
          <w:rFonts w:ascii="Times New Roman" w:hAnsi="Times New Roman" w:cs="Times New Roman"/>
          <w:sz w:val="24"/>
          <w:szCs w:val="24"/>
        </w:rPr>
        <w:t>s</w:t>
      </w:r>
      <w:r w:rsidRPr="00752AEC">
        <w:rPr>
          <w:rFonts w:ascii="Times New Roman" w:hAnsi="Times New Roman" w:cs="Times New Roman"/>
          <w:sz w:val="24"/>
          <w:szCs w:val="24"/>
        </w:rPr>
        <w:t xml:space="preserve"> Event by the features of logos, captions, taglines, slogans and team names. By this</w:t>
      </w:r>
      <w:r w:rsidR="00040751" w:rsidRPr="00752AEC">
        <w:rPr>
          <w:rFonts w:ascii="Times New Roman" w:hAnsi="Times New Roman" w:cs="Times New Roman"/>
          <w:sz w:val="24"/>
          <w:szCs w:val="24"/>
        </w:rPr>
        <w:t>,</w:t>
      </w:r>
      <w:r w:rsidRPr="00752AEC">
        <w:rPr>
          <w:rFonts w:ascii="Times New Roman" w:hAnsi="Times New Roman" w:cs="Times New Roman"/>
          <w:sz w:val="24"/>
          <w:szCs w:val="24"/>
        </w:rPr>
        <w:t xml:space="preserve"> the team name and the symbol </w:t>
      </w:r>
      <w:r w:rsidR="00040751" w:rsidRPr="00752AEC">
        <w:rPr>
          <w:rFonts w:ascii="Times New Roman" w:hAnsi="Times New Roman" w:cs="Times New Roman"/>
          <w:sz w:val="24"/>
          <w:szCs w:val="24"/>
        </w:rPr>
        <w:t xml:space="preserve">were </w:t>
      </w:r>
      <w:r w:rsidRPr="00752AEC">
        <w:rPr>
          <w:rFonts w:ascii="Times New Roman" w:hAnsi="Times New Roman" w:cs="Times New Roman"/>
          <w:sz w:val="24"/>
          <w:szCs w:val="24"/>
        </w:rPr>
        <w:t>created by the team</w:t>
      </w:r>
      <w:r w:rsidR="00040751" w:rsidRPr="00752AEC">
        <w:rPr>
          <w:rFonts w:ascii="Times New Roman" w:hAnsi="Times New Roman" w:cs="Times New Roman"/>
          <w:sz w:val="24"/>
          <w:szCs w:val="24"/>
        </w:rPr>
        <w:t>s</w:t>
      </w:r>
      <w:r w:rsidRPr="00752AEC">
        <w:rPr>
          <w:rFonts w:ascii="Times New Roman" w:hAnsi="Times New Roman" w:cs="Times New Roman"/>
          <w:sz w:val="24"/>
          <w:szCs w:val="24"/>
        </w:rPr>
        <w:t xml:space="preserve"> for the public to have fan following for their popularity. </w:t>
      </w:r>
      <w:r w:rsidR="005E7FB5" w:rsidRPr="00752AEC">
        <w:rPr>
          <w:rFonts w:ascii="Times New Roman" w:hAnsi="Times New Roman" w:cs="Times New Roman"/>
          <w:sz w:val="24"/>
          <w:szCs w:val="24"/>
        </w:rPr>
        <w:t xml:space="preserve">There was also a </w:t>
      </w:r>
      <w:r w:rsidR="003A0930" w:rsidRPr="00752AEC">
        <w:rPr>
          <w:rFonts w:ascii="Times New Roman" w:hAnsi="Times New Roman" w:cs="Times New Roman"/>
          <w:sz w:val="24"/>
          <w:szCs w:val="24"/>
        </w:rPr>
        <w:t>criterion</w:t>
      </w:r>
      <w:r w:rsidR="005E7FB5" w:rsidRPr="00752AEC">
        <w:rPr>
          <w:rFonts w:ascii="Times New Roman" w:hAnsi="Times New Roman" w:cs="Times New Roman"/>
          <w:sz w:val="24"/>
          <w:szCs w:val="24"/>
        </w:rPr>
        <w:t xml:space="preserve"> to choose the Brand Ambassador to </w:t>
      </w:r>
      <w:r w:rsidRPr="00752AEC">
        <w:rPr>
          <w:rFonts w:ascii="Times New Roman" w:hAnsi="Times New Roman" w:cs="Times New Roman"/>
          <w:sz w:val="24"/>
          <w:szCs w:val="24"/>
        </w:rPr>
        <w:t>sponsor the team.</w:t>
      </w:r>
    </w:p>
    <w:p w:rsidR="0093047D" w:rsidRPr="00752AEC" w:rsidRDefault="0093047D" w:rsidP="00752AEC">
      <w:pPr>
        <w:pStyle w:val="ListParagraph"/>
        <w:jc w:val="both"/>
        <w:rPr>
          <w:rFonts w:ascii="Times New Roman" w:hAnsi="Times New Roman" w:cs="Times New Roman"/>
          <w:color w:val="000000" w:themeColor="text1"/>
          <w:sz w:val="24"/>
          <w:szCs w:val="24"/>
        </w:rPr>
      </w:pPr>
    </w:p>
    <w:p w:rsidR="00887068" w:rsidRPr="00752AEC" w:rsidRDefault="00887068"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b/>
          <w:color w:val="000000" w:themeColor="text1"/>
          <w:sz w:val="24"/>
          <w:szCs w:val="24"/>
        </w:rPr>
        <w:lastRenderedPageBreak/>
        <w:t>TTFC</w:t>
      </w:r>
      <w:r w:rsidRPr="00752AEC">
        <w:rPr>
          <w:rFonts w:ascii="Times New Roman" w:hAnsi="Times New Roman" w:cs="Times New Roman"/>
          <w:color w:val="000000" w:themeColor="text1"/>
          <w:sz w:val="24"/>
          <w:szCs w:val="24"/>
        </w:rPr>
        <w:t xml:space="preserve"> has appointed 12 coaches for the </w:t>
      </w:r>
      <w:r w:rsidRPr="00752AEC">
        <w:rPr>
          <w:rFonts w:ascii="Times New Roman" w:hAnsi="Times New Roman" w:cs="Times New Roman"/>
          <w:sz w:val="24"/>
          <w:szCs w:val="24"/>
        </w:rPr>
        <w:t>12</w:t>
      </w:r>
      <w:r w:rsidR="004506CB" w:rsidRPr="00752AEC">
        <w:rPr>
          <w:rFonts w:ascii="Times New Roman" w:hAnsi="Times New Roman" w:cs="Times New Roman"/>
          <w:sz w:val="24"/>
          <w:szCs w:val="24"/>
        </w:rPr>
        <w:t xml:space="preserve"> following respective</w:t>
      </w:r>
      <w:r w:rsidRPr="00752AEC">
        <w:rPr>
          <w:rFonts w:ascii="Times New Roman" w:hAnsi="Times New Roman" w:cs="Times New Roman"/>
          <w:sz w:val="24"/>
          <w:szCs w:val="24"/>
        </w:rPr>
        <w:t xml:space="preserve"> teams:-</w:t>
      </w:r>
    </w:p>
    <w:tbl>
      <w:tblPr>
        <w:tblStyle w:val="TableGrid"/>
        <w:tblW w:w="0" w:type="auto"/>
        <w:tblInd w:w="720" w:type="dxa"/>
        <w:tblLook w:val="04A0"/>
      </w:tblPr>
      <w:tblGrid>
        <w:gridCol w:w="4261"/>
        <w:gridCol w:w="4261"/>
      </w:tblGrid>
      <w:tr w:rsidR="00887068" w:rsidRPr="00752AEC" w:rsidTr="00887068">
        <w:tc>
          <w:tcPr>
            <w:tcW w:w="4261" w:type="dxa"/>
          </w:tcPr>
          <w:p w:rsidR="00887068" w:rsidRPr="00752AEC" w:rsidRDefault="00887068" w:rsidP="00752AEC">
            <w:pPr>
              <w:pStyle w:val="ListParagraph"/>
              <w:spacing w:line="276" w:lineRule="auto"/>
              <w:ind w:left="0"/>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APPOINTED COACHES</w:t>
            </w:r>
          </w:p>
        </w:tc>
        <w:tc>
          <w:tcPr>
            <w:tcW w:w="4261" w:type="dxa"/>
          </w:tcPr>
          <w:p w:rsidR="00887068" w:rsidRPr="00752AEC" w:rsidRDefault="007E2FD5"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 xml:space="preserve"> </w:t>
            </w:r>
            <w:r w:rsidR="00887068" w:rsidRPr="00752AEC">
              <w:rPr>
                <w:rFonts w:ascii="Times New Roman" w:hAnsi="Times New Roman" w:cs="Times New Roman"/>
                <w:b/>
                <w:i/>
                <w:color w:val="000000" w:themeColor="text1"/>
                <w:sz w:val="24"/>
                <w:szCs w:val="24"/>
              </w:rPr>
              <w:t>P</w:t>
            </w:r>
            <w:r w:rsidRPr="00752AEC">
              <w:rPr>
                <w:rFonts w:ascii="Times New Roman" w:hAnsi="Times New Roman" w:cs="Times New Roman"/>
                <w:b/>
                <w:i/>
                <w:color w:val="000000" w:themeColor="text1"/>
                <w:sz w:val="24"/>
                <w:szCs w:val="24"/>
              </w:rPr>
              <w:t>PPP</w:t>
            </w:r>
            <w:r w:rsidR="00887068" w:rsidRPr="00752AEC">
              <w:rPr>
                <w:rFonts w:ascii="Times New Roman" w:hAnsi="Times New Roman" w:cs="Times New Roman"/>
                <w:b/>
                <w:i/>
                <w:color w:val="000000" w:themeColor="text1"/>
                <w:sz w:val="24"/>
                <w:szCs w:val="24"/>
              </w:rPr>
              <w:t>L TEAMS</w:t>
            </w:r>
          </w:p>
        </w:tc>
      </w:tr>
      <w:tr w:rsidR="00887068" w:rsidRPr="00752AEC" w:rsidTr="00887068">
        <w:tc>
          <w:tcPr>
            <w:tcW w:w="4261" w:type="dxa"/>
          </w:tcPr>
          <w:p w:rsidR="00887068" w:rsidRPr="00752AEC" w:rsidRDefault="00DC5F99"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Tim Oliver</w:t>
            </w:r>
          </w:p>
        </w:tc>
        <w:tc>
          <w:tcPr>
            <w:tcW w:w="4261" w:type="dxa"/>
          </w:tcPr>
          <w:p w:rsidR="00887068"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GOSSIMA CLUB</w:t>
            </w: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tc>
      </w:tr>
      <w:tr w:rsidR="00887068" w:rsidRPr="00752AEC" w:rsidTr="00887068">
        <w:tc>
          <w:tcPr>
            <w:tcW w:w="4261" w:type="dxa"/>
          </w:tcPr>
          <w:p w:rsidR="00887068" w:rsidRPr="00752AEC" w:rsidRDefault="00DC5F99"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Jack Muller</w:t>
            </w:r>
          </w:p>
        </w:tc>
        <w:tc>
          <w:tcPr>
            <w:tcW w:w="4261" w:type="dxa"/>
          </w:tcPr>
          <w:p w:rsidR="00887068"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WHIFF WAFF CLUB</w:t>
            </w: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tc>
      </w:tr>
      <w:tr w:rsidR="00887068" w:rsidRPr="00752AEC" w:rsidTr="00887068">
        <w:tc>
          <w:tcPr>
            <w:tcW w:w="4261" w:type="dxa"/>
          </w:tcPr>
          <w:p w:rsidR="00887068" w:rsidRPr="00752AEC" w:rsidRDefault="00DC5F99"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Peter Hazard</w:t>
            </w:r>
          </w:p>
        </w:tc>
        <w:tc>
          <w:tcPr>
            <w:tcW w:w="4261" w:type="dxa"/>
          </w:tcPr>
          <w:p w:rsidR="00887068"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PIM-PAM CLUB</w:t>
            </w: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tc>
      </w:tr>
      <w:tr w:rsidR="00887068" w:rsidRPr="00752AEC" w:rsidTr="00887068">
        <w:tc>
          <w:tcPr>
            <w:tcW w:w="4261" w:type="dxa"/>
          </w:tcPr>
          <w:p w:rsidR="00887068" w:rsidRPr="00752AEC" w:rsidRDefault="00DC5F99"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 xml:space="preserve">Ray </w:t>
            </w:r>
            <w:proofErr w:type="spellStart"/>
            <w:r w:rsidRPr="00752AEC">
              <w:rPr>
                <w:rFonts w:ascii="Times New Roman" w:hAnsi="Times New Roman" w:cs="Times New Roman"/>
                <w:color w:val="000000" w:themeColor="text1"/>
                <w:sz w:val="24"/>
                <w:szCs w:val="24"/>
              </w:rPr>
              <w:t>Roonie</w:t>
            </w:r>
            <w:proofErr w:type="spellEnd"/>
          </w:p>
        </w:tc>
        <w:tc>
          <w:tcPr>
            <w:tcW w:w="4261" w:type="dxa"/>
          </w:tcPr>
          <w:p w:rsidR="00887068"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PING PONG CLUB</w:t>
            </w: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tc>
      </w:tr>
      <w:tr w:rsidR="00887068" w:rsidRPr="00752AEC" w:rsidTr="00887068">
        <w:tc>
          <w:tcPr>
            <w:tcW w:w="4261" w:type="dxa"/>
          </w:tcPr>
          <w:p w:rsidR="00887068" w:rsidRPr="00752AEC" w:rsidRDefault="00DC5F99"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Jin Roby</w:t>
            </w:r>
          </w:p>
        </w:tc>
        <w:tc>
          <w:tcPr>
            <w:tcW w:w="4261" w:type="dxa"/>
          </w:tcPr>
          <w:p w:rsidR="00887068"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NETTO CLUB</w:t>
            </w: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tc>
      </w:tr>
      <w:tr w:rsidR="00887068" w:rsidRPr="00752AEC" w:rsidTr="00887068">
        <w:tc>
          <w:tcPr>
            <w:tcW w:w="4261" w:type="dxa"/>
          </w:tcPr>
          <w:p w:rsidR="00887068" w:rsidRPr="00752AEC" w:rsidRDefault="00DC5F99" w:rsidP="00752AEC">
            <w:pPr>
              <w:pStyle w:val="ListParagraph"/>
              <w:spacing w:line="276" w:lineRule="auto"/>
              <w:ind w:left="0"/>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Degea Sandy</w:t>
            </w:r>
          </w:p>
        </w:tc>
        <w:tc>
          <w:tcPr>
            <w:tcW w:w="4261" w:type="dxa"/>
          </w:tcPr>
          <w:p w:rsidR="00887068" w:rsidRPr="00752AEC" w:rsidRDefault="00887068" w:rsidP="00752AEC">
            <w:pPr>
              <w:spacing w:line="276" w:lineRule="auto"/>
              <w:jc w:val="both"/>
              <w:rPr>
                <w:rFonts w:ascii="Times New Roman" w:hAnsi="Times New Roman" w:cs="Times New Roman"/>
                <w:b/>
                <w:i/>
                <w:color w:val="000000" w:themeColor="text1"/>
                <w:sz w:val="24"/>
                <w:szCs w:val="24"/>
              </w:rPr>
            </w:pPr>
            <w:r w:rsidRPr="00752AEC">
              <w:rPr>
                <w:rFonts w:ascii="Times New Roman" w:hAnsi="Times New Roman" w:cs="Times New Roman"/>
                <w:b/>
                <w:i/>
                <w:color w:val="000000" w:themeColor="text1"/>
                <w:sz w:val="24"/>
                <w:szCs w:val="24"/>
              </w:rPr>
              <w:t>POM-POM CLUB</w:t>
            </w: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p w:rsidR="00887068" w:rsidRPr="00752AEC" w:rsidRDefault="00887068" w:rsidP="00752AEC">
            <w:pPr>
              <w:spacing w:line="276" w:lineRule="auto"/>
              <w:jc w:val="both"/>
              <w:rPr>
                <w:rFonts w:ascii="Times New Roman" w:hAnsi="Times New Roman" w:cs="Times New Roman"/>
                <w:b/>
                <w:i/>
                <w:color w:val="000000" w:themeColor="text1"/>
                <w:sz w:val="24"/>
                <w:szCs w:val="24"/>
              </w:rPr>
            </w:pPr>
          </w:p>
        </w:tc>
      </w:tr>
    </w:tbl>
    <w:p w:rsidR="00887068" w:rsidRPr="00752AEC" w:rsidRDefault="00887068" w:rsidP="00752AEC">
      <w:pPr>
        <w:pStyle w:val="ListParagraph"/>
        <w:jc w:val="both"/>
        <w:rPr>
          <w:rFonts w:ascii="Times New Roman" w:hAnsi="Times New Roman" w:cs="Times New Roman"/>
          <w:color w:val="000000" w:themeColor="text1"/>
          <w:sz w:val="24"/>
          <w:szCs w:val="24"/>
        </w:rPr>
      </w:pPr>
    </w:p>
    <w:p w:rsidR="00C252FF" w:rsidRPr="00752AEC" w:rsidRDefault="00DC5F99"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b/>
          <w:sz w:val="24"/>
          <w:szCs w:val="24"/>
        </w:rPr>
        <w:t>Quant Rebecca</w:t>
      </w:r>
      <w:r w:rsidR="00482AAB" w:rsidRPr="00752AEC">
        <w:rPr>
          <w:rFonts w:ascii="Times New Roman" w:hAnsi="Times New Roman" w:cs="Times New Roman"/>
          <w:sz w:val="24"/>
          <w:szCs w:val="24"/>
        </w:rPr>
        <w:t>, t</w:t>
      </w:r>
      <w:r w:rsidR="00C252FF" w:rsidRPr="00752AEC">
        <w:rPr>
          <w:rFonts w:ascii="Times New Roman" w:hAnsi="Times New Roman" w:cs="Times New Roman"/>
          <w:sz w:val="24"/>
          <w:szCs w:val="24"/>
        </w:rPr>
        <w:t xml:space="preserve">he </w:t>
      </w:r>
      <w:r w:rsidR="007E2FD5" w:rsidRPr="00752AEC">
        <w:rPr>
          <w:rFonts w:ascii="Times New Roman" w:hAnsi="Times New Roman" w:cs="Times New Roman"/>
          <w:sz w:val="24"/>
          <w:szCs w:val="24"/>
        </w:rPr>
        <w:t xml:space="preserve">existing </w:t>
      </w:r>
      <w:r w:rsidR="00C252FF" w:rsidRPr="00752AEC">
        <w:rPr>
          <w:rFonts w:ascii="Times New Roman" w:hAnsi="Times New Roman" w:cs="Times New Roman"/>
          <w:sz w:val="24"/>
          <w:szCs w:val="24"/>
        </w:rPr>
        <w:t xml:space="preserve">coach of </w:t>
      </w:r>
      <w:r w:rsidR="00C252FF" w:rsidRPr="00752AEC">
        <w:rPr>
          <w:rFonts w:ascii="Times New Roman" w:hAnsi="Times New Roman" w:cs="Times New Roman"/>
          <w:b/>
          <w:sz w:val="24"/>
          <w:szCs w:val="24"/>
        </w:rPr>
        <w:t xml:space="preserve">Regal Talons </w:t>
      </w:r>
      <w:r w:rsidR="007E2FD5" w:rsidRPr="00752AEC">
        <w:rPr>
          <w:rFonts w:ascii="Times New Roman" w:hAnsi="Times New Roman" w:cs="Times New Roman"/>
          <w:sz w:val="24"/>
          <w:szCs w:val="24"/>
        </w:rPr>
        <w:t>has been appointed as Brand Ambassador in the 1</w:t>
      </w:r>
      <w:r w:rsidR="007E2FD5" w:rsidRPr="00752AEC">
        <w:rPr>
          <w:rFonts w:ascii="Times New Roman" w:hAnsi="Times New Roman" w:cs="Times New Roman"/>
          <w:sz w:val="24"/>
          <w:szCs w:val="24"/>
          <w:vertAlign w:val="superscript"/>
        </w:rPr>
        <w:t>st</w:t>
      </w:r>
      <w:r w:rsidR="007E2FD5" w:rsidRPr="00752AEC">
        <w:rPr>
          <w:rFonts w:ascii="Times New Roman" w:hAnsi="Times New Roman" w:cs="Times New Roman"/>
          <w:sz w:val="24"/>
          <w:szCs w:val="24"/>
        </w:rPr>
        <w:t xml:space="preserve"> E</w:t>
      </w:r>
      <w:r w:rsidR="00C252FF" w:rsidRPr="00752AEC">
        <w:rPr>
          <w:rFonts w:ascii="Times New Roman" w:hAnsi="Times New Roman" w:cs="Times New Roman"/>
          <w:sz w:val="24"/>
          <w:szCs w:val="24"/>
        </w:rPr>
        <w:t xml:space="preserve">dition of </w:t>
      </w:r>
      <w:r w:rsidR="00482AAB" w:rsidRPr="00752AEC">
        <w:rPr>
          <w:rFonts w:ascii="Times New Roman" w:hAnsi="Times New Roman" w:cs="Times New Roman"/>
          <w:b/>
          <w:sz w:val="24"/>
          <w:szCs w:val="24"/>
        </w:rPr>
        <w:t xml:space="preserve">Pom Pam Ping Premier League </w:t>
      </w:r>
      <w:r w:rsidR="00482AAB" w:rsidRPr="00752AEC">
        <w:rPr>
          <w:rFonts w:ascii="Times New Roman" w:hAnsi="Times New Roman" w:cs="Times New Roman"/>
          <w:sz w:val="24"/>
          <w:szCs w:val="24"/>
        </w:rPr>
        <w:t xml:space="preserve">which has to </w:t>
      </w:r>
      <w:r w:rsidR="007865FC" w:rsidRPr="00752AEC">
        <w:rPr>
          <w:rFonts w:ascii="Times New Roman" w:hAnsi="Times New Roman" w:cs="Times New Roman"/>
          <w:sz w:val="24"/>
          <w:szCs w:val="24"/>
        </w:rPr>
        <w:t xml:space="preserve">be </w:t>
      </w:r>
      <w:r w:rsidR="00482AAB" w:rsidRPr="00752AEC">
        <w:rPr>
          <w:rFonts w:ascii="Times New Roman" w:hAnsi="Times New Roman" w:cs="Times New Roman"/>
          <w:sz w:val="24"/>
          <w:szCs w:val="24"/>
        </w:rPr>
        <w:t xml:space="preserve">played in the indoor stadium of six </w:t>
      </w:r>
      <w:r w:rsidR="00726D98" w:rsidRPr="00752AEC">
        <w:rPr>
          <w:rFonts w:ascii="Times New Roman" w:hAnsi="Times New Roman" w:cs="Times New Roman"/>
          <w:sz w:val="24"/>
          <w:szCs w:val="24"/>
        </w:rPr>
        <w:t>cities,</w:t>
      </w:r>
      <w:r w:rsidR="00726D98" w:rsidRPr="00752AEC">
        <w:rPr>
          <w:rFonts w:ascii="Times New Roman" w:hAnsi="Times New Roman" w:cs="Times New Roman"/>
          <w:b/>
          <w:sz w:val="24"/>
          <w:szCs w:val="24"/>
        </w:rPr>
        <w:t xml:space="preserve"> Calvador</w:t>
      </w:r>
      <w:r w:rsidR="00482AAB" w:rsidRPr="00752AEC">
        <w:rPr>
          <w:rFonts w:ascii="Times New Roman" w:hAnsi="Times New Roman" w:cs="Times New Roman"/>
          <w:b/>
          <w:sz w:val="24"/>
          <w:szCs w:val="24"/>
        </w:rPr>
        <w:t>, Kecife, Kishi, Clova, Engiriai</w:t>
      </w:r>
      <w:r w:rsidR="00482AAB" w:rsidRPr="00752AEC">
        <w:rPr>
          <w:rFonts w:ascii="Times New Roman" w:hAnsi="Times New Roman" w:cs="Times New Roman"/>
          <w:b/>
          <w:color w:val="000000" w:themeColor="text1"/>
          <w:sz w:val="24"/>
          <w:szCs w:val="24"/>
        </w:rPr>
        <w:t xml:space="preserve"> </w:t>
      </w:r>
      <w:r w:rsidR="00482AAB" w:rsidRPr="00752AEC">
        <w:rPr>
          <w:rFonts w:ascii="Times New Roman" w:hAnsi="Times New Roman" w:cs="Times New Roman"/>
          <w:b/>
          <w:sz w:val="24"/>
          <w:szCs w:val="24"/>
        </w:rPr>
        <w:t xml:space="preserve">and Sorocuba </w:t>
      </w:r>
      <w:r w:rsidR="00482AAB" w:rsidRPr="00752AEC">
        <w:rPr>
          <w:rFonts w:ascii="Times New Roman" w:hAnsi="Times New Roman" w:cs="Times New Roman"/>
          <w:sz w:val="24"/>
          <w:szCs w:val="24"/>
        </w:rPr>
        <w:t>of Crazil.</w:t>
      </w:r>
      <w:r w:rsidR="00726D98" w:rsidRPr="00752AEC">
        <w:rPr>
          <w:rFonts w:ascii="Times New Roman" w:hAnsi="Times New Roman" w:cs="Times New Roman"/>
          <w:sz w:val="24"/>
          <w:szCs w:val="24"/>
        </w:rPr>
        <w:t xml:space="preserve"> The </w:t>
      </w:r>
      <w:r w:rsidR="00726D98" w:rsidRPr="00752AEC">
        <w:rPr>
          <w:rFonts w:ascii="Times New Roman" w:hAnsi="Times New Roman" w:cs="Times New Roman"/>
          <w:b/>
          <w:sz w:val="24"/>
          <w:szCs w:val="24"/>
        </w:rPr>
        <w:t xml:space="preserve">Quant Rebecca </w:t>
      </w:r>
      <w:r w:rsidR="00726D98" w:rsidRPr="00752AEC">
        <w:rPr>
          <w:rFonts w:ascii="Times New Roman" w:hAnsi="Times New Roman" w:cs="Times New Roman"/>
          <w:sz w:val="24"/>
          <w:szCs w:val="24"/>
        </w:rPr>
        <w:t>and the players on the order</w:t>
      </w:r>
      <w:r w:rsidR="007865FC" w:rsidRPr="00752AEC">
        <w:rPr>
          <w:rFonts w:ascii="Times New Roman" w:hAnsi="Times New Roman" w:cs="Times New Roman"/>
          <w:sz w:val="24"/>
          <w:szCs w:val="24"/>
        </w:rPr>
        <w:t>s</w:t>
      </w:r>
      <w:r w:rsidR="00B33E49" w:rsidRPr="00752AEC">
        <w:rPr>
          <w:rFonts w:ascii="Times New Roman" w:hAnsi="Times New Roman" w:cs="Times New Roman"/>
          <w:sz w:val="24"/>
          <w:szCs w:val="24"/>
        </w:rPr>
        <w:t xml:space="preserve"> of the Coach used</w:t>
      </w:r>
      <w:r w:rsidR="00726D98" w:rsidRPr="00752AEC">
        <w:rPr>
          <w:rFonts w:ascii="Times New Roman" w:hAnsi="Times New Roman" w:cs="Times New Roman"/>
          <w:sz w:val="24"/>
          <w:szCs w:val="24"/>
        </w:rPr>
        <w:t xml:space="preserve"> to come for the branding of </w:t>
      </w:r>
      <w:r w:rsidR="00726D98" w:rsidRPr="00752AEC">
        <w:rPr>
          <w:rFonts w:ascii="Times New Roman" w:hAnsi="Times New Roman" w:cs="Times New Roman"/>
          <w:b/>
          <w:sz w:val="24"/>
          <w:szCs w:val="24"/>
        </w:rPr>
        <w:t>Pom Pam Ping Premier League.</w:t>
      </w:r>
    </w:p>
    <w:p w:rsidR="00726D98" w:rsidRPr="00752AEC" w:rsidRDefault="00726D98" w:rsidP="00752AEC">
      <w:pPr>
        <w:pStyle w:val="Default"/>
        <w:numPr>
          <w:ilvl w:val="0"/>
          <w:numId w:val="1"/>
        </w:numPr>
        <w:spacing w:line="276" w:lineRule="auto"/>
        <w:jc w:val="both"/>
        <w:rPr>
          <w:color w:val="auto"/>
        </w:rPr>
      </w:pPr>
      <w:r w:rsidRPr="00752AEC">
        <w:rPr>
          <w:color w:val="auto"/>
        </w:rPr>
        <w:t xml:space="preserve">Moreover, the </w:t>
      </w:r>
      <w:r w:rsidRPr="00752AEC">
        <w:rPr>
          <w:b/>
          <w:color w:val="auto"/>
        </w:rPr>
        <w:t>CFF</w:t>
      </w:r>
      <w:r w:rsidRPr="00752AEC">
        <w:rPr>
          <w:color w:val="auto"/>
        </w:rPr>
        <w:t xml:space="preserve"> recognize </w:t>
      </w:r>
      <w:r w:rsidRPr="00752AEC">
        <w:rPr>
          <w:b/>
          <w:color w:val="auto"/>
        </w:rPr>
        <w:t>SPL</w:t>
      </w:r>
      <w:r w:rsidRPr="00752AEC">
        <w:rPr>
          <w:color w:val="auto"/>
        </w:rPr>
        <w:t xml:space="preserve"> as a Football league, and c</w:t>
      </w:r>
      <w:r w:rsidR="00D17B41" w:rsidRPr="00752AEC">
        <w:rPr>
          <w:color w:val="auto"/>
        </w:rPr>
        <w:t>riticized former veteran player</w:t>
      </w:r>
      <w:r w:rsidRPr="00752AEC">
        <w:rPr>
          <w:color w:val="auto"/>
        </w:rPr>
        <w:t xml:space="preserve"> </w:t>
      </w:r>
      <w:r w:rsidRPr="00752AEC">
        <w:rPr>
          <w:b/>
          <w:color w:val="auto"/>
        </w:rPr>
        <w:t>Quant Rebecca</w:t>
      </w:r>
      <w:r w:rsidR="00D17B41" w:rsidRPr="00752AEC">
        <w:rPr>
          <w:color w:val="auto"/>
        </w:rPr>
        <w:t xml:space="preserve"> (the C</w:t>
      </w:r>
      <w:r w:rsidRPr="00752AEC">
        <w:rPr>
          <w:color w:val="auto"/>
        </w:rPr>
        <w:t xml:space="preserve">aptain of the World Cup winning side of 1996) for becoming the </w:t>
      </w:r>
      <w:r w:rsidR="00D17B41" w:rsidRPr="00752AEC">
        <w:rPr>
          <w:color w:val="auto"/>
        </w:rPr>
        <w:t xml:space="preserve">Brand Ambassador </w:t>
      </w:r>
      <w:r w:rsidRPr="00752AEC">
        <w:rPr>
          <w:color w:val="auto"/>
        </w:rPr>
        <w:t xml:space="preserve">of </w:t>
      </w:r>
      <w:r w:rsidRPr="00752AEC">
        <w:rPr>
          <w:b/>
          <w:color w:val="auto"/>
        </w:rPr>
        <w:t>Pom Pam Ping Premier League</w:t>
      </w:r>
      <w:r w:rsidRPr="00752AEC">
        <w:rPr>
          <w:color w:val="auto"/>
        </w:rPr>
        <w:t xml:space="preserve">. </w:t>
      </w:r>
      <w:r w:rsidRPr="00752AEC">
        <w:rPr>
          <w:b/>
          <w:color w:val="auto"/>
        </w:rPr>
        <w:t>Quant Rebecca’s</w:t>
      </w:r>
      <w:r w:rsidRPr="00752AEC">
        <w:rPr>
          <w:color w:val="auto"/>
        </w:rPr>
        <w:t xml:space="preserve"> role with </w:t>
      </w:r>
      <w:r w:rsidR="00A6010A" w:rsidRPr="00752AEC">
        <w:rPr>
          <w:b/>
          <w:color w:val="auto"/>
        </w:rPr>
        <w:t>S</w:t>
      </w:r>
      <w:r w:rsidRPr="00752AEC">
        <w:rPr>
          <w:b/>
          <w:color w:val="auto"/>
        </w:rPr>
        <w:t>P</w:t>
      </w:r>
      <w:r w:rsidR="00A6010A" w:rsidRPr="00752AEC">
        <w:rPr>
          <w:b/>
          <w:color w:val="auto"/>
        </w:rPr>
        <w:t>L</w:t>
      </w:r>
      <w:r w:rsidR="00D17B41" w:rsidRPr="00752AEC">
        <w:rPr>
          <w:color w:val="auto"/>
        </w:rPr>
        <w:t xml:space="preserve"> was looked into </w:t>
      </w:r>
      <w:r w:rsidRPr="00752AEC">
        <w:rPr>
          <w:color w:val="auto"/>
        </w:rPr>
        <w:t xml:space="preserve">by the </w:t>
      </w:r>
      <w:r w:rsidRPr="00752AEC">
        <w:rPr>
          <w:b/>
          <w:color w:val="auto"/>
        </w:rPr>
        <w:t>CFF</w:t>
      </w:r>
      <w:r w:rsidRPr="00752AEC">
        <w:rPr>
          <w:color w:val="auto"/>
        </w:rPr>
        <w:t xml:space="preserve"> as a conflict of interest since he was the </w:t>
      </w:r>
      <w:r w:rsidR="004F5417" w:rsidRPr="00752AEC">
        <w:rPr>
          <w:color w:val="auto"/>
        </w:rPr>
        <w:t>Co</w:t>
      </w:r>
      <w:r w:rsidRPr="00752AEC">
        <w:rPr>
          <w:color w:val="auto"/>
        </w:rPr>
        <w:t xml:space="preserve">ach of the </w:t>
      </w:r>
      <w:r w:rsidRPr="00752AEC">
        <w:rPr>
          <w:b/>
          <w:color w:val="auto"/>
        </w:rPr>
        <w:t>Regal Talons</w:t>
      </w:r>
      <w:r w:rsidRPr="00752AEC">
        <w:rPr>
          <w:color w:val="auto"/>
        </w:rPr>
        <w:t xml:space="preserve">. On </w:t>
      </w:r>
      <w:r w:rsidR="004F5417" w:rsidRPr="00752AEC">
        <w:rPr>
          <w:b/>
          <w:color w:val="auto"/>
        </w:rPr>
        <w:t>July 16</w:t>
      </w:r>
      <w:r w:rsidR="004F5417" w:rsidRPr="00752AEC">
        <w:rPr>
          <w:b/>
          <w:color w:val="auto"/>
          <w:vertAlign w:val="superscript"/>
        </w:rPr>
        <w:t>th</w:t>
      </w:r>
      <w:r w:rsidR="004F5417" w:rsidRPr="00752AEC">
        <w:rPr>
          <w:b/>
          <w:color w:val="auto"/>
        </w:rPr>
        <w:t xml:space="preserve"> </w:t>
      </w:r>
      <w:r w:rsidRPr="00752AEC">
        <w:rPr>
          <w:b/>
          <w:color w:val="auto"/>
        </w:rPr>
        <w:t>2018</w:t>
      </w:r>
      <w:r w:rsidRPr="00752AEC">
        <w:rPr>
          <w:color w:val="auto"/>
        </w:rPr>
        <w:t>,</w:t>
      </w:r>
      <w:r w:rsidRPr="00752AEC">
        <w:rPr>
          <w:b/>
          <w:color w:val="auto"/>
        </w:rPr>
        <w:t xml:space="preserve"> Quant Rebecca</w:t>
      </w:r>
      <w:r w:rsidR="004F5417" w:rsidRPr="00752AEC">
        <w:rPr>
          <w:color w:val="auto"/>
        </w:rPr>
        <w:t xml:space="preserve"> informed </w:t>
      </w:r>
      <w:r w:rsidRPr="00752AEC">
        <w:rPr>
          <w:b/>
          <w:color w:val="auto"/>
        </w:rPr>
        <w:t>CFF</w:t>
      </w:r>
      <w:r w:rsidRPr="00752AEC">
        <w:rPr>
          <w:color w:val="auto"/>
        </w:rPr>
        <w:t xml:space="preserve"> that he returned the proposal of </w:t>
      </w:r>
      <w:r w:rsidR="004F5417" w:rsidRPr="00752AEC">
        <w:rPr>
          <w:color w:val="auto"/>
        </w:rPr>
        <w:t xml:space="preserve">Brand Ambassador </w:t>
      </w:r>
      <w:r w:rsidRPr="00752AEC">
        <w:rPr>
          <w:color w:val="auto"/>
        </w:rPr>
        <w:t xml:space="preserve">of </w:t>
      </w:r>
      <w:r w:rsidRPr="00752AEC">
        <w:rPr>
          <w:b/>
          <w:color w:val="auto"/>
        </w:rPr>
        <w:t>Pom Pam Ping Premier League</w:t>
      </w:r>
      <w:r w:rsidRPr="00752AEC">
        <w:rPr>
          <w:color w:val="auto"/>
        </w:rPr>
        <w:t xml:space="preserve"> of </w:t>
      </w:r>
      <w:r w:rsidRPr="00752AEC">
        <w:rPr>
          <w:b/>
          <w:color w:val="auto"/>
        </w:rPr>
        <w:t>TTFC</w:t>
      </w:r>
      <w:r w:rsidRPr="00752AEC">
        <w:rPr>
          <w:color w:val="auto"/>
        </w:rPr>
        <w:t xml:space="preserve">. </w:t>
      </w:r>
    </w:p>
    <w:p w:rsidR="00726D98" w:rsidRPr="00752AEC" w:rsidRDefault="00726D98"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Mr</w:t>
      </w:r>
      <w:r w:rsidRPr="00752AEC">
        <w:rPr>
          <w:rFonts w:ascii="Times New Roman" w:hAnsi="Times New Roman" w:cs="Times New Roman"/>
          <w:b/>
          <w:color w:val="000000" w:themeColor="text1"/>
          <w:sz w:val="24"/>
          <w:szCs w:val="24"/>
        </w:rPr>
        <w:t>.Wyne Turbo</w:t>
      </w:r>
      <w:r w:rsidR="003A5435" w:rsidRPr="00752AEC">
        <w:rPr>
          <w:rFonts w:ascii="Times New Roman" w:hAnsi="Times New Roman" w:cs="Times New Roman"/>
          <w:b/>
          <w:color w:val="000000" w:themeColor="text1"/>
          <w:sz w:val="24"/>
          <w:szCs w:val="24"/>
        </w:rPr>
        <w:t xml:space="preserve"> </w:t>
      </w:r>
      <w:r w:rsidR="003A5435" w:rsidRPr="00752AEC">
        <w:rPr>
          <w:rFonts w:ascii="Times New Roman" w:hAnsi="Times New Roman" w:cs="Times New Roman"/>
          <w:color w:val="000000" w:themeColor="text1"/>
          <w:sz w:val="24"/>
          <w:szCs w:val="24"/>
        </w:rPr>
        <w:t>chairman of</w:t>
      </w:r>
      <w:r w:rsidR="003A5435" w:rsidRPr="00752AEC">
        <w:rPr>
          <w:rFonts w:ascii="Times New Roman" w:hAnsi="Times New Roman" w:cs="Times New Roman"/>
          <w:b/>
          <w:color w:val="000000" w:themeColor="text1"/>
          <w:sz w:val="24"/>
          <w:szCs w:val="24"/>
        </w:rPr>
        <w:t xml:space="preserve"> CFF</w:t>
      </w:r>
      <w:r w:rsidRPr="00752AEC">
        <w:rPr>
          <w:rFonts w:ascii="Times New Roman" w:hAnsi="Times New Roman" w:cs="Times New Roman"/>
          <w:b/>
          <w:color w:val="000000" w:themeColor="text1"/>
          <w:sz w:val="24"/>
          <w:szCs w:val="24"/>
        </w:rPr>
        <w:t xml:space="preserve"> </w:t>
      </w:r>
      <w:r w:rsidRPr="00752AEC">
        <w:rPr>
          <w:rFonts w:ascii="Times New Roman" w:hAnsi="Times New Roman" w:cs="Times New Roman"/>
          <w:color w:val="000000" w:themeColor="text1"/>
          <w:sz w:val="24"/>
          <w:szCs w:val="24"/>
        </w:rPr>
        <w:t>stated that branding of sports events through the presence of features like a logo, captions, taglines, slogans and team names etc. (collectively referred as</w:t>
      </w:r>
      <w:r w:rsidR="004F5417" w:rsidRPr="00752AEC">
        <w:rPr>
          <w:rFonts w:ascii="Times New Roman" w:hAnsi="Times New Roman" w:cs="Times New Roman"/>
          <w:color w:val="FF0000"/>
          <w:sz w:val="24"/>
          <w:szCs w:val="24"/>
        </w:rPr>
        <w:t xml:space="preserve"> </w:t>
      </w:r>
      <w:r w:rsidR="004F5417" w:rsidRPr="00752AEC">
        <w:rPr>
          <w:rFonts w:ascii="Times New Roman" w:hAnsi="Times New Roman" w:cs="Times New Roman"/>
          <w:sz w:val="24"/>
          <w:szCs w:val="24"/>
        </w:rPr>
        <w:t>Trademarks</w:t>
      </w:r>
      <w:r w:rsidRPr="00752AEC">
        <w:rPr>
          <w:rFonts w:ascii="Times New Roman" w:hAnsi="Times New Roman" w:cs="Times New Roman"/>
          <w:sz w:val="24"/>
          <w:szCs w:val="24"/>
        </w:rPr>
        <w:t>), brand value is created in sporting teams, clubs, players, merchandise etc. Even the</w:t>
      </w:r>
      <w:r w:rsidRPr="00752AEC">
        <w:rPr>
          <w:rFonts w:ascii="Times New Roman" w:hAnsi="Times New Roman" w:cs="Times New Roman"/>
          <w:b/>
          <w:color w:val="000000" w:themeColor="text1"/>
          <w:sz w:val="24"/>
          <w:szCs w:val="24"/>
        </w:rPr>
        <w:t xml:space="preserve"> </w:t>
      </w:r>
      <w:r w:rsidRPr="00752AEC">
        <w:rPr>
          <w:rFonts w:ascii="Times New Roman" w:hAnsi="Times New Roman" w:cs="Times New Roman"/>
          <w:color w:val="000000" w:themeColor="text1"/>
          <w:sz w:val="24"/>
          <w:szCs w:val="24"/>
        </w:rPr>
        <w:t>Personality Rights in sports also plays an important role in the brand creation of individual sports players and teams</w:t>
      </w:r>
      <w:r w:rsidR="003A5435" w:rsidRPr="00752AEC">
        <w:rPr>
          <w:rFonts w:ascii="Times New Roman" w:hAnsi="Times New Roman" w:cs="Times New Roman"/>
          <w:color w:val="000000" w:themeColor="text1"/>
          <w:sz w:val="24"/>
          <w:szCs w:val="24"/>
        </w:rPr>
        <w:t xml:space="preserve"> and it is violation of Trademarks Act 1999</w:t>
      </w:r>
      <w:r w:rsidRPr="00752AEC">
        <w:rPr>
          <w:rFonts w:ascii="Times New Roman" w:hAnsi="Times New Roman" w:cs="Times New Roman"/>
          <w:color w:val="000000" w:themeColor="text1"/>
          <w:sz w:val="24"/>
          <w:szCs w:val="24"/>
        </w:rPr>
        <w:t xml:space="preserve">. </w:t>
      </w:r>
    </w:p>
    <w:p w:rsidR="00C252FF" w:rsidRPr="00752AEC" w:rsidRDefault="00726D98"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color w:val="000000" w:themeColor="text1"/>
          <w:sz w:val="24"/>
          <w:szCs w:val="24"/>
        </w:rPr>
        <w:t>Mr.</w:t>
      </w:r>
      <w:r w:rsidRPr="00752AEC">
        <w:rPr>
          <w:rFonts w:ascii="Times New Roman" w:hAnsi="Times New Roman" w:cs="Times New Roman"/>
          <w:b/>
          <w:color w:val="000000" w:themeColor="text1"/>
          <w:sz w:val="24"/>
          <w:szCs w:val="24"/>
        </w:rPr>
        <w:t xml:space="preserve">Wyne Turbo </w:t>
      </w:r>
      <w:r w:rsidRPr="00752AEC">
        <w:rPr>
          <w:rFonts w:ascii="Times New Roman" w:hAnsi="Times New Roman" w:cs="Times New Roman"/>
          <w:color w:val="000000" w:themeColor="text1"/>
          <w:sz w:val="24"/>
          <w:szCs w:val="24"/>
        </w:rPr>
        <w:t xml:space="preserve">also alleged that the </w:t>
      </w:r>
      <w:r w:rsidRPr="00752AEC">
        <w:rPr>
          <w:rFonts w:ascii="Times New Roman" w:hAnsi="Times New Roman" w:cs="Times New Roman"/>
          <w:b/>
          <w:color w:val="000000" w:themeColor="text1"/>
          <w:sz w:val="24"/>
          <w:szCs w:val="24"/>
        </w:rPr>
        <w:t>Pom Pam Ping Premier League</w:t>
      </w:r>
      <w:r w:rsidRPr="00752AEC">
        <w:rPr>
          <w:rFonts w:ascii="Times New Roman" w:hAnsi="Times New Roman" w:cs="Times New Roman"/>
          <w:color w:val="000000" w:themeColor="text1"/>
          <w:sz w:val="24"/>
          <w:szCs w:val="24"/>
        </w:rPr>
        <w:t xml:space="preserve"> is also running with the domain name, as (</w:t>
      </w:r>
      <w:r w:rsidRPr="00752AEC">
        <w:rPr>
          <w:rFonts w:ascii="Times New Roman" w:hAnsi="Times New Roman" w:cs="Times New Roman"/>
          <w:b/>
          <w:color w:val="000000" w:themeColor="text1"/>
          <w:sz w:val="24"/>
          <w:szCs w:val="24"/>
        </w:rPr>
        <w:t>4pl.sporty.com)</w:t>
      </w:r>
      <w:r w:rsidRPr="00752AEC">
        <w:rPr>
          <w:rFonts w:ascii="Times New Roman" w:hAnsi="Times New Roman" w:cs="Times New Roman"/>
          <w:color w:val="000000" w:themeColor="text1"/>
          <w:sz w:val="24"/>
          <w:szCs w:val="24"/>
        </w:rPr>
        <w:t>, by which enormous information is spread and events are being broadcasted including online games related to sporting events through internet, which has not only acquired an immense market share in branding and value creation, but also given opportunities to cyber squatters to take the benefit of the confusion which may be attributable solely to domain names</w:t>
      </w:r>
      <w:r w:rsidR="003A5435" w:rsidRPr="00752AEC">
        <w:rPr>
          <w:rFonts w:ascii="Times New Roman" w:hAnsi="Times New Roman" w:cs="Times New Roman"/>
          <w:color w:val="000000" w:themeColor="text1"/>
          <w:sz w:val="24"/>
          <w:szCs w:val="24"/>
        </w:rPr>
        <w:t xml:space="preserve"> and violates Copyrights Act 1957</w:t>
      </w:r>
      <w:r w:rsidRPr="00752AEC">
        <w:rPr>
          <w:rFonts w:ascii="Times New Roman" w:hAnsi="Times New Roman" w:cs="Times New Roman"/>
          <w:color w:val="000000" w:themeColor="text1"/>
          <w:sz w:val="24"/>
          <w:szCs w:val="24"/>
        </w:rPr>
        <w:t>.</w:t>
      </w:r>
    </w:p>
    <w:p w:rsidR="00726D98" w:rsidRPr="00752AEC" w:rsidRDefault="00726D98" w:rsidP="00752AEC">
      <w:pPr>
        <w:pStyle w:val="Default"/>
        <w:numPr>
          <w:ilvl w:val="0"/>
          <w:numId w:val="1"/>
        </w:numPr>
        <w:spacing w:line="276" w:lineRule="auto"/>
        <w:jc w:val="both"/>
        <w:rPr>
          <w:color w:val="auto"/>
        </w:rPr>
      </w:pPr>
      <w:r w:rsidRPr="00752AEC">
        <w:rPr>
          <w:color w:val="auto"/>
        </w:rPr>
        <w:t xml:space="preserve">On </w:t>
      </w:r>
      <w:r w:rsidRPr="00752AEC">
        <w:rPr>
          <w:b/>
          <w:color w:val="auto"/>
        </w:rPr>
        <w:t>July 20, 2018</w:t>
      </w:r>
      <w:r w:rsidRPr="00752AEC">
        <w:rPr>
          <w:color w:val="auto"/>
        </w:rPr>
        <w:t xml:space="preserve">, </w:t>
      </w:r>
      <w:r w:rsidRPr="00752AEC">
        <w:rPr>
          <w:b/>
          <w:color w:val="auto"/>
        </w:rPr>
        <w:t>CFF</w:t>
      </w:r>
      <w:r w:rsidRPr="00752AEC">
        <w:rPr>
          <w:color w:val="auto"/>
        </w:rPr>
        <w:t xml:space="preserve"> sacked </w:t>
      </w:r>
      <w:r w:rsidRPr="00752AEC">
        <w:rPr>
          <w:b/>
          <w:color w:val="auto"/>
        </w:rPr>
        <w:t>Quant Rebecca</w:t>
      </w:r>
      <w:r w:rsidRPr="00752AEC">
        <w:rPr>
          <w:color w:val="auto"/>
        </w:rPr>
        <w:t xml:space="preserve"> from the position of </w:t>
      </w:r>
      <w:r w:rsidR="00B1018E" w:rsidRPr="00752AEC">
        <w:rPr>
          <w:color w:val="auto"/>
        </w:rPr>
        <w:t>C</w:t>
      </w:r>
      <w:r w:rsidRPr="00752AEC">
        <w:rPr>
          <w:color w:val="auto"/>
        </w:rPr>
        <w:t xml:space="preserve">oach of </w:t>
      </w:r>
      <w:r w:rsidRPr="00752AEC">
        <w:rPr>
          <w:b/>
          <w:color w:val="auto"/>
        </w:rPr>
        <w:t>Regal Talons,</w:t>
      </w:r>
      <w:r w:rsidRPr="00752AEC">
        <w:rPr>
          <w:color w:val="auto"/>
        </w:rPr>
        <w:t xml:space="preserve"> and was not keen to welcome </w:t>
      </w:r>
      <w:r w:rsidRPr="00752AEC">
        <w:rPr>
          <w:b/>
          <w:color w:val="auto"/>
        </w:rPr>
        <w:t>Regal Talons</w:t>
      </w:r>
      <w:r w:rsidRPr="00752AEC">
        <w:rPr>
          <w:color w:val="auto"/>
        </w:rPr>
        <w:t xml:space="preserve"> players back into the fold and refused to reinstate the players of </w:t>
      </w:r>
      <w:r w:rsidRPr="00752AEC">
        <w:rPr>
          <w:b/>
          <w:color w:val="auto"/>
        </w:rPr>
        <w:t xml:space="preserve">Regal Talons </w:t>
      </w:r>
      <w:r w:rsidRPr="00752AEC">
        <w:rPr>
          <w:color w:val="auto"/>
        </w:rPr>
        <w:t xml:space="preserve">in </w:t>
      </w:r>
      <w:r w:rsidRPr="00752AEC">
        <w:rPr>
          <w:b/>
          <w:color w:val="auto"/>
        </w:rPr>
        <w:t>SPL</w:t>
      </w:r>
      <w:r w:rsidR="00B1018E" w:rsidRPr="00752AEC">
        <w:rPr>
          <w:color w:val="auto"/>
        </w:rPr>
        <w:t xml:space="preserve"> or to involve them</w:t>
      </w:r>
      <w:r w:rsidRPr="00752AEC">
        <w:rPr>
          <w:color w:val="auto"/>
        </w:rPr>
        <w:t xml:space="preserve"> in any </w:t>
      </w:r>
      <w:r w:rsidRPr="00752AEC">
        <w:rPr>
          <w:b/>
          <w:color w:val="auto"/>
        </w:rPr>
        <w:t xml:space="preserve">CFF </w:t>
      </w:r>
      <w:r w:rsidRPr="00752AEC">
        <w:rPr>
          <w:color w:val="auto"/>
        </w:rPr>
        <w:t>activities in the future</w:t>
      </w:r>
      <w:r w:rsidRPr="00752AEC">
        <w:rPr>
          <w:b/>
          <w:color w:val="auto"/>
        </w:rPr>
        <w:t xml:space="preserve">. </w:t>
      </w:r>
    </w:p>
    <w:p w:rsidR="00056F52" w:rsidRPr="00752AEC" w:rsidRDefault="00726D98" w:rsidP="00752AEC">
      <w:pPr>
        <w:pStyle w:val="ListParagraph"/>
        <w:numPr>
          <w:ilvl w:val="0"/>
          <w:numId w:val="1"/>
        </w:numPr>
        <w:jc w:val="both"/>
        <w:rPr>
          <w:rFonts w:ascii="Times New Roman" w:hAnsi="Times New Roman" w:cs="Times New Roman"/>
          <w:sz w:val="24"/>
          <w:szCs w:val="24"/>
        </w:rPr>
      </w:pPr>
      <w:r w:rsidRPr="00752AEC">
        <w:rPr>
          <w:rFonts w:ascii="Times New Roman" w:hAnsi="Times New Roman" w:cs="Times New Roman"/>
          <w:sz w:val="24"/>
          <w:szCs w:val="24"/>
        </w:rPr>
        <w:t>Mr.</w:t>
      </w:r>
      <w:r w:rsidRPr="00752AEC">
        <w:rPr>
          <w:rFonts w:ascii="Times New Roman" w:hAnsi="Times New Roman" w:cs="Times New Roman"/>
          <w:b/>
          <w:sz w:val="24"/>
          <w:szCs w:val="24"/>
        </w:rPr>
        <w:t xml:space="preserve">Wyne Turbo </w:t>
      </w:r>
      <w:r w:rsidRPr="00752AEC">
        <w:rPr>
          <w:rFonts w:ascii="Times New Roman" w:hAnsi="Times New Roman" w:cs="Times New Roman"/>
          <w:sz w:val="24"/>
          <w:szCs w:val="24"/>
        </w:rPr>
        <w:t>has stated that</w:t>
      </w:r>
      <w:r w:rsidRPr="00752AEC">
        <w:rPr>
          <w:rFonts w:ascii="Times New Roman" w:hAnsi="Times New Roman" w:cs="Times New Roman"/>
          <w:b/>
          <w:sz w:val="24"/>
          <w:szCs w:val="24"/>
        </w:rPr>
        <w:t xml:space="preserve"> </w:t>
      </w:r>
      <w:r w:rsidRPr="00752AEC">
        <w:rPr>
          <w:rFonts w:ascii="Times New Roman" w:hAnsi="Times New Roman" w:cs="Times New Roman"/>
          <w:sz w:val="24"/>
          <w:szCs w:val="24"/>
        </w:rPr>
        <w:t>it</w:t>
      </w:r>
      <w:r w:rsidRPr="00752AEC">
        <w:rPr>
          <w:rFonts w:ascii="Times New Roman" w:hAnsi="Times New Roman" w:cs="Times New Roman"/>
          <w:b/>
          <w:sz w:val="24"/>
          <w:szCs w:val="24"/>
        </w:rPr>
        <w:t xml:space="preserve"> </w:t>
      </w:r>
      <w:r w:rsidRPr="00752AEC">
        <w:rPr>
          <w:rFonts w:ascii="Times New Roman" w:hAnsi="Times New Roman" w:cs="Times New Roman"/>
          <w:sz w:val="24"/>
          <w:szCs w:val="24"/>
          <w:shd w:val="clear" w:color="auto" w:fill="FFFFFF"/>
        </w:rPr>
        <w:t>amounts to unfair trade practice, unfair competition and dilution of goodwill and reputation</w:t>
      </w:r>
      <w:r w:rsidR="0093047D" w:rsidRPr="00752AEC">
        <w:rPr>
          <w:rFonts w:ascii="Times New Roman" w:hAnsi="Times New Roman" w:cs="Times New Roman"/>
          <w:sz w:val="24"/>
          <w:szCs w:val="24"/>
          <w:shd w:val="clear" w:color="auto" w:fill="FFFFFF"/>
        </w:rPr>
        <w:t xml:space="preserve"> by the act of</w:t>
      </w:r>
      <w:r w:rsidR="003D212B" w:rsidRPr="00752AEC">
        <w:rPr>
          <w:rFonts w:ascii="Times New Roman" w:hAnsi="Times New Roman" w:cs="Times New Roman"/>
          <w:sz w:val="24"/>
          <w:szCs w:val="24"/>
          <w:shd w:val="clear" w:color="auto" w:fill="FFFFFF"/>
        </w:rPr>
        <w:t xml:space="preserve"> Players of Regal</w:t>
      </w:r>
      <w:r w:rsidR="003D212B" w:rsidRPr="00752AEC">
        <w:rPr>
          <w:rFonts w:ascii="Times New Roman" w:hAnsi="Times New Roman" w:cs="Times New Roman"/>
          <w:b/>
          <w:sz w:val="24"/>
          <w:szCs w:val="24"/>
          <w:shd w:val="clear" w:color="auto" w:fill="FFFFFF"/>
        </w:rPr>
        <w:t xml:space="preserve"> T</w:t>
      </w:r>
      <w:r w:rsidR="0093047D" w:rsidRPr="00752AEC">
        <w:rPr>
          <w:rFonts w:ascii="Times New Roman" w:hAnsi="Times New Roman" w:cs="Times New Roman"/>
          <w:b/>
          <w:sz w:val="24"/>
          <w:szCs w:val="24"/>
          <w:shd w:val="clear" w:color="auto" w:fill="FFFFFF"/>
        </w:rPr>
        <w:t>alons</w:t>
      </w:r>
      <w:r w:rsidR="00D805D4" w:rsidRPr="00752AEC">
        <w:rPr>
          <w:rFonts w:ascii="Times New Roman" w:hAnsi="Times New Roman" w:cs="Times New Roman"/>
          <w:sz w:val="24"/>
          <w:szCs w:val="24"/>
          <w:shd w:val="clear" w:color="auto" w:fill="FFFFFF"/>
        </w:rPr>
        <w:t xml:space="preserve"> </w:t>
      </w:r>
      <w:r w:rsidR="0093047D" w:rsidRPr="00752AEC">
        <w:rPr>
          <w:rFonts w:ascii="Times New Roman" w:hAnsi="Times New Roman" w:cs="Times New Roman"/>
          <w:sz w:val="24"/>
          <w:szCs w:val="24"/>
          <w:shd w:val="clear" w:color="auto" w:fill="FFFFFF"/>
        </w:rPr>
        <w:t>and</w:t>
      </w:r>
      <w:r w:rsidR="0093047D" w:rsidRPr="00752AEC">
        <w:rPr>
          <w:rFonts w:ascii="Times New Roman" w:hAnsi="Times New Roman" w:cs="Times New Roman"/>
          <w:b/>
          <w:sz w:val="24"/>
          <w:szCs w:val="24"/>
          <w:shd w:val="clear" w:color="auto" w:fill="FFFFFF"/>
        </w:rPr>
        <w:t xml:space="preserve"> </w:t>
      </w:r>
      <w:r w:rsidR="0093047D" w:rsidRPr="00752AEC">
        <w:rPr>
          <w:rFonts w:ascii="Times New Roman" w:hAnsi="Times New Roman" w:cs="Times New Roman"/>
          <w:b/>
          <w:sz w:val="24"/>
          <w:szCs w:val="24"/>
        </w:rPr>
        <w:t>Quant Rebecca</w:t>
      </w:r>
      <w:r w:rsidRPr="00752AEC">
        <w:rPr>
          <w:rFonts w:ascii="Times New Roman" w:hAnsi="Times New Roman" w:cs="Times New Roman"/>
          <w:sz w:val="24"/>
          <w:szCs w:val="24"/>
          <w:shd w:val="clear" w:color="auto" w:fill="FFFFFF"/>
        </w:rPr>
        <w:t>.</w:t>
      </w:r>
    </w:p>
    <w:p w:rsidR="00637E6C" w:rsidRPr="00752AEC" w:rsidRDefault="003A5435"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sz w:val="24"/>
          <w:szCs w:val="24"/>
        </w:rPr>
        <w:lastRenderedPageBreak/>
        <w:t>By the dilution of goodwill and reputation</w:t>
      </w:r>
      <w:r w:rsidR="003D212B" w:rsidRPr="00752AEC">
        <w:rPr>
          <w:rFonts w:ascii="Times New Roman" w:hAnsi="Times New Roman" w:cs="Times New Roman"/>
          <w:sz w:val="24"/>
          <w:szCs w:val="24"/>
        </w:rPr>
        <w:t>,</w:t>
      </w:r>
      <w:r w:rsidRPr="00752AEC">
        <w:rPr>
          <w:rFonts w:ascii="Times New Roman" w:hAnsi="Times New Roman" w:cs="Times New Roman"/>
          <w:sz w:val="24"/>
          <w:szCs w:val="24"/>
        </w:rPr>
        <w:t xml:space="preserve"> </w:t>
      </w:r>
      <w:r w:rsidRPr="00752AEC">
        <w:rPr>
          <w:rFonts w:ascii="Times New Roman" w:hAnsi="Times New Roman" w:cs="Times New Roman"/>
          <w:b/>
          <w:sz w:val="24"/>
          <w:szCs w:val="24"/>
        </w:rPr>
        <w:t>SPL</w:t>
      </w:r>
      <w:r w:rsidR="00FA5A98" w:rsidRPr="00752AEC">
        <w:rPr>
          <w:rFonts w:ascii="Times New Roman" w:hAnsi="Times New Roman" w:cs="Times New Roman"/>
          <w:b/>
          <w:sz w:val="24"/>
          <w:szCs w:val="24"/>
        </w:rPr>
        <w:t xml:space="preserve"> </w:t>
      </w:r>
      <w:r w:rsidR="00FA5A98" w:rsidRPr="00752AEC">
        <w:rPr>
          <w:rFonts w:ascii="Times New Roman" w:hAnsi="Times New Roman" w:cs="Times New Roman"/>
          <w:sz w:val="24"/>
          <w:szCs w:val="24"/>
        </w:rPr>
        <w:t xml:space="preserve">has </w:t>
      </w:r>
      <w:r w:rsidR="00F05F70" w:rsidRPr="00752AEC">
        <w:rPr>
          <w:rFonts w:ascii="Times New Roman" w:hAnsi="Times New Roman" w:cs="Times New Roman"/>
          <w:sz w:val="24"/>
          <w:szCs w:val="24"/>
        </w:rPr>
        <w:t>filed a</w:t>
      </w:r>
      <w:r w:rsidR="00FA5A98" w:rsidRPr="00752AEC">
        <w:rPr>
          <w:rFonts w:ascii="Times New Roman" w:hAnsi="Times New Roman" w:cs="Times New Roman"/>
          <w:sz w:val="24"/>
          <w:szCs w:val="24"/>
        </w:rPr>
        <w:t xml:space="preserve"> </w:t>
      </w:r>
      <w:r w:rsidR="00F05F70" w:rsidRPr="00752AEC">
        <w:rPr>
          <w:rFonts w:ascii="Times New Roman" w:hAnsi="Times New Roman" w:cs="Times New Roman"/>
          <w:sz w:val="24"/>
          <w:szCs w:val="24"/>
        </w:rPr>
        <w:t>complaint</w:t>
      </w:r>
      <w:r w:rsidR="00FA5A98" w:rsidRPr="00752AEC">
        <w:rPr>
          <w:rFonts w:ascii="Times New Roman" w:hAnsi="Times New Roman" w:cs="Times New Roman"/>
          <w:sz w:val="24"/>
          <w:szCs w:val="24"/>
        </w:rPr>
        <w:t xml:space="preserve"> </w:t>
      </w:r>
      <w:r w:rsidR="00F05F70" w:rsidRPr="00752AEC">
        <w:rPr>
          <w:rFonts w:ascii="Times New Roman" w:hAnsi="Times New Roman" w:cs="Times New Roman"/>
          <w:sz w:val="24"/>
          <w:szCs w:val="24"/>
        </w:rPr>
        <w:t xml:space="preserve">to the Magistrate </w:t>
      </w:r>
      <w:r w:rsidR="00FA5A98" w:rsidRPr="00752AEC">
        <w:rPr>
          <w:rFonts w:ascii="Times New Roman" w:hAnsi="Times New Roman" w:cs="Times New Roman"/>
          <w:sz w:val="24"/>
          <w:szCs w:val="24"/>
        </w:rPr>
        <w:t xml:space="preserve">for the infringement of the </w:t>
      </w:r>
      <w:r w:rsidR="003D212B" w:rsidRPr="00752AEC">
        <w:rPr>
          <w:rFonts w:ascii="Times New Roman" w:hAnsi="Times New Roman" w:cs="Times New Roman"/>
          <w:sz w:val="24"/>
          <w:szCs w:val="24"/>
        </w:rPr>
        <w:t>Trademark a</w:t>
      </w:r>
      <w:r w:rsidR="007E69CB" w:rsidRPr="00752AEC">
        <w:rPr>
          <w:rFonts w:ascii="Times New Roman" w:hAnsi="Times New Roman" w:cs="Times New Roman"/>
          <w:sz w:val="24"/>
          <w:szCs w:val="24"/>
        </w:rPr>
        <w:t xml:space="preserve">nd Copyright </w:t>
      </w:r>
      <w:r w:rsidR="00FA5A98" w:rsidRPr="00752AEC">
        <w:rPr>
          <w:rFonts w:ascii="Times New Roman" w:hAnsi="Times New Roman" w:cs="Times New Roman"/>
          <w:sz w:val="24"/>
          <w:szCs w:val="24"/>
        </w:rPr>
        <w:t xml:space="preserve">against </w:t>
      </w:r>
      <w:r w:rsidR="00FA5A98" w:rsidRPr="00752AEC">
        <w:rPr>
          <w:rFonts w:ascii="Times New Roman" w:hAnsi="Times New Roman" w:cs="Times New Roman"/>
          <w:b/>
          <w:sz w:val="24"/>
          <w:szCs w:val="24"/>
        </w:rPr>
        <w:t>Pom Pam Ping Premier League</w:t>
      </w:r>
      <w:r w:rsidR="00FA5A98" w:rsidRPr="00752AEC">
        <w:rPr>
          <w:rFonts w:ascii="Times New Roman" w:hAnsi="Times New Roman" w:cs="Times New Roman"/>
          <w:sz w:val="24"/>
          <w:szCs w:val="24"/>
        </w:rPr>
        <w:t xml:space="preserve">. </w:t>
      </w:r>
      <w:r w:rsidR="00FC651D" w:rsidRPr="00752AEC">
        <w:rPr>
          <w:rFonts w:ascii="Times New Roman" w:hAnsi="Times New Roman" w:cs="Times New Roman"/>
          <w:sz w:val="24"/>
          <w:szCs w:val="24"/>
        </w:rPr>
        <w:t xml:space="preserve">It has been found that </w:t>
      </w:r>
      <w:r w:rsidR="00056F52" w:rsidRPr="00752AEC">
        <w:rPr>
          <w:rFonts w:ascii="Times New Roman" w:hAnsi="Times New Roman" w:cs="Times New Roman"/>
          <w:b/>
          <w:sz w:val="24"/>
          <w:szCs w:val="24"/>
        </w:rPr>
        <w:t>Pom Pam Ping Premier League</w:t>
      </w:r>
      <w:r w:rsidR="00FC651D" w:rsidRPr="00752AEC">
        <w:rPr>
          <w:rFonts w:ascii="Times New Roman" w:hAnsi="Times New Roman" w:cs="Times New Roman"/>
          <w:sz w:val="24"/>
          <w:szCs w:val="24"/>
        </w:rPr>
        <w:t xml:space="preserve"> has</w:t>
      </w:r>
      <w:r w:rsidR="00FA5A98" w:rsidRPr="00752AEC">
        <w:rPr>
          <w:rFonts w:ascii="Times New Roman" w:hAnsi="Times New Roman" w:cs="Times New Roman"/>
          <w:sz w:val="24"/>
          <w:szCs w:val="24"/>
        </w:rPr>
        <w:t xml:space="preserve"> done </w:t>
      </w:r>
      <w:r w:rsidR="00FC651D" w:rsidRPr="00752AEC">
        <w:rPr>
          <w:rFonts w:ascii="Times New Roman" w:hAnsi="Times New Roman" w:cs="Times New Roman"/>
          <w:sz w:val="24"/>
          <w:szCs w:val="24"/>
        </w:rPr>
        <w:t>i</w:t>
      </w:r>
      <w:r w:rsidR="00056F52" w:rsidRPr="00752AEC">
        <w:rPr>
          <w:rFonts w:ascii="Times New Roman" w:hAnsi="Times New Roman" w:cs="Times New Roman"/>
          <w:sz w:val="24"/>
          <w:szCs w:val="24"/>
        </w:rPr>
        <w:t>nfringement of</w:t>
      </w:r>
      <w:r w:rsidR="00FA5A98" w:rsidRPr="00752AEC">
        <w:rPr>
          <w:rFonts w:ascii="Times New Roman" w:hAnsi="Times New Roman" w:cs="Times New Roman"/>
          <w:sz w:val="24"/>
          <w:szCs w:val="24"/>
        </w:rPr>
        <w:t xml:space="preserve"> IPR laws</w:t>
      </w:r>
      <w:r w:rsidR="00056F52" w:rsidRPr="00752AEC">
        <w:rPr>
          <w:rFonts w:ascii="Times New Roman" w:hAnsi="Times New Roman" w:cs="Times New Roman"/>
          <w:sz w:val="24"/>
          <w:szCs w:val="24"/>
        </w:rPr>
        <w:t xml:space="preserve"> through its conduct and </w:t>
      </w:r>
      <w:r w:rsidR="003D212B" w:rsidRPr="00752AEC">
        <w:rPr>
          <w:rFonts w:ascii="Times New Roman" w:hAnsi="Times New Roman" w:cs="Times New Roman"/>
          <w:b/>
          <w:sz w:val="24"/>
          <w:szCs w:val="24"/>
        </w:rPr>
        <w:t>Quant Rebecca</w:t>
      </w:r>
      <w:r w:rsidR="00056F52" w:rsidRPr="00752AEC">
        <w:rPr>
          <w:rFonts w:ascii="Times New Roman" w:hAnsi="Times New Roman" w:cs="Times New Roman"/>
          <w:sz w:val="24"/>
          <w:szCs w:val="24"/>
        </w:rPr>
        <w:t xml:space="preserve"> </w:t>
      </w:r>
      <w:r w:rsidR="00C24676" w:rsidRPr="00752AEC">
        <w:rPr>
          <w:rFonts w:ascii="Times New Roman" w:hAnsi="Times New Roman" w:cs="Times New Roman"/>
          <w:sz w:val="24"/>
          <w:szCs w:val="24"/>
        </w:rPr>
        <w:t>was awarded 4years imprisonment</w:t>
      </w:r>
      <w:r w:rsidR="0028141F" w:rsidRPr="00752AEC">
        <w:rPr>
          <w:rFonts w:ascii="Times New Roman" w:hAnsi="Times New Roman" w:cs="Times New Roman"/>
          <w:sz w:val="24"/>
          <w:szCs w:val="24"/>
        </w:rPr>
        <w:t xml:space="preserve"> and Fine of 2 lacs Rupees</w:t>
      </w:r>
      <w:r w:rsidR="00056F52" w:rsidRPr="00752AEC">
        <w:rPr>
          <w:rFonts w:ascii="Times New Roman" w:hAnsi="Times New Roman" w:cs="Times New Roman"/>
          <w:sz w:val="24"/>
          <w:szCs w:val="24"/>
        </w:rPr>
        <w:t>.</w:t>
      </w:r>
    </w:p>
    <w:p w:rsidR="00061035" w:rsidRPr="00752AEC" w:rsidRDefault="00056F52" w:rsidP="00752AEC">
      <w:pPr>
        <w:pStyle w:val="ListParagraph"/>
        <w:numPr>
          <w:ilvl w:val="0"/>
          <w:numId w:val="1"/>
        </w:numPr>
        <w:jc w:val="both"/>
        <w:rPr>
          <w:rFonts w:ascii="Times New Roman" w:hAnsi="Times New Roman" w:cs="Times New Roman"/>
          <w:color w:val="000000" w:themeColor="text1"/>
          <w:sz w:val="24"/>
          <w:szCs w:val="24"/>
        </w:rPr>
      </w:pPr>
      <w:r w:rsidRPr="00752AEC">
        <w:rPr>
          <w:rFonts w:ascii="Times New Roman" w:hAnsi="Times New Roman" w:cs="Times New Roman"/>
          <w:b/>
          <w:sz w:val="24"/>
          <w:szCs w:val="24"/>
        </w:rPr>
        <w:t xml:space="preserve"> </w:t>
      </w:r>
      <w:r w:rsidR="00637E6C" w:rsidRPr="00752AEC">
        <w:rPr>
          <w:rFonts w:ascii="Times New Roman" w:hAnsi="Times New Roman" w:cs="Times New Roman"/>
          <w:sz w:val="24"/>
          <w:szCs w:val="24"/>
        </w:rPr>
        <w:t>The aggrieved party has approached to</w:t>
      </w:r>
      <w:r w:rsidR="00637E6C" w:rsidRPr="00752AEC">
        <w:rPr>
          <w:rFonts w:ascii="Times New Roman" w:hAnsi="Times New Roman" w:cs="Times New Roman"/>
          <w:b/>
          <w:sz w:val="24"/>
          <w:szCs w:val="24"/>
        </w:rPr>
        <w:t xml:space="preserve"> </w:t>
      </w:r>
      <w:r w:rsidR="0028141F" w:rsidRPr="00752AEC">
        <w:rPr>
          <w:rFonts w:ascii="Times New Roman" w:hAnsi="Times New Roman" w:cs="Times New Roman"/>
          <w:b/>
          <w:sz w:val="24"/>
          <w:szCs w:val="24"/>
        </w:rPr>
        <w:t xml:space="preserve">Intellectual Property Appellate </w:t>
      </w:r>
      <w:r w:rsidR="0090291F" w:rsidRPr="00752AEC">
        <w:rPr>
          <w:rFonts w:ascii="Times New Roman" w:hAnsi="Times New Roman" w:cs="Times New Roman"/>
          <w:b/>
          <w:sz w:val="24"/>
          <w:szCs w:val="24"/>
        </w:rPr>
        <w:t>Board</w:t>
      </w:r>
      <w:r w:rsidR="00637E6C" w:rsidRPr="00752AEC">
        <w:rPr>
          <w:rFonts w:ascii="Times New Roman" w:hAnsi="Times New Roman" w:cs="Times New Roman"/>
          <w:sz w:val="24"/>
          <w:szCs w:val="24"/>
        </w:rPr>
        <w:t xml:space="preserve">, </w:t>
      </w:r>
      <w:r w:rsidR="00697F6C" w:rsidRPr="00752AEC">
        <w:rPr>
          <w:rFonts w:ascii="Times New Roman" w:hAnsi="Times New Roman" w:cs="Times New Roman"/>
          <w:b/>
          <w:sz w:val="24"/>
          <w:szCs w:val="24"/>
        </w:rPr>
        <w:t xml:space="preserve">(IPAB) </w:t>
      </w:r>
      <w:r w:rsidR="00637E6C" w:rsidRPr="00752AEC">
        <w:rPr>
          <w:rFonts w:ascii="Times New Roman" w:hAnsi="Times New Roman" w:cs="Times New Roman"/>
          <w:sz w:val="24"/>
          <w:szCs w:val="24"/>
        </w:rPr>
        <w:t xml:space="preserve">which </w:t>
      </w:r>
      <w:r w:rsidR="008C1924" w:rsidRPr="00752AEC">
        <w:rPr>
          <w:rFonts w:ascii="Times New Roman" w:hAnsi="Times New Roman" w:cs="Times New Roman"/>
          <w:sz w:val="24"/>
          <w:szCs w:val="24"/>
        </w:rPr>
        <w:t xml:space="preserve">upheld the </w:t>
      </w:r>
      <w:r w:rsidRPr="00752AEC">
        <w:rPr>
          <w:rFonts w:ascii="Times New Roman" w:hAnsi="Times New Roman" w:cs="Times New Roman"/>
          <w:sz w:val="24"/>
          <w:szCs w:val="24"/>
        </w:rPr>
        <w:t>above decision and held</w:t>
      </w:r>
      <w:r w:rsidR="00D7670C" w:rsidRPr="00752AEC">
        <w:rPr>
          <w:rFonts w:ascii="Times New Roman" w:hAnsi="Times New Roman" w:cs="Times New Roman"/>
          <w:sz w:val="24"/>
          <w:szCs w:val="24"/>
        </w:rPr>
        <w:t xml:space="preserve"> </w:t>
      </w:r>
      <w:r w:rsidR="00536D13" w:rsidRPr="00752AEC">
        <w:rPr>
          <w:rFonts w:ascii="Times New Roman" w:hAnsi="Times New Roman" w:cs="Times New Roman"/>
          <w:sz w:val="24"/>
          <w:szCs w:val="24"/>
        </w:rPr>
        <w:t xml:space="preserve">that </w:t>
      </w:r>
      <w:r w:rsidR="00D7670C" w:rsidRPr="00752AEC">
        <w:rPr>
          <w:rFonts w:ascii="Times New Roman" w:hAnsi="Times New Roman" w:cs="Times New Roman"/>
          <w:sz w:val="24"/>
          <w:szCs w:val="24"/>
        </w:rPr>
        <w:t>there</w:t>
      </w:r>
      <w:r w:rsidR="00536D13" w:rsidRPr="00752AEC">
        <w:rPr>
          <w:rFonts w:ascii="Times New Roman" w:hAnsi="Times New Roman" w:cs="Times New Roman"/>
          <w:sz w:val="24"/>
          <w:szCs w:val="24"/>
        </w:rPr>
        <w:t xml:space="preserve"> has been </w:t>
      </w:r>
      <w:r w:rsidR="0090291F" w:rsidRPr="00752AEC">
        <w:rPr>
          <w:rFonts w:ascii="Times New Roman" w:hAnsi="Times New Roman" w:cs="Times New Roman"/>
          <w:sz w:val="24"/>
          <w:szCs w:val="24"/>
        </w:rPr>
        <w:t xml:space="preserve">Trade Mark and Copyrights </w:t>
      </w:r>
      <w:r w:rsidR="00D7670C" w:rsidRPr="00752AEC">
        <w:rPr>
          <w:rFonts w:ascii="Times New Roman" w:hAnsi="Times New Roman" w:cs="Times New Roman"/>
          <w:sz w:val="24"/>
          <w:szCs w:val="24"/>
        </w:rPr>
        <w:t>violation which involved the concepts of mistake, deception and diminished capacity of a famous mark to distinguish betw</w:t>
      </w:r>
      <w:r w:rsidR="00536D13" w:rsidRPr="00752AEC">
        <w:rPr>
          <w:rFonts w:ascii="Times New Roman" w:hAnsi="Times New Roman" w:cs="Times New Roman"/>
          <w:sz w:val="24"/>
          <w:szCs w:val="24"/>
        </w:rPr>
        <w:t>een personality rights and IPR S</w:t>
      </w:r>
      <w:r w:rsidR="00D7670C" w:rsidRPr="00752AEC">
        <w:rPr>
          <w:rFonts w:ascii="Times New Roman" w:hAnsi="Times New Roman" w:cs="Times New Roman"/>
          <w:sz w:val="24"/>
          <w:szCs w:val="24"/>
        </w:rPr>
        <w:t>por</w:t>
      </w:r>
      <w:r w:rsidR="00536D13" w:rsidRPr="00752AEC">
        <w:rPr>
          <w:rFonts w:ascii="Times New Roman" w:hAnsi="Times New Roman" w:cs="Times New Roman"/>
          <w:sz w:val="24"/>
          <w:szCs w:val="24"/>
        </w:rPr>
        <w:t>ts R</w:t>
      </w:r>
      <w:r w:rsidR="00D7670C" w:rsidRPr="00752AEC">
        <w:rPr>
          <w:rFonts w:ascii="Times New Roman" w:hAnsi="Times New Roman" w:cs="Times New Roman"/>
          <w:sz w:val="24"/>
          <w:szCs w:val="24"/>
        </w:rPr>
        <w:t xml:space="preserve">ights by which their source is identified. In assessing the SPL’s </w:t>
      </w:r>
      <w:r w:rsidR="0090291F" w:rsidRPr="00752AEC">
        <w:rPr>
          <w:rFonts w:ascii="Times New Roman" w:hAnsi="Times New Roman" w:cs="Times New Roman"/>
          <w:sz w:val="24"/>
          <w:szCs w:val="24"/>
        </w:rPr>
        <w:t xml:space="preserve">Trade Mark </w:t>
      </w:r>
      <w:r w:rsidR="00D7670C" w:rsidRPr="00752AEC">
        <w:rPr>
          <w:rFonts w:ascii="Times New Roman" w:hAnsi="Times New Roman" w:cs="Times New Roman"/>
          <w:sz w:val="24"/>
          <w:szCs w:val="24"/>
        </w:rPr>
        <w:t xml:space="preserve">dilution claim, the Board recognized that the SPL </w:t>
      </w:r>
      <w:r w:rsidR="00536D13" w:rsidRPr="00752AEC">
        <w:rPr>
          <w:rFonts w:ascii="Times New Roman" w:hAnsi="Times New Roman" w:cs="Times New Roman"/>
          <w:sz w:val="24"/>
          <w:szCs w:val="24"/>
        </w:rPr>
        <w:t xml:space="preserve">Trade Mark </w:t>
      </w:r>
      <w:r w:rsidR="00D7670C" w:rsidRPr="00752AEC">
        <w:rPr>
          <w:rFonts w:ascii="Times New Roman" w:hAnsi="Times New Roman" w:cs="Times New Roman"/>
          <w:sz w:val="24"/>
          <w:szCs w:val="24"/>
        </w:rPr>
        <w:t xml:space="preserve">was famous and that modifying it by linking it to the </w:t>
      </w:r>
      <w:r w:rsidR="001D4DF6" w:rsidRPr="00752AEC">
        <w:rPr>
          <w:rFonts w:ascii="Times New Roman" w:hAnsi="Times New Roman" w:cs="Times New Roman"/>
          <w:sz w:val="24"/>
          <w:szCs w:val="24"/>
        </w:rPr>
        <w:t>Domain N</w:t>
      </w:r>
      <w:r w:rsidR="00D7670C" w:rsidRPr="00752AEC">
        <w:rPr>
          <w:rFonts w:ascii="Times New Roman" w:hAnsi="Times New Roman" w:cs="Times New Roman"/>
          <w:sz w:val="24"/>
          <w:szCs w:val="24"/>
        </w:rPr>
        <w:t xml:space="preserve">ame would increase the likelihood of the SPL </w:t>
      </w:r>
      <w:r w:rsidR="001D4DF6" w:rsidRPr="00752AEC">
        <w:rPr>
          <w:rFonts w:ascii="Times New Roman" w:hAnsi="Times New Roman" w:cs="Times New Roman"/>
          <w:sz w:val="24"/>
          <w:szCs w:val="24"/>
        </w:rPr>
        <w:t xml:space="preserve">Trade Mark </w:t>
      </w:r>
      <w:r w:rsidR="00D7670C" w:rsidRPr="00752AEC">
        <w:rPr>
          <w:rFonts w:ascii="Times New Roman" w:hAnsi="Times New Roman" w:cs="Times New Roman"/>
          <w:sz w:val="24"/>
          <w:szCs w:val="24"/>
        </w:rPr>
        <w:t xml:space="preserve">losing its function as a unique symbol or identifier. The Board held that the SPL </w:t>
      </w:r>
      <w:r w:rsidR="002416D0" w:rsidRPr="00752AEC">
        <w:rPr>
          <w:rFonts w:ascii="Times New Roman" w:hAnsi="Times New Roman" w:cs="Times New Roman"/>
          <w:sz w:val="24"/>
          <w:szCs w:val="24"/>
        </w:rPr>
        <w:t xml:space="preserve">Trade Mark </w:t>
      </w:r>
      <w:r w:rsidR="00D7670C" w:rsidRPr="00752AEC">
        <w:rPr>
          <w:rFonts w:ascii="Times New Roman" w:hAnsi="Times New Roman" w:cs="Times New Roman"/>
          <w:sz w:val="24"/>
          <w:szCs w:val="24"/>
        </w:rPr>
        <w:t xml:space="preserve">dilution claim was likely to succeed. The </w:t>
      </w:r>
      <w:r w:rsidR="002416D0" w:rsidRPr="00752AEC">
        <w:rPr>
          <w:rFonts w:ascii="Times New Roman" w:hAnsi="Times New Roman" w:cs="Times New Roman"/>
          <w:sz w:val="24"/>
          <w:szCs w:val="24"/>
        </w:rPr>
        <w:t>B</w:t>
      </w:r>
      <w:r w:rsidR="00061035" w:rsidRPr="00752AEC">
        <w:rPr>
          <w:rFonts w:ascii="Times New Roman" w:hAnsi="Times New Roman" w:cs="Times New Roman"/>
          <w:sz w:val="24"/>
          <w:szCs w:val="24"/>
        </w:rPr>
        <w:t xml:space="preserve">oard </w:t>
      </w:r>
      <w:r w:rsidR="00D7670C" w:rsidRPr="00752AEC">
        <w:rPr>
          <w:rFonts w:ascii="Times New Roman" w:hAnsi="Times New Roman" w:cs="Times New Roman"/>
          <w:sz w:val="24"/>
          <w:szCs w:val="24"/>
        </w:rPr>
        <w:t xml:space="preserve">concluded that -: </w:t>
      </w:r>
    </w:p>
    <w:p w:rsidR="00061035" w:rsidRPr="00752AEC" w:rsidRDefault="00061035" w:rsidP="00752AEC">
      <w:pPr>
        <w:pStyle w:val="ListParagraph"/>
        <w:numPr>
          <w:ilvl w:val="0"/>
          <w:numId w:val="6"/>
        </w:numPr>
        <w:jc w:val="both"/>
        <w:rPr>
          <w:rFonts w:ascii="Times New Roman" w:hAnsi="Times New Roman" w:cs="Times New Roman"/>
          <w:sz w:val="24"/>
          <w:szCs w:val="24"/>
        </w:rPr>
      </w:pPr>
      <w:r w:rsidRPr="00752AEC">
        <w:rPr>
          <w:rFonts w:ascii="Times New Roman" w:hAnsi="Times New Roman" w:cs="Times New Roman"/>
          <w:sz w:val="24"/>
          <w:szCs w:val="24"/>
        </w:rPr>
        <w:t>T</w:t>
      </w:r>
      <w:r w:rsidR="00D7670C" w:rsidRPr="00752AEC">
        <w:rPr>
          <w:rFonts w:ascii="Times New Roman" w:hAnsi="Times New Roman" w:cs="Times New Roman"/>
          <w:sz w:val="24"/>
          <w:szCs w:val="24"/>
        </w:rPr>
        <w:t>he SPL had made considerable investments over many years in i</w:t>
      </w:r>
      <w:r w:rsidRPr="00752AEC">
        <w:rPr>
          <w:rFonts w:ascii="Times New Roman" w:hAnsi="Times New Roman" w:cs="Times New Roman"/>
          <w:sz w:val="24"/>
          <w:szCs w:val="24"/>
        </w:rPr>
        <w:t xml:space="preserve">ts </w:t>
      </w:r>
      <w:r w:rsidR="00E01835" w:rsidRPr="00752AEC">
        <w:rPr>
          <w:rFonts w:ascii="Times New Roman" w:hAnsi="Times New Roman" w:cs="Times New Roman"/>
          <w:sz w:val="24"/>
          <w:szCs w:val="24"/>
        </w:rPr>
        <w:t>Trade M</w:t>
      </w:r>
      <w:r w:rsidRPr="00752AEC">
        <w:rPr>
          <w:rFonts w:ascii="Times New Roman" w:hAnsi="Times New Roman" w:cs="Times New Roman"/>
          <w:sz w:val="24"/>
          <w:szCs w:val="24"/>
        </w:rPr>
        <w:t xml:space="preserve">ark and </w:t>
      </w:r>
      <w:r w:rsidR="00E01835" w:rsidRPr="00752AEC">
        <w:rPr>
          <w:rFonts w:ascii="Times New Roman" w:hAnsi="Times New Roman" w:cs="Times New Roman"/>
          <w:sz w:val="24"/>
          <w:szCs w:val="24"/>
        </w:rPr>
        <w:t xml:space="preserve">Domain Name and </w:t>
      </w:r>
      <w:r w:rsidR="00D7670C" w:rsidRPr="00752AEC">
        <w:rPr>
          <w:rFonts w:ascii="Times New Roman" w:hAnsi="Times New Roman" w:cs="Times New Roman"/>
          <w:sz w:val="24"/>
          <w:szCs w:val="24"/>
        </w:rPr>
        <w:t>licensing of that mark in order</w:t>
      </w:r>
      <w:r w:rsidRPr="00752AEC">
        <w:rPr>
          <w:rFonts w:ascii="Times New Roman" w:hAnsi="Times New Roman" w:cs="Times New Roman"/>
          <w:sz w:val="24"/>
          <w:szCs w:val="24"/>
        </w:rPr>
        <w:t xml:space="preserve"> to produce substantial revenue.</w:t>
      </w:r>
      <w:r w:rsidR="00D7670C" w:rsidRPr="00752AEC">
        <w:rPr>
          <w:rFonts w:ascii="Times New Roman" w:hAnsi="Times New Roman" w:cs="Times New Roman"/>
          <w:sz w:val="24"/>
          <w:szCs w:val="24"/>
        </w:rPr>
        <w:t xml:space="preserve"> </w:t>
      </w:r>
    </w:p>
    <w:p w:rsidR="00637E6C" w:rsidRPr="00752AEC" w:rsidRDefault="00D7670C" w:rsidP="00752AEC">
      <w:pPr>
        <w:pStyle w:val="ListParagraph"/>
        <w:numPr>
          <w:ilvl w:val="0"/>
          <w:numId w:val="6"/>
        </w:numPr>
        <w:jc w:val="both"/>
        <w:rPr>
          <w:rFonts w:ascii="Times New Roman" w:hAnsi="Times New Roman" w:cs="Times New Roman"/>
          <w:sz w:val="24"/>
          <w:szCs w:val="24"/>
        </w:rPr>
      </w:pPr>
      <w:r w:rsidRPr="00752AEC">
        <w:rPr>
          <w:rFonts w:ascii="Times New Roman" w:hAnsi="Times New Roman" w:cs="Times New Roman"/>
          <w:sz w:val="24"/>
          <w:szCs w:val="24"/>
        </w:rPr>
        <w:t xml:space="preserve">The use of the </w:t>
      </w:r>
      <w:r w:rsidR="00E01835" w:rsidRPr="00752AEC">
        <w:rPr>
          <w:rFonts w:ascii="Times New Roman" w:hAnsi="Times New Roman" w:cs="Times New Roman"/>
          <w:sz w:val="24"/>
          <w:szCs w:val="24"/>
        </w:rPr>
        <w:t xml:space="preserve">Trade Mark and Domain Name </w:t>
      </w:r>
      <w:r w:rsidR="0065231A" w:rsidRPr="00752AEC">
        <w:rPr>
          <w:rFonts w:ascii="Times New Roman" w:hAnsi="Times New Roman" w:cs="Times New Roman"/>
          <w:sz w:val="24"/>
          <w:szCs w:val="24"/>
        </w:rPr>
        <w:t xml:space="preserve">by </w:t>
      </w:r>
      <w:r w:rsidR="00637E6C" w:rsidRPr="00752AEC">
        <w:rPr>
          <w:rFonts w:ascii="Times New Roman" w:hAnsi="Times New Roman" w:cs="Times New Roman"/>
          <w:b/>
          <w:sz w:val="24"/>
          <w:szCs w:val="24"/>
        </w:rPr>
        <w:t>Pom Pam Ping Premier League</w:t>
      </w:r>
      <w:r w:rsidR="0065231A" w:rsidRPr="00752AEC">
        <w:rPr>
          <w:rFonts w:ascii="Times New Roman" w:hAnsi="Times New Roman" w:cs="Times New Roman"/>
          <w:sz w:val="24"/>
          <w:szCs w:val="24"/>
        </w:rPr>
        <w:t xml:space="preserve"> </w:t>
      </w:r>
      <w:r w:rsidRPr="00752AEC">
        <w:rPr>
          <w:rFonts w:ascii="Times New Roman" w:hAnsi="Times New Roman" w:cs="Times New Roman"/>
          <w:sz w:val="24"/>
          <w:szCs w:val="24"/>
        </w:rPr>
        <w:t xml:space="preserve">would seem </w:t>
      </w:r>
      <w:r w:rsidRPr="00752AEC">
        <w:rPr>
          <w:rFonts w:ascii="Times New Roman" w:hAnsi="Times New Roman" w:cs="Times New Roman"/>
          <w:sz w:val="24"/>
          <w:szCs w:val="24"/>
          <w:shd w:val="clear" w:color="auto" w:fill="FFFFFF"/>
        </w:rPr>
        <w:t>unfair trade practice, unfair competition and dilution of goodwill and reputation.</w:t>
      </w:r>
    </w:p>
    <w:p w:rsidR="00061035" w:rsidRPr="00752AEC" w:rsidRDefault="00D7670C" w:rsidP="00752AEC">
      <w:pPr>
        <w:pStyle w:val="Default"/>
        <w:numPr>
          <w:ilvl w:val="0"/>
          <w:numId w:val="1"/>
        </w:numPr>
        <w:spacing w:line="276" w:lineRule="auto"/>
        <w:jc w:val="both"/>
      </w:pPr>
      <w:r w:rsidRPr="00752AEC">
        <w:rPr>
          <w:color w:val="auto"/>
        </w:rPr>
        <w:t xml:space="preserve">On August </w:t>
      </w:r>
      <w:r w:rsidRPr="00752AEC">
        <w:rPr>
          <w:b/>
          <w:color w:val="auto"/>
        </w:rPr>
        <w:t>10</w:t>
      </w:r>
      <w:r w:rsidR="00851356" w:rsidRPr="00752AEC">
        <w:rPr>
          <w:b/>
          <w:color w:val="auto"/>
          <w:vertAlign w:val="superscript"/>
        </w:rPr>
        <w:t>th</w:t>
      </w:r>
      <w:r w:rsidR="009B350C" w:rsidRPr="00752AEC">
        <w:rPr>
          <w:b/>
          <w:color w:val="auto"/>
        </w:rPr>
        <w:t xml:space="preserve"> </w:t>
      </w:r>
      <w:r w:rsidRPr="00752AEC">
        <w:rPr>
          <w:b/>
          <w:color w:val="auto"/>
        </w:rPr>
        <w:t>2018</w:t>
      </w:r>
      <w:r w:rsidRPr="00752AEC">
        <w:rPr>
          <w:color w:val="auto"/>
        </w:rPr>
        <w:t>, the Competition Commission of Crazil</w:t>
      </w:r>
      <w:r w:rsidR="009B350C" w:rsidRPr="00752AEC">
        <w:rPr>
          <w:color w:val="auto"/>
        </w:rPr>
        <w:t xml:space="preserve"> (</w:t>
      </w:r>
      <w:r w:rsidRPr="00752AEC">
        <w:rPr>
          <w:b/>
          <w:bCs/>
          <w:color w:val="auto"/>
        </w:rPr>
        <w:t>CCC</w:t>
      </w:r>
      <w:r w:rsidRPr="00752AEC">
        <w:rPr>
          <w:color w:val="auto"/>
        </w:rPr>
        <w:t xml:space="preserve">) took </w:t>
      </w:r>
      <w:r w:rsidRPr="00752AEC">
        <w:rPr>
          <w:i/>
          <w:iCs/>
          <w:color w:val="auto"/>
        </w:rPr>
        <w:t>suo</w:t>
      </w:r>
      <w:r w:rsidR="00A46FE0" w:rsidRPr="00752AEC">
        <w:rPr>
          <w:i/>
          <w:iCs/>
          <w:color w:val="auto"/>
        </w:rPr>
        <w:t xml:space="preserve"> </w:t>
      </w:r>
      <w:r w:rsidR="00FC10F0" w:rsidRPr="00752AEC">
        <w:rPr>
          <w:i/>
          <w:iCs/>
          <w:color w:val="auto"/>
        </w:rPr>
        <w:t>moto</w:t>
      </w:r>
      <w:r w:rsidRPr="00752AEC">
        <w:rPr>
          <w:i/>
          <w:iCs/>
          <w:color w:val="auto"/>
        </w:rPr>
        <w:t xml:space="preserve"> </w:t>
      </w:r>
      <w:r w:rsidRPr="00752AEC">
        <w:rPr>
          <w:color w:val="auto"/>
        </w:rPr>
        <w:t xml:space="preserve">cognizance of the </w:t>
      </w:r>
      <w:r w:rsidRPr="00752AEC">
        <w:rPr>
          <w:b/>
          <w:color w:val="auto"/>
        </w:rPr>
        <w:t>SPL</w:t>
      </w:r>
      <w:r w:rsidR="00A46FE0" w:rsidRPr="00752AEC">
        <w:rPr>
          <w:b/>
          <w:color w:val="auto"/>
        </w:rPr>
        <w:t xml:space="preserve"> </w:t>
      </w:r>
      <w:r w:rsidRPr="00752AEC">
        <w:rPr>
          <w:b/>
          <w:color w:val="auto"/>
        </w:rPr>
        <w:t>-</w:t>
      </w:r>
      <w:r w:rsidRPr="00752AEC">
        <w:rPr>
          <w:color w:val="auto"/>
        </w:rPr>
        <w:t xml:space="preserve"> </w:t>
      </w:r>
      <w:r w:rsidRPr="00752AEC">
        <w:rPr>
          <w:b/>
          <w:color w:val="auto"/>
        </w:rPr>
        <w:t>Pom Pam Ping Premier League</w:t>
      </w:r>
      <w:r w:rsidRPr="00752AEC">
        <w:rPr>
          <w:color w:val="auto"/>
        </w:rPr>
        <w:t xml:space="preserve"> t</w:t>
      </w:r>
      <w:r w:rsidR="00A46FE0" w:rsidRPr="00752AEC">
        <w:rPr>
          <w:color w:val="auto"/>
        </w:rPr>
        <w:t xml:space="preserve">ussle and directed its Director </w:t>
      </w:r>
      <w:r w:rsidRPr="00752AEC">
        <w:rPr>
          <w:color w:val="auto"/>
        </w:rPr>
        <w:t xml:space="preserve">General of Investigation to do an initial investigation into the </w:t>
      </w:r>
      <w:r w:rsidRPr="00752AEC">
        <w:rPr>
          <w:b/>
          <w:color w:val="auto"/>
        </w:rPr>
        <w:t>CFF</w:t>
      </w:r>
      <w:r w:rsidRPr="00752AEC">
        <w:rPr>
          <w:color w:val="auto"/>
        </w:rPr>
        <w:t xml:space="preserve"> actions against</w:t>
      </w:r>
      <w:r w:rsidR="0090291F" w:rsidRPr="00752AEC">
        <w:rPr>
          <w:color w:val="auto"/>
        </w:rPr>
        <w:t xml:space="preserve"> the</w:t>
      </w:r>
      <w:r w:rsidRPr="00752AEC">
        <w:rPr>
          <w:color w:val="auto"/>
        </w:rPr>
        <w:t xml:space="preserve"> players</w:t>
      </w:r>
      <w:r w:rsidR="0090291F" w:rsidRPr="00752AEC">
        <w:rPr>
          <w:color w:val="auto"/>
        </w:rPr>
        <w:t xml:space="preserve"> of </w:t>
      </w:r>
      <w:r w:rsidR="0090291F" w:rsidRPr="00752AEC">
        <w:rPr>
          <w:b/>
          <w:color w:val="auto"/>
        </w:rPr>
        <w:t>Regal Talons</w:t>
      </w:r>
      <w:r w:rsidRPr="00752AEC">
        <w:rPr>
          <w:color w:val="auto"/>
        </w:rPr>
        <w:t xml:space="preserve"> who had joined the </w:t>
      </w:r>
      <w:r w:rsidRPr="00752AEC">
        <w:rPr>
          <w:b/>
          <w:color w:val="auto"/>
        </w:rPr>
        <w:t>SPL</w:t>
      </w:r>
      <w:r w:rsidRPr="00752AEC">
        <w:rPr>
          <w:color w:val="auto"/>
        </w:rPr>
        <w:t xml:space="preserve"> and whether the </w:t>
      </w:r>
      <w:r w:rsidRPr="00752AEC">
        <w:rPr>
          <w:b/>
          <w:color w:val="auto"/>
        </w:rPr>
        <w:t>CFF</w:t>
      </w:r>
      <w:r w:rsidRPr="00752AEC">
        <w:rPr>
          <w:color w:val="auto"/>
        </w:rPr>
        <w:t xml:space="preserve"> was guilty of engaging in anti-competitive practices in this regard</w:t>
      </w:r>
      <w:r w:rsidR="0090291F" w:rsidRPr="00752AEC">
        <w:rPr>
          <w:color w:val="auto"/>
        </w:rPr>
        <w:t xml:space="preserve"> by not permitting them in future events</w:t>
      </w:r>
      <w:r w:rsidRPr="00752AEC">
        <w:rPr>
          <w:color w:val="auto"/>
        </w:rPr>
        <w:t xml:space="preserve">. The investigation was based on media reports of the </w:t>
      </w:r>
      <w:r w:rsidRPr="00752AEC">
        <w:rPr>
          <w:b/>
          <w:color w:val="auto"/>
        </w:rPr>
        <w:t>CFF</w:t>
      </w:r>
      <w:r w:rsidRPr="00752AEC">
        <w:rPr>
          <w:color w:val="auto"/>
        </w:rPr>
        <w:t xml:space="preserve"> giving an open statement that it will ban players who were in </w:t>
      </w:r>
      <w:r w:rsidR="00A46FE0" w:rsidRPr="00752AEC">
        <w:rPr>
          <w:b/>
          <w:color w:val="auto"/>
        </w:rPr>
        <w:t>Regal Talons team</w:t>
      </w:r>
      <w:r w:rsidRPr="00752AEC">
        <w:rPr>
          <w:color w:val="auto"/>
        </w:rPr>
        <w:t xml:space="preserve">. It was also reported in the </w:t>
      </w:r>
      <w:r w:rsidR="00A46FE0" w:rsidRPr="00752AEC">
        <w:rPr>
          <w:color w:val="auto"/>
        </w:rPr>
        <w:t>media that all State A</w:t>
      </w:r>
      <w:r w:rsidRPr="00752AEC">
        <w:rPr>
          <w:color w:val="auto"/>
        </w:rPr>
        <w:t xml:space="preserve">ssociations, under directions from the </w:t>
      </w:r>
      <w:r w:rsidRPr="00752AEC">
        <w:rPr>
          <w:b/>
          <w:color w:val="auto"/>
        </w:rPr>
        <w:t>CFF</w:t>
      </w:r>
      <w:r w:rsidR="00A46FE0" w:rsidRPr="00752AEC">
        <w:rPr>
          <w:color w:val="auto"/>
        </w:rPr>
        <w:t xml:space="preserve">, </w:t>
      </w:r>
      <w:r w:rsidRPr="00752AEC">
        <w:rPr>
          <w:color w:val="auto"/>
        </w:rPr>
        <w:t xml:space="preserve">cancelled contracts with players who were playing in the </w:t>
      </w:r>
      <w:r w:rsidR="0090291F" w:rsidRPr="00752AEC">
        <w:rPr>
          <w:b/>
          <w:color w:val="auto"/>
        </w:rPr>
        <w:t xml:space="preserve">CFF and SIFA. </w:t>
      </w:r>
      <w:r w:rsidRPr="00752AEC">
        <w:rPr>
          <w:color w:val="auto"/>
        </w:rPr>
        <w:t xml:space="preserve">It found the </w:t>
      </w:r>
      <w:r w:rsidRPr="00752AEC">
        <w:rPr>
          <w:b/>
          <w:color w:val="auto"/>
        </w:rPr>
        <w:t>CFF</w:t>
      </w:r>
      <w:r w:rsidRPr="00752AEC">
        <w:rPr>
          <w:color w:val="auto"/>
        </w:rPr>
        <w:t xml:space="preserve"> to have violated competiti</w:t>
      </w:r>
      <w:r w:rsidR="009151D4" w:rsidRPr="00752AEC">
        <w:rPr>
          <w:color w:val="auto"/>
        </w:rPr>
        <w:t>on law through its conduct. An A</w:t>
      </w:r>
      <w:r w:rsidR="00F92640" w:rsidRPr="00752AEC">
        <w:rPr>
          <w:color w:val="auto"/>
        </w:rPr>
        <w:t xml:space="preserve">ppeal </w:t>
      </w:r>
      <w:r w:rsidRPr="00752AEC">
        <w:rPr>
          <w:color w:val="auto"/>
        </w:rPr>
        <w:t xml:space="preserve">against the CCI’s order was filed by the </w:t>
      </w:r>
      <w:r w:rsidRPr="00752AEC">
        <w:rPr>
          <w:b/>
          <w:color w:val="auto"/>
        </w:rPr>
        <w:t>CFF</w:t>
      </w:r>
      <w:r w:rsidRPr="00752AEC">
        <w:rPr>
          <w:color w:val="auto"/>
        </w:rPr>
        <w:t xml:space="preserve"> before the Competition Appellate Tribunal (“</w:t>
      </w:r>
      <w:r w:rsidRPr="00752AEC">
        <w:rPr>
          <w:b/>
          <w:bCs/>
          <w:color w:val="auto"/>
        </w:rPr>
        <w:t>COMPAT</w:t>
      </w:r>
      <w:r w:rsidR="005B0CCF" w:rsidRPr="00752AEC">
        <w:rPr>
          <w:color w:val="auto"/>
        </w:rPr>
        <w:t>”), but this F</w:t>
      </w:r>
      <w:r w:rsidRPr="00752AEC">
        <w:rPr>
          <w:color w:val="auto"/>
        </w:rPr>
        <w:t xml:space="preserve">orum also upheld the </w:t>
      </w:r>
      <w:r w:rsidRPr="00752AEC">
        <w:rPr>
          <w:b/>
          <w:color w:val="auto"/>
        </w:rPr>
        <w:t>CCC</w:t>
      </w:r>
      <w:r w:rsidRPr="00752AEC">
        <w:rPr>
          <w:color w:val="auto"/>
        </w:rPr>
        <w:t xml:space="preserve">’s decision. </w:t>
      </w:r>
    </w:p>
    <w:p w:rsidR="001E6817" w:rsidRPr="00752AEC" w:rsidRDefault="00726D98" w:rsidP="00752AEC">
      <w:pPr>
        <w:pStyle w:val="Default"/>
        <w:numPr>
          <w:ilvl w:val="0"/>
          <w:numId w:val="1"/>
        </w:numPr>
        <w:spacing w:line="276" w:lineRule="auto"/>
        <w:jc w:val="both"/>
        <w:rPr>
          <w:color w:val="auto"/>
        </w:rPr>
      </w:pPr>
      <w:r w:rsidRPr="00752AEC">
        <w:rPr>
          <w:color w:val="auto"/>
        </w:rPr>
        <w:t xml:space="preserve">The </w:t>
      </w:r>
      <w:r w:rsidR="00056F52" w:rsidRPr="00752AEC">
        <w:rPr>
          <w:color w:val="auto"/>
        </w:rPr>
        <w:t>p</w:t>
      </w:r>
      <w:r w:rsidR="005B0CCF" w:rsidRPr="00752AEC">
        <w:rPr>
          <w:color w:val="auto"/>
        </w:rPr>
        <w:t>layers who have been banned,</w:t>
      </w:r>
      <w:r w:rsidRPr="00752AEC">
        <w:rPr>
          <w:color w:val="auto"/>
        </w:rPr>
        <w:t xml:space="preserve"> moved to </w:t>
      </w:r>
      <w:r w:rsidR="005B0CCF" w:rsidRPr="00752AEC">
        <w:rPr>
          <w:color w:val="auto"/>
        </w:rPr>
        <w:t xml:space="preserve">the </w:t>
      </w:r>
      <w:r w:rsidR="005B0CCF" w:rsidRPr="00752AEC">
        <w:rPr>
          <w:b/>
          <w:color w:val="auto"/>
        </w:rPr>
        <w:t>High Court</w:t>
      </w:r>
      <w:r w:rsidR="00286E50" w:rsidRPr="00752AEC">
        <w:rPr>
          <w:b/>
          <w:color w:val="auto"/>
        </w:rPr>
        <w:t xml:space="preserve"> of Calvador</w:t>
      </w:r>
      <w:r w:rsidR="005B0CCF" w:rsidRPr="00752AEC">
        <w:rPr>
          <w:color w:val="auto"/>
        </w:rPr>
        <w:t xml:space="preserve"> to file W</w:t>
      </w:r>
      <w:r w:rsidRPr="00752AEC">
        <w:rPr>
          <w:color w:val="auto"/>
        </w:rPr>
        <w:t>rit</w:t>
      </w:r>
      <w:r w:rsidR="005B0CCF" w:rsidRPr="00752AEC">
        <w:rPr>
          <w:color w:val="auto"/>
        </w:rPr>
        <w:t xml:space="preserve"> petition, and the C</w:t>
      </w:r>
      <w:r w:rsidRPr="00752AEC">
        <w:rPr>
          <w:color w:val="auto"/>
        </w:rPr>
        <w:t xml:space="preserve">ourt </w:t>
      </w:r>
      <w:r w:rsidR="005B0CCF" w:rsidRPr="00752AEC">
        <w:rPr>
          <w:color w:val="auto"/>
        </w:rPr>
        <w:t>observed</w:t>
      </w:r>
      <w:r w:rsidR="00061035" w:rsidRPr="00752AEC">
        <w:rPr>
          <w:color w:val="auto"/>
        </w:rPr>
        <w:t xml:space="preserve"> </w:t>
      </w:r>
      <w:r w:rsidR="00F64D9E" w:rsidRPr="00752AEC">
        <w:rPr>
          <w:color w:val="auto"/>
        </w:rPr>
        <w:t>i</w:t>
      </w:r>
      <w:r w:rsidR="00061035" w:rsidRPr="00752AEC">
        <w:rPr>
          <w:color w:val="auto"/>
        </w:rPr>
        <w:t>n its ruling, that players should not suffer in the battle</w:t>
      </w:r>
      <w:r w:rsidR="00F64D9E" w:rsidRPr="00752AEC">
        <w:rPr>
          <w:color w:val="auto"/>
        </w:rPr>
        <w:t xml:space="preserve"> between </w:t>
      </w:r>
      <w:r w:rsidR="00637E6C" w:rsidRPr="00752AEC">
        <w:rPr>
          <w:color w:val="auto"/>
        </w:rPr>
        <w:t>corporate</w:t>
      </w:r>
      <w:r w:rsidR="005B0CCF" w:rsidRPr="00752AEC">
        <w:rPr>
          <w:color w:val="auto"/>
        </w:rPr>
        <w:t xml:space="preserve"> giants. The C</w:t>
      </w:r>
      <w:r w:rsidR="00061035" w:rsidRPr="00752AEC">
        <w:rPr>
          <w:color w:val="auto"/>
        </w:rPr>
        <w:t>ourt</w:t>
      </w:r>
      <w:r w:rsidR="00F64D9E" w:rsidRPr="00752AEC">
        <w:rPr>
          <w:color w:val="auto"/>
        </w:rPr>
        <w:t xml:space="preserve"> has issued notices to all Corporate S</w:t>
      </w:r>
      <w:r w:rsidR="00061035" w:rsidRPr="00752AEC">
        <w:rPr>
          <w:color w:val="auto"/>
        </w:rPr>
        <w:t xml:space="preserve">ponsors, the </w:t>
      </w:r>
      <w:r w:rsidR="00F64D9E" w:rsidRPr="00752AEC">
        <w:rPr>
          <w:color w:val="auto"/>
        </w:rPr>
        <w:t>Football Associations</w:t>
      </w:r>
      <w:r w:rsidR="00061035" w:rsidRPr="00752AEC">
        <w:rPr>
          <w:color w:val="auto"/>
        </w:rPr>
        <w:t xml:space="preserve"> and the CFF to remove their ban. </w:t>
      </w:r>
    </w:p>
    <w:p w:rsidR="00061035" w:rsidRPr="00752AEC" w:rsidRDefault="00061035" w:rsidP="00752AEC">
      <w:pPr>
        <w:pStyle w:val="Default"/>
        <w:numPr>
          <w:ilvl w:val="0"/>
          <w:numId w:val="1"/>
        </w:numPr>
        <w:spacing w:line="276" w:lineRule="auto"/>
        <w:jc w:val="both"/>
      </w:pPr>
      <w:r w:rsidRPr="00752AEC">
        <w:rPr>
          <w:b/>
          <w:color w:val="auto"/>
        </w:rPr>
        <w:t>CFF</w:t>
      </w:r>
      <w:r w:rsidR="00637E6C" w:rsidRPr="00752AEC">
        <w:rPr>
          <w:b/>
          <w:color w:val="auto"/>
        </w:rPr>
        <w:t xml:space="preserve"> and </w:t>
      </w:r>
      <w:r w:rsidRPr="00752AEC">
        <w:rPr>
          <w:b/>
          <w:color w:val="auto"/>
        </w:rPr>
        <w:t>SPL</w:t>
      </w:r>
      <w:r w:rsidRPr="00752AEC">
        <w:rPr>
          <w:color w:val="auto"/>
        </w:rPr>
        <w:t xml:space="preserve"> </w:t>
      </w:r>
      <w:r w:rsidR="00CD475E" w:rsidRPr="00752AEC">
        <w:rPr>
          <w:color w:val="auto"/>
        </w:rPr>
        <w:t xml:space="preserve">moved to Supreme Court </w:t>
      </w:r>
      <w:r w:rsidR="00286E50" w:rsidRPr="00752AEC">
        <w:rPr>
          <w:color w:val="auto"/>
        </w:rPr>
        <w:t xml:space="preserve"> </w:t>
      </w:r>
      <w:r w:rsidR="00CD475E" w:rsidRPr="00752AEC">
        <w:rPr>
          <w:color w:val="auto"/>
        </w:rPr>
        <w:t xml:space="preserve">against </w:t>
      </w:r>
      <w:r w:rsidR="00286E50" w:rsidRPr="00752AEC">
        <w:rPr>
          <w:color w:val="auto"/>
        </w:rPr>
        <w:t xml:space="preserve">the players of </w:t>
      </w:r>
      <w:r w:rsidR="00286E50" w:rsidRPr="00752AEC">
        <w:rPr>
          <w:b/>
          <w:color w:val="auto"/>
        </w:rPr>
        <w:t>REGAL TALONS</w:t>
      </w:r>
      <w:r w:rsidRPr="00752AEC">
        <w:rPr>
          <w:color w:val="auto"/>
        </w:rPr>
        <w:t xml:space="preserve"> against the order </w:t>
      </w:r>
      <w:r w:rsidR="00C22A1C" w:rsidRPr="00752AEC">
        <w:rPr>
          <w:color w:val="auto"/>
        </w:rPr>
        <w:t>of the</w:t>
      </w:r>
      <w:r w:rsidR="00DA200D" w:rsidRPr="00752AEC">
        <w:rPr>
          <w:color w:val="auto"/>
        </w:rPr>
        <w:t xml:space="preserve"> </w:t>
      </w:r>
      <w:r w:rsidR="00DA200D" w:rsidRPr="00752AEC">
        <w:rPr>
          <w:b/>
          <w:color w:val="auto"/>
        </w:rPr>
        <w:t xml:space="preserve">High Court </w:t>
      </w:r>
      <w:r w:rsidR="00286E50" w:rsidRPr="00752AEC">
        <w:rPr>
          <w:b/>
          <w:color w:val="auto"/>
        </w:rPr>
        <w:t xml:space="preserve"> of Calvador</w:t>
      </w:r>
      <w:r w:rsidR="00286E50" w:rsidRPr="00752AEC">
        <w:rPr>
          <w:color w:val="auto"/>
        </w:rPr>
        <w:t xml:space="preserve"> </w:t>
      </w:r>
      <w:r w:rsidRPr="00752AEC">
        <w:rPr>
          <w:color w:val="auto"/>
        </w:rPr>
        <w:t xml:space="preserve">and </w:t>
      </w:r>
      <w:r w:rsidRPr="00752AEC">
        <w:rPr>
          <w:b/>
          <w:color w:val="auto"/>
        </w:rPr>
        <w:t>COMPAT</w:t>
      </w:r>
      <w:r w:rsidRPr="00752AEC">
        <w:rPr>
          <w:color w:val="auto"/>
        </w:rPr>
        <w:t xml:space="preserve"> on the</w:t>
      </w:r>
      <w:r w:rsidR="00DA200D" w:rsidRPr="00752AEC">
        <w:rPr>
          <w:color w:val="auto"/>
        </w:rPr>
        <w:t xml:space="preserve"> following </w:t>
      </w:r>
      <w:r w:rsidRPr="00752AEC">
        <w:rPr>
          <w:color w:val="auto"/>
        </w:rPr>
        <w:t xml:space="preserve"> issues-:</w:t>
      </w:r>
    </w:p>
    <w:p w:rsidR="00061035" w:rsidRPr="00752AEC" w:rsidRDefault="00061035" w:rsidP="00752AEC">
      <w:pPr>
        <w:pStyle w:val="Default"/>
        <w:spacing w:line="276" w:lineRule="auto"/>
        <w:jc w:val="both"/>
        <w:rPr>
          <w:color w:val="auto"/>
        </w:rPr>
      </w:pPr>
    </w:p>
    <w:p w:rsidR="00056F52" w:rsidRPr="00752AEC" w:rsidRDefault="00056F52" w:rsidP="00752AEC">
      <w:pPr>
        <w:pStyle w:val="ListParagraph"/>
        <w:numPr>
          <w:ilvl w:val="0"/>
          <w:numId w:val="5"/>
        </w:numPr>
        <w:jc w:val="both"/>
        <w:rPr>
          <w:rFonts w:ascii="Times New Roman" w:hAnsi="Times New Roman" w:cs="Times New Roman"/>
          <w:color w:val="000000" w:themeColor="text1"/>
          <w:sz w:val="24"/>
          <w:szCs w:val="24"/>
        </w:rPr>
      </w:pPr>
      <w:r w:rsidRPr="00752AEC">
        <w:rPr>
          <w:rFonts w:ascii="Times New Roman" w:eastAsia="Times New Roman" w:hAnsi="Times New Roman" w:cs="Times New Roman"/>
          <w:color w:val="000000"/>
          <w:sz w:val="24"/>
          <w:szCs w:val="24"/>
          <w:lang w:eastAsia="en-IN"/>
        </w:rPr>
        <w:t xml:space="preserve">Whether the Regal Talons and its 16 member teams are described as separate actors or as a “single entity” for </w:t>
      </w:r>
      <w:r w:rsidRPr="00752AEC">
        <w:rPr>
          <w:rFonts w:ascii="Times New Roman" w:hAnsi="Times New Roman" w:cs="Times New Roman"/>
          <w:color w:val="000000" w:themeColor="text1"/>
          <w:sz w:val="24"/>
          <w:szCs w:val="24"/>
          <w:shd w:val="clear" w:color="auto" w:fill="FFFFFF"/>
        </w:rPr>
        <w:t>unfair trade practice, unfair competition and dilution of goodwill and reputation</w:t>
      </w:r>
      <w:r w:rsidRPr="00752AEC">
        <w:rPr>
          <w:rFonts w:ascii="Times New Roman" w:eastAsia="Times New Roman" w:hAnsi="Times New Roman" w:cs="Times New Roman"/>
          <w:color w:val="000000"/>
          <w:sz w:val="24"/>
          <w:szCs w:val="24"/>
          <w:lang w:eastAsia="en-IN"/>
        </w:rPr>
        <w:t>?</w:t>
      </w:r>
    </w:p>
    <w:p w:rsidR="00726D98" w:rsidRPr="00752AEC" w:rsidRDefault="00056F52" w:rsidP="00752AEC">
      <w:pPr>
        <w:pStyle w:val="ListParagraph"/>
        <w:numPr>
          <w:ilvl w:val="0"/>
          <w:numId w:val="5"/>
        </w:numPr>
        <w:jc w:val="both"/>
        <w:rPr>
          <w:rFonts w:ascii="Times New Roman" w:hAnsi="Times New Roman" w:cs="Times New Roman"/>
          <w:sz w:val="24"/>
          <w:szCs w:val="24"/>
        </w:rPr>
      </w:pPr>
      <w:r w:rsidRPr="00752AEC">
        <w:rPr>
          <w:rFonts w:ascii="Times New Roman" w:eastAsia="Times New Roman" w:hAnsi="Times New Roman" w:cs="Times New Roman"/>
          <w:sz w:val="24"/>
          <w:szCs w:val="24"/>
          <w:lang w:eastAsia="en-IN"/>
        </w:rPr>
        <w:t xml:space="preserve">Whether there was fiduciary relationship of </w:t>
      </w:r>
      <w:r w:rsidRPr="00752AEC">
        <w:rPr>
          <w:rFonts w:ascii="Times New Roman" w:eastAsia="Times New Roman" w:hAnsi="Times New Roman" w:cs="Times New Roman"/>
          <w:b/>
          <w:sz w:val="24"/>
          <w:szCs w:val="24"/>
          <w:lang w:eastAsia="en-IN"/>
        </w:rPr>
        <w:t>Regal Talons</w:t>
      </w:r>
      <w:r w:rsidR="006F41EF" w:rsidRPr="00752AEC">
        <w:rPr>
          <w:rFonts w:ascii="Times New Roman" w:eastAsia="Times New Roman" w:hAnsi="Times New Roman" w:cs="Times New Roman"/>
          <w:sz w:val="24"/>
          <w:szCs w:val="24"/>
          <w:lang w:eastAsia="en-IN"/>
        </w:rPr>
        <w:t xml:space="preserve"> </w:t>
      </w:r>
      <w:r w:rsidR="008F5672" w:rsidRPr="00752AEC">
        <w:rPr>
          <w:rFonts w:ascii="Times New Roman" w:eastAsia="Times New Roman" w:hAnsi="Times New Roman" w:cs="Times New Roman"/>
          <w:sz w:val="24"/>
          <w:szCs w:val="24"/>
          <w:lang w:eastAsia="en-IN"/>
        </w:rPr>
        <w:t>team</w:t>
      </w:r>
      <w:r w:rsidR="006F41EF" w:rsidRPr="00752AEC">
        <w:rPr>
          <w:rFonts w:ascii="Times New Roman" w:eastAsia="Times New Roman" w:hAnsi="Times New Roman" w:cs="Times New Roman"/>
          <w:sz w:val="24"/>
          <w:szCs w:val="24"/>
          <w:lang w:eastAsia="en-IN"/>
        </w:rPr>
        <w:t xml:space="preserve"> </w:t>
      </w:r>
      <w:r w:rsidRPr="00752AEC">
        <w:rPr>
          <w:rFonts w:ascii="Times New Roman" w:eastAsia="Times New Roman" w:hAnsi="Times New Roman" w:cs="Times New Roman"/>
          <w:sz w:val="24"/>
          <w:szCs w:val="24"/>
          <w:lang w:eastAsia="en-IN"/>
        </w:rPr>
        <w:t xml:space="preserve">with </w:t>
      </w:r>
      <w:r w:rsidRPr="00752AEC">
        <w:rPr>
          <w:rFonts w:ascii="Times New Roman" w:hAnsi="Times New Roman" w:cs="Times New Roman"/>
          <w:b/>
          <w:sz w:val="24"/>
          <w:szCs w:val="24"/>
        </w:rPr>
        <w:t>Quant Rebecca</w:t>
      </w:r>
      <w:r w:rsidR="008F5672" w:rsidRPr="00752AEC">
        <w:rPr>
          <w:rFonts w:ascii="Times New Roman" w:eastAsia="Times New Roman" w:hAnsi="Times New Roman" w:cs="Times New Roman"/>
          <w:sz w:val="24"/>
          <w:szCs w:val="24"/>
          <w:lang w:eastAsia="en-IN"/>
        </w:rPr>
        <w:t>, in which the team</w:t>
      </w:r>
      <w:r w:rsidRPr="00752AEC">
        <w:rPr>
          <w:rFonts w:ascii="Times New Roman" w:eastAsia="Times New Roman" w:hAnsi="Times New Roman" w:cs="Times New Roman"/>
          <w:sz w:val="24"/>
          <w:szCs w:val="24"/>
          <w:lang w:eastAsia="en-IN"/>
        </w:rPr>
        <w:t xml:space="preserve"> has agreed to be a </w:t>
      </w:r>
      <w:r w:rsidR="00637E6C" w:rsidRPr="00752AEC">
        <w:rPr>
          <w:rFonts w:ascii="Times New Roman" w:eastAsia="Times New Roman" w:hAnsi="Times New Roman" w:cs="Times New Roman"/>
          <w:sz w:val="24"/>
          <w:szCs w:val="24"/>
          <w:lang w:eastAsia="en-IN"/>
        </w:rPr>
        <w:t xml:space="preserve">part of the promotional events of </w:t>
      </w:r>
      <w:r w:rsidR="00637E6C" w:rsidRPr="00752AEC">
        <w:rPr>
          <w:rFonts w:ascii="Times New Roman" w:hAnsi="Times New Roman" w:cs="Times New Roman"/>
          <w:b/>
          <w:sz w:val="24"/>
          <w:szCs w:val="24"/>
        </w:rPr>
        <w:t>Pom Pam Ping Premier League</w:t>
      </w:r>
      <w:r w:rsidR="00637E6C" w:rsidRPr="00752AEC">
        <w:rPr>
          <w:rFonts w:ascii="Times New Roman" w:eastAsia="Times New Roman" w:hAnsi="Times New Roman" w:cs="Times New Roman"/>
          <w:sz w:val="24"/>
          <w:szCs w:val="24"/>
          <w:lang w:eastAsia="en-IN"/>
        </w:rPr>
        <w:t xml:space="preserve"> </w:t>
      </w:r>
      <w:r w:rsidRPr="00752AEC">
        <w:rPr>
          <w:rFonts w:ascii="Times New Roman" w:eastAsia="Times New Roman" w:hAnsi="Times New Roman" w:cs="Times New Roman"/>
          <w:sz w:val="24"/>
          <w:szCs w:val="24"/>
          <w:lang w:eastAsia="en-IN"/>
        </w:rPr>
        <w:t xml:space="preserve">due to which there was an </w:t>
      </w:r>
      <w:r w:rsidRPr="00752AEC">
        <w:rPr>
          <w:rFonts w:ascii="Times New Roman" w:hAnsi="Times New Roman" w:cs="Times New Roman"/>
          <w:sz w:val="24"/>
          <w:szCs w:val="24"/>
          <w:shd w:val="clear" w:color="auto" w:fill="FFFFFF"/>
        </w:rPr>
        <w:t>unfair trade practice, unfair competition and dilution of goodwill and reputation?</w:t>
      </w:r>
    </w:p>
    <w:p w:rsidR="009A1CC4" w:rsidRPr="00752AEC" w:rsidRDefault="00697F6C" w:rsidP="00752AEC">
      <w:pPr>
        <w:pStyle w:val="ListParagraph"/>
        <w:numPr>
          <w:ilvl w:val="0"/>
          <w:numId w:val="5"/>
        </w:numPr>
        <w:jc w:val="both"/>
        <w:rPr>
          <w:rFonts w:ascii="Times New Roman" w:hAnsi="Times New Roman" w:cs="Times New Roman"/>
          <w:sz w:val="24"/>
          <w:szCs w:val="24"/>
        </w:rPr>
      </w:pPr>
      <w:r w:rsidRPr="00752AEC">
        <w:rPr>
          <w:rFonts w:ascii="Times New Roman" w:eastAsia="Times New Roman" w:hAnsi="Times New Roman" w:cs="Times New Roman"/>
          <w:sz w:val="24"/>
          <w:szCs w:val="24"/>
          <w:lang w:eastAsia="en-IN"/>
        </w:rPr>
        <w:t xml:space="preserve">Whether, there was an infringement of </w:t>
      </w:r>
      <w:r w:rsidRPr="00752AEC">
        <w:rPr>
          <w:rFonts w:ascii="Times New Roman" w:eastAsia="Times New Roman" w:hAnsi="Times New Roman" w:cs="Times New Roman"/>
          <w:b/>
          <w:sz w:val="24"/>
          <w:szCs w:val="24"/>
          <w:lang w:eastAsia="en-IN"/>
        </w:rPr>
        <w:t>Trade Marks and Copyright</w:t>
      </w:r>
      <w:r w:rsidRPr="00752AEC">
        <w:rPr>
          <w:rFonts w:ascii="Times New Roman" w:eastAsia="Times New Roman" w:hAnsi="Times New Roman" w:cs="Times New Roman"/>
          <w:sz w:val="24"/>
          <w:szCs w:val="24"/>
          <w:lang w:eastAsia="en-IN"/>
        </w:rPr>
        <w:t xml:space="preserve"> by </w:t>
      </w:r>
      <w:r w:rsidRPr="00752AEC">
        <w:rPr>
          <w:rFonts w:ascii="Times New Roman" w:hAnsi="Times New Roman" w:cs="Times New Roman"/>
          <w:b/>
          <w:sz w:val="24"/>
          <w:szCs w:val="24"/>
        </w:rPr>
        <w:t>Pom Pam Ping Premier League</w:t>
      </w:r>
      <w:r w:rsidR="00793952" w:rsidRPr="00752AEC">
        <w:rPr>
          <w:rFonts w:ascii="Times New Roman" w:hAnsi="Times New Roman" w:cs="Times New Roman"/>
          <w:b/>
          <w:sz w:val="24"/>
          <w:szCs w:val="24"/>
        </w:rPr>
        <w:t xml:space="preserve"> </w:t>
      </w:r>
      <w:r w:rsidR="00793952" w:rsidRPr="00752AEC">
        <w:rPr>
          <w:rFonts w:ascii="Times New Roman" w:hAnsi="Times New Roman" w:cs="Times New Roman"/>
          <w:sz w:val="24"/>
          <w:szCs w:val="24"/>
        </w:rPr>
        <w:t>for the deception and diminished capacity of a famous mark of personality rights</w:t>
      </w:r>
      <w:r w:rsidRPr="00752AEC">
        <w:rPr>
          <w:rFonts w:ascii="Times New Roman" w:hAnsi="Times New Roman" w:cs="Times New Roman"/>
          <w:b/>
          <w:sz w:val="24"/>
          <w:szCs w:val="24"/>
        </w:rPr>
        <w:t>?</w:t>
      </w:r>
    </w:p>
    <w:p w:rsidR="000353AB" w:rsidRPr="00752AEC" w:rsidRDefault="000353AB" w:rsidP="00752AEC">
      <w:pPr>
        <w:pStyle w:val="ListParagraph"/>
        <w:jc w:val="both"/>
        <w:rPr>
          <w:rFonts w:ascii="Times New Roman" w:hAnsi="Times New Roman" w:cs="Times New Roman"/>
          <w:color w:val="000000" w:themeColor="text1"/>
          <w:sz w:val="24"/>
          <w:szCs w:val="24"/>
        </w:rPr>
      </w:pPr>
    </w:p>
    <w:p w:rsidR="009305A0" w:rsidRPr="00752AEC" w:rsidRDefault="009305A0" w:rsidP="00752AEC">
      <w:pPr>
        <w:pStyle w:val="NoSpacing"/>
        <w:numPr>
          <w:ilvl w:val="0"/>
          <w:numId w:val="7"/>
        </w:numPr>
        <w:spacing w:line="276" w:lineRule="auto"/>
        <w:jc w:val="both"/>
        <w:rPr>
          <w:rFonts w:ascii="Times New Roman" w:hAnsi="Times New Roman" w:cs="Times New Roman"/>
          <w:sz w:val="24"/>
          <w:szCs w:val="24"/>
        </w:rPr>
      </w:pPr>
      <w:r w:rsidRPr="00752AEC">
        <w:rPr>
          <w:rFonts w:ascii="Times New Roman" w:hAnsi="Times New Roman" w:cs="Times New Roman"/>
          <w:sz w:val="24"/>
          <w:szCs w:val="24"/>
        </w:rPr>
        <w:lastRenderedPageBreak/>
        <w:t>This moot proposition is based on hypothetical situations;</w:t>
      </w:r>
    </w:p>
    <w:p w:rsidR="009A1CC4" w:rsidRPr="00752AEC" w:rsidRDefault="009305A0" w:rsidP="00752AEC">
      <w:pPr>
        <w:pStyle w:val="NoSpacing"/>
        <w:numPr>
          <w:ilvl w:val="0"/>
          <w:numId w:val="7"/>
        </w:numPr>
        <w:spacing w:line="276" w:lineRule="auto"/>
        <w:jc w:val="both"/>
        <w:rPr>
          <w:rFonts w:ascii="Times New Roman" w:hAnsi="Times New Roman" w:cs="Times New Roman"/>
          <w:sz w:val="24"/>
          <w:szCs w:val="24"/>
        </w:rPr>
      </w:pPr>
      <w:r w:rsidRPr="00752AEC">
        <w:rPr>
          <w:rFonts w:ascii="Times New Roman" w:hAnsi="Times New Roman" w:cs="Times New Roman"/>
          <w:sz w:val="24"/>
          <w:szCs w:val="24"/>
        </w:rPr>
        <w:t xml:space="preserve">The objective of the proposition is to adjudge the participants’ ability to argue on the merits of the case (the issue of jurisdiction is only relevant with respect to the Supreme Court directions to the </w:t>
      </w:r>
      <w:r w:rsidR="009A1CC4" w:rsidRPr="00752AEC">
        <w:rPr>
          <w:rFonts w:ascii="Times New Roman" w:hAnsi="Times New Roman" w:cs="Times New Roman"/>
          <w:color w:val="000000" w:themeColor="text1"/>
          <w:sz w:val="24"/>
          <w:szCs w:val="24"/>
        </w:rPr>
        <w:t xml:space="preserve">Crazil Football Federation (CFF), Soccer Premier League (SPL) </w:t>
      </w:r>
      <w:r w:rsidR="009A1CC4" w:rsidRPr="00752AEC">
        <w:rPr>
          <w:rFonts w:ascii="Times New Roman" w:hAnsi="Times New Roman" w:cs="Times New Roman"/>
          <w:sz w:val="24"/>
          <w:szCs w:val="24"/>
        </w:rPr>
        <w:t xml:space="preserve"> to overhaul the governance of Football).</w:t>
      </w:r>
    </w:p>
    <w:p w:rsidR="006C36A9" w:rsidRPr="00752AEC" w:rsidRDefault="009A1CC4" w:rsidP="00752AEC">
      <w:pPr>
        <w:pStyle w:val="NoSpacing"/>
        <w:numPr>
          <w:ilvl w:val="0"/>
          <w:numId w:val="7"/>
        </w:numPr>
        <w:spacing w:line="276" w:lineRule="auto"/>
        <w:jc w:val="both"/>
        <w:rPr>
          <w:rFonts w:ascii="Times New Roman" w:hAnsi="Times New Roman" w:cs="Times New Roman"/>
          <w:sz w:val="24"/>
          <w:szCs w:val="24"/>
        </w:rPr>
      </w:pPr>
      <w:r w:rsidRPr="00752AEC">
        <w:rPr>
          <w:rFonts w:ascii="Times New Roman" w:hAnsi="Times New Roman" w:cs="Times New Roman"/>
          <w:sz w:val="24"/>
          <w:szCs w:val="24"/>
        </w:rPr>
        <w:t xml:space="preserve">You are requested to present arguments on behalf of the </w:t>
      </w:r>
      <w:r w:rsidRPr="00752AEC">
        <w:rPr>
          <w:rFonts w:ascii="Times New Roman" w:hAnsi="Times New Roman" w:cs="Times New Roman"/>
          <w:color w:val="000000" w:themeColor="text1"/>
          <w:sz w:val="24"/>
          <w:szCs w:val="24"/>
        </w:rPr>
        <w:t xml:space="preserve">Crazil Football Federation (CFF), Soccer Premier League (SPL) &amp; Ors. </w:t>
      </w:r>
      <w:r w:rsidRPr="00752AEC">
        <w:rPr>
          <w:rFonts w:ascii="Times New Roman" w:hAnsi="Times New Roman" w:cs="Times New Roman"/>
          <w:sz w:val="24"/>
          <w:szCs w:val="24"/>
        </w:rPr>
        <w:t xml:space="preserve">One side, and on behalf of </w:t>
      </w:r>
      <w:r w:rsidRPr="00752AEC">
        <w:rPr>
          <w:rFonts w:ascii="Times New Roman" w:hAnsi="Times New Roman" w:cs="Times New Roman"/>
          <w:color w:val="000000" w:themeColor="text1"/>
          <w:sz w:val="24"/>
          <w:szCs w:val="24"/>
        </w:rPr>
        <w:t>Regal Talons Players &amp; Ors</w:t>
      </w:r>
      <w:r w:rsidRPr="00752AEC">
        <w:rPr>
          <w:rFonts w:ascii="Times New Roman" w:hAnsi="Times New Roman" w:cs="Times New Roman"/>
          <w:b/>
          <w:color w:val="000000" w:themeColor="text1"/>
          <w:sz w:val="24"/>
          <w:szCs w:val="24"/>
        </w:rPr>
        <w:t>.</w:t>
      </w:r>
      <w:r w:rsidRPr="00752AEC">
        <w:rPr>
          <w:rFonts w:ascii="Times New Roman" w:hAnsi="Times New Roman" w:cs="Times New Roman"/>
          <w:sz w:val="24"/>
          <w:szCs w:val="24"/>
        </w:rPr>
        <w:t xml:space="preserve"> On the other side.</w:t>
      </w:r>
      <w:r w:rsidRPr="00752AEC">
        <w:rPr>
          <w:rFonts w:ascii="Times New Roman" w:hAnsi="Times New Roman" w:cs="Times New Roman"/>
          <w:b/>
          <w:sz w:val="24"/>
          <w:szCs w:val="24"/>
        </w:rPr>
        <w:t xml:space="preserve"> </w:t>
      </w:r>
    </w:p>
    <w:p w:rsidR="009A1CC4" w:rsidRPr="00752AEC" w:rsidRDefault="009A1CC4" w:rsidP="00752AEC">
      <w:pPr>
        <w:pStyle w:val="NoSpacing"/>
        <w:spacing w:line="276" w:lineRule="auto"/>
        <w:jc w:val="both"/>
        <w:rPr>
          <w:rFonts w:ascii="Times New Roman" w:hAnsi="Times New Roman" w:cs="Times New Roman"/>
          <w:sz w:val="24"/>
          <w:szCs w:val="24"/>
        </w:rPr>
      </w:pPr>
      <w:r w:rsidRPr="00752AEC">
        <w:rPr>
          <w:rFonts w:ascii="Times New Roman" w:hAnsi="Times New Roman" w:cs="Times New Roman"/>
          <w:b/>
          <w:sz w:val="24"/>
          <w:szCs w:val="24"/>
        </w:rPr>
        <w:t>NOTE-:</w:t>
      </w:r>
    </w:p>
    <w:p w:rsidR="006C36A9" w:rsidRPr="00752AEC" w:rsidRDefault="006C36A9" w:rsidP="00752AEC">
      <w:pPr>
        <w:pStyle w:val="NoSpacing"/>
        <w:numPr>
          <w:ilvl w:val="0"/>
          <w:numId w:val="4"/>
        </w:numPr>
        <w:spacing w:line="276" w:lineRule="auto"/>
        <w:jc w:val="both"/>
        <w:rPr>
          <w:rFonts w:ascii="Times New Roman" w:hAnsi="Times New Roman" w:cs="Times New Roman"/>
          <w:sz w:val="24"/>
          <w:szCs w:val="24"/>
        </w:rPr>
      </w:pPr>
      <w:r w:rsidRPr="00752AEC">
        <w:rPr>
          <w:rFonts w:ascii="Times New Roman" w:hAnsi="Times New Roman" w:cs="Times New Roman"/>
          <w:sz w:val="24"/>
          <w:szCs w:val="24"/>
        </w:rPr>
        <w:t>All references, actual, deeming, fictional; are fictional.</w:t>
      </w:r>
    </w:p>
    <w:p w:rsidR="006C36A9" w:rsidRPr="00752AEC" w:rsidRDefault="006C36A9" w:rsidP="00752AEC">
      <w:pPr>
        <w:pStyle w:val="NoSpacing"/>
        <w:spacing w:line="276" w:lineRule="auto"/>
        <w:ind w:left="720"/>
        <w:jc w:val="both"/>
        <w:rPr>
          <w:rFonts w:ascii="Times New Roman" w:hAnsi="Times New Roman" w:cs="Times New Roman"/>
          <w:sz w:val="24"/>
          <w:szCs w:val="24"/>
        </w:rPr>
      </w:pPr>
    </w:p>
    <w:p w:rsidR="006C36A9" w:rsidRPr="00752AEC" w:rsidRDefault="006C36A9" w:rsidP="00752AEC">
      <w:pPr>
        <w:pStyle w:val="NoSpacing"/>
        <w:numPr>
          <w:ilvl w:val="0"/>
          <w:numId w:val="4"/>
        </w:numPr>
        <w:spacing w:line="276" w:lineRule="auto"/>
        <w:jc w:val="both"/>
        <w:rPr>
          <w:rFonts w:ascii="Times New Roman" w:hAnsi="Times New Roman" w:cs="Times New Roman"/>
          <w:sz w:val="24"/>
          <w:szCs w:val="24"/>
        </w:rPr>
      </w:pPr>
      <w:r w:rsidRPr="00752AEC">
        <w:rPr>
          <w:rFonts w:ascii="Times New Roman" w:hAnsi="Times New Roman" w:cs="Times New Roman"/>
          <w:sz w:val="24"/>
          <w:szCs w:val="24"/>
        </w:rPr>
        <w:t>Participants are advised to devise a “litigation strategy”. The issues can b</w:t>
      </w:r>
      <w:r w:rsidR="00007190" w:rsidRPr="00752AEC">
        <w:rPr>
          <w:rFonts w:ascii="Times New Roman" w:hAnsi="Times New Roman" w:cs="Times New Roman"/>
          <w:sz w:val="24"/>
          <w:szCs w:val="24"/>
        </w:rPr>
        <w:t>e</w:t>
      </w:r>
      <w:r w:rsidRPr="00752AEC">
        <w:rPr>
          <w:rFonts w:ascii="Times New Roman" w:hAnsi="Times New Roman" w:cs="Times New Roman"/>
          <w:color w:val="FF0000"/>
          <w:sz w:val="24"/>
          <w:szCs w:val="24"/>
        </w:rPr>
        <w:t xml:space="preserve"> </w:t>
      </w:r>
      <w:r w:rsidRPr="00752AEC">
        <w:rPr>
          <w:rFonts w:ascii="Times New Roman" w:hAnsi="Times New Roman" w:cs="Times New Roman"/>
          <w:sz w:val="24"/>
          <w:szCs w:val="24"/>
        </w:rPr>
        <w:t>argued in alternative/without prejudice, which can be divided into sub-issues, and can be added to or amended upon. It is permissible to concede issues at the time of oral arguments subject, however, to appropriate explanation readily</w:t>
      </w:r>
      <w:r w:rsidR="00007190" w:rsidRPr="00752AEC">
        <w:rPr>
          <w:rFonts w:ascii="Times New Roman" w:hAnsi="Times New Roman" w:cs="Times New Roman"/>
          <w:sz w:val="24"/>
          <w:szCs w:val="24"/>
        </w:rPr>
        <w:t xml:space="preserve"> available on the query of the B</w:t>
      </w:r>
      <w:r w:rsidRPr="00752AEC">
        <w:rPr>
          <w:rFonts w:ascii="Times New Roman" w:hAnsi="Times New Roman" w:cs="Times New Roman"/>
          <w:sz w:val="24"/>
          <w:szCs w:val="24"/>
        </w:rPr>
        <w:t>ench</w:t>
      </w:r>
      <w:r w:rsidRPr="00752AEC">
        <w:rPr>
          <w:rFonts w:ascii="Times New Roman" w:hAnsi="Times New Roman" w:cs="Times New Roman"/>
          <w:color w:val="FF0000"/>
          <w:sz w:val="24"/>
          <w:szCs w:val="24"/>
        </w:rPr>
        <w:t>.</w:t>
      </w:r>
      <w:r w:rsidRPr="00752AEC">
        <w:rPr>
          <w:rFonts w:ascii="Times New Roman" w:hAnsi="Times New Roman" w:cs="Times New Roman"/>
          <w:sz w:val="24"/>
          <w:szCs w:val="24"/>
        </w:rPr>
        <w:t xml:space="preserve"> However, the written submission must address all the issues.</w:t>
      </w:r>
    </w:p>
    <w:p w:rsidR="006C36A9" w:rsidRPr="00752AEC" w:rsidRDefault="006C36A9" w:rsidP="00752AEC">
      <w:pPr>
        <w:pStyle w:val="NoSpacing"/>
        <w:spacing w:line="276" w:lineRule="auto"/>
        <w:ind w:left="720"/>
        <w:jc w:val="both"/>
        <w:rPr>
          <w:rFonts w:ascii="Times New Roman" w:hAnsi="Times New Roman" w:cs="Times New Roman"/>
          <w:sz w:val="24"/>
          <w:szCs w:val="24"/>
        </w:rPr>
      </w:pPr>
    </w:p>
    <w:p w:rsidR="006C36A9" w:rsidRPr="00752AEC" w:rsidRDefault="006C36A9" w:rsidP="00752AEC">
      <w:pPr>
        <w:pStyle w:val="Default"/>
        <w:numPr>
          <w:ilvl w:val="0"/>
          <w:numId w:val="4"/>
        </w:numPr>
        <w:spacing w:line="276" w:lineRule="auto"/>
        <w:jc w:val="both"/>
      </w:pPr>
      <w:r w:rsidRPr="00752AEC">
        <w:rPr>
          <w:bCs/>
        </w:rPr>
        <w:t>A</w:t>
      </w:r>
      <w:r w:rsidRPr="00752AEC">
        <w:t xml:space="preserve">ny citations, without actual para/page references, will invite negative marking. Unnecessary citations and </w:t>
      </w:r>
      <w:r w:rsidRPr="00752AEC">
        <w:rPr>
          <w:i/>
          <w:iCs/>
        </w:rPr>
        <w:t>passim r</w:t>
      </w:r>
      <w:r w:rsidRPr="00752AEC">
        <w:t>eferences are to be avoided. In case of oral arguments, a primary reference for all case-laws being referred is</w:t>
      </w:r>
      <w:r w:rsidRPr="00752AEC">
        <w:rPr>
          <w:b/>
          <w:bCs/>
        </w:rPr>
        <w:t xml:space="preserve"> mandatory. </w:t>
      </w:r>
    </w:p>
    <w:p w:rsidR="006C36A9" w:rsidRPr="00752AEC" w:rsidRDefault="006C36A9" w:rsidP="00752AEC">
      <w:pPr>
        <w:pStyle w:val="Default"/>
        <w:spacing w:line="276" w:lineRule="auto"/>
        <w:jc w:val="both"/>
      </w:pPr>
    </w:p>
    <w:p w:rsidR="00B3665A" w:rsidRPr="00630228" w:rsidRDefault="006C36A9" w:rsidP="00752AEC">
      <w:pPr>
        <w:pStyle w:val="Default"/>
        <w:numPr>
          <w:ilvl w:val="0"/>
          <w:numId w:val="4"/>
        </w:numPr>
        <w:spacing w:line="276" w:lineRule="auto"/>
        <w:jc w:val="both"/>
      </w:pPr>
      <w:r w:rsidRPr="00752AEC">
        <w:t>The moot problem is the way it is, with full application of the principle of “</w:t>
      </w:r>
      <w:r w:rsidRPr="00752AEC">
        <w:rPr>
          <w:b/>
          <w:bCs/>
          <w:i/>
          <w:iCs/>
        </w:rPr>
        <w:t>as is</w:t>
      </w:r>
      <w:proofErr w:type="gramStart"/>
      <w:r w:rsidRPr="00752AEC">
        <w:rPr>
          <w:b/>
          <w:bCs/>
          <w:i/>
          <w:iCs/>
        </w:rPr>
        <w:t>,</w:t>
      </w:r>
      <w:proofErr w:type="gramEnd"/>
      <w:r w:rsidRPr="00752AEC">
        <w:rPr>
          <w:b/>
          <w:bCs/>
          <w:i/>
          <w:iCs/>
        </w:rPr>
        <w:t xml:space="preserve"> there is…whatever where is</w:t>
      </w:r>
      <w:r w:rsidRPr="00752AEC">
        <w:t xml:space="preserve">”. No queries or requests for clarifications will be entertained. </w:t>
      </w:r>
      <w:bookmarkStart w:id="0" w:name="_GoBack"/>
      <w:bookmarkEnd w:id="0"/>
    </w:p>
    <w:sectPr w:rsidR="00B3665A" w:rsidRPr="00630228" w:rsidSect="001223A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378" w:rsidRDefault="001A1378" w:rsidP="009305A0">
      <w:pPr>
        <w:spacing w:after="0" w:line="240" w:lineRule="auto"/>
      </w:pPr>
      <w:r>
        <w:separator/>
      </w:r>
    </w:p>
  </w:endnote>
  <w:endnote w:type="continuationSeparator" w:id="0">
    <w:p w:rsidR="001A1378" w:rsidRDefault="001A1378" w:rsidP="00930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29" w:rsidRDefault="009409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266"/>
      <w:docPartObj>
        <w:docPartGallery w:val="Page Numbers (Bottom of Page)"/>
        <w:docPartUnique/>
      </w:docPartObj>
    </w:sdtPr>
    <w:sdtContent>
      <w:p w:rsidR="00630228" w:rsidRDefault="008C47FC">
        <w:pPr>
          <w:pStyle w:val="Footer"/>
          <w:jc w:val="right"/>
        </w:pPr>
        <w:fldSimple w:instr=" PAGE   \* MERGEFORMAT ">
          <w:r w:rsidR="00940929">
            <w:rPr>
              <w:noProof/>
            </w:rPr>
            <w:t>4</w:t>
          </w:r>
        </w:fldSimple>
      </w:p>
    </w:sdtContent>
  </w:sdt>
  <w:p w:rsidR="00630228" w:rsidRDefault="006302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29" w:rsidRDefault="00940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378" w:rsidRDefault="001A1378" w:rsidP="009305A0">
      <w:pPr>
        <w:spacing w:after="0" w:line="240" w:lineRule="auto"/>
      </w:pPr>
      <w:r>
        <w:separator/>
      </w:r>
    </w:p>
  </w:footnote>
  <w:footnote w:type="continuationSeparator" w:id="0">
    <w:p w:rsidR="001A1378" w:rsidRDefault="001A1378" w:rsidP="009305A0">
      <w:pPr>
        <w:spacing w:after="0" w:line="240" w:lineRule="auto"/>
      </w:pPr>
      <w:r>
        <w:continuationSeparator/>
      </w:r>
    </w:p>
  </w:footnote>
  <w:footnote w:id="1">
    <w:p w:rsidR="00904375" w:rsidRPr="00904375" w:rsidRDefault="00904375" w:rsidP="00904375">
      <w:pPr>
        <w:pStyle w:val="FootnoteText"/>
        <w:jc w:val="both"/>
        <w:rPr>
          <w:rFonts w:ascii="Times New Roman" w:hAnsi="Times New Roman" w:cs="Times New Roman"/>
          <w:lang w:val="en-IN"/>
        </w:rPr>
      </w:pPr>
      <w:r w:rsidRPr="00904375">
        <w:rPr>
          <w:rStyle w:val="FootnoteReference"/>
          <w:rFonts w:ascii="Times New Roman" w:hAnsi="Times New Roman" w:cs="Times New Roman"/>
        </w:rPr>
        <w:footnoteRef/>
      </w:r>
      <w:r w:rsidRPr="00904375">
        <w:rPr>
          <w:rFonts w:ascii="Times New Roman" w:hAnsi="Times New Roman" w:cs="Times New Roman"/>
        </w:rPr>
        <w:t xml:space="preserve"> </w:t>
      </w:r>
      <w:r w:rsidRPr="00904375">
        <w:rPr>
          <w:rFonts w:ascii="Times New Roman" w:hAnsi="Times New Roman" w:cs="Times New Roman"/>
          <w:lang w:val="en-IN"/>
        </w:rPr>
        <w:t xml:space="preserve">Drafted by </w:t>
      </w:r>
      <w:r w:rsidRPr="00904375">
        <w:rPr>
          <w:rFonts w:ascii="Times New Roman" w:hAnsi="Times New Roman" w:cs="Times New Roman"/>
          <w:b/>
          <w:lang w:val="en-IN"/>
        </w:rPr>
        <w:t>Dr. PRIYAMVADA TIWARI</w:t>
      </w:r>
      <w:r w:rsidRPr="00904375">
        <w:rPr>
          <w:rFonts w:ascii="Times New Roman" w:hAnsi="Times New Roman" w:cs="Times New Roman"/>
          <w:lang w:val="en-IN"/>
        </w:rPr>
        <w:t xml:space="preserve"> (Ph.D, LL.M, B.A.LL.B</w:t>
      </w:r>
      <w:proofErr w:type="gramStart"/>
      <w:r w:rsidRPr="00904375">
        <w:rPr>
          <w:rFonts w:ascii="Times New Roman" w:hAnsi="Times New Roman" w:cs="Times New Roman"/>
          <w:lang w:val="en-IN"/>
        </w:rPr>
        <w:t>)(</w:t>
      </w:r>
      <w:proofErr w:type="gramEnd"/>
      <w:r w:rsidRPr="00904375">
        <w:rPr>
          <w:rFonts w:ascii="Times New Roman" w:hAnsi="Times New Roman" w:cs="Times New Roman"/>
          <w:lang w:val="en-IN"/>
        </w:rPr>
        <w:t xml:space="preserve">GOLD MEDALIST) (ASSISTANT PROFESSOR) &amp; </w:t>
      </w:r>
      <w:r w:rsidRPr="00904375">
        <w:rPr>
          <w:rFonts w:ascii="Times New Roman" w:hAnsi="Times New Roman" w:cs="Times New Roman"/>
          <w:b/>
          <w:lang w:val="en-IN"/>
        </w:rPr>
        <w:t>MR. VIVEK WILSON</w:t>
      </w:r>
      <w:r w:rsidRPr="00904375">
        <w:rPr>
          <w:rFonts w:ascii="Times New Roman" w:hAnsi="Times New Roman" w:cs="Times New Roman"/>
          <w:lang w:val="en-IN"/>
        </w:rPr>
        <w:t xml:space="preserve"> (B.A.LL.B, LL.M) (RMLNLU, NALSAR) (ASSISTANT PROFESSOR), INDOR INSTITUTE OF LAW.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29" w:rsidRDefault="00940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4954" o:spid="_x0000_s6147" type="#_x0000_t136" style="position:absolute;margin-left:0;margin-top:0;width:590.2pt;height:147.55pt;rotation:315;z-index:-251654144;mso-position-horizontal:center;mso-position-horizontal-relative:margin;mso-position-vertical:center;mso-position-vertical-relative:margin" o:allowincell="f" fillcolor="silver" stroked="f">
          <v:fill opacity=".5"/>
          <v:textpath style="font-family:&quot;Calibri&quot;;font-size:1pt" string="Moot Proble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29" w:rsidRDefault="00940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4955" o:spid="_x0000_s6148" type="#_x0000_t136" style="position:absolute;margin-left:0;margin-top:0;width:590.2pt;height:147.55pt;rotation:315;z-index:-251652096;mso-position-horizontal:center;mso-position-horizontal-relative:margin;mso-position-vertical:center;mso-position-vertical-relative:margin" o:allowincell="f" fillcolor="silver" stroked="f">
          <v:fill opacity=".5"/>
          <v:textpath style="font-family:&quot;Calibri&quot;;font-size:1pt" string="Moot Proble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29" w:rsidRDefault="00940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4953" o:spid="_x0000_s6146" type="#_x0000_t136" style="position:absolute;margin-left:0;margin-top:0;width:590.2pt;height:147.55pt;rotation:315;z-index:-251656192;mso-position-horizontal:center;mso-position-horizontal-relative:margin;mso-position-vertical:center;mso-position-vertical-relative:margin" o:allowincell="f" fillcolor="silver" stroked="f">
          <v:fill opacity=".5"/>
          <v:textpath style="font-family:&quot;Calibri&quot;;font-size:1pt" string="Moot Proble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2126"/>
    <w:multiLevelType w:val="hybridMultilevel"/>
    <w:tmpl w:val="AFC0E06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19DA67EC"/>
    <w:multiLevelType w:val="hybridMultilevel"/>
    <w:tmpl w:val="27D4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F6974"/>
    <w:multiLevelType w:val="multilevel"/>
    <w:tmpl w:val="8F62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63329F"/>
    <w:multiLevelType w:val="hybridMultilevel"/>
    <w:tmpl w:val="70B2D72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4747302F"/>
    <w:multiLevelType w:val="hybridMultilevel"/>
    <w:tmpl w:val="755E1F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DCE2509"/>
    <w:multiLevelType w:val="hybridMultilevel"/>
    <w:tmpl w:val="E63297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7F0423DC"/>
    <w:multiLevelType w:val="hybridMultilevel"/>
    <w:tmpl w:val="7EAC149A"/>
    <w:lvl w:ilvl="0" w:tplc="A4CA5AB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useFELayout/>
  </w:compat>
  <w:rsids>
    <w:rsidRoot w:val="00104E79"/>
    <w:rsid w:val="00007190"/>
    <w:rsid w:val="000210C4"/>
    <w:rsid w:val="000353AB"/>
    <w:rsid w:val="00040751"/>
    <w:rsid w:val="000564C4"/>
    <w:rsid w:val="00056F52"/>
    <w:rsid w:val="00061035"/>
    <w:rsid w:val="000713D9"/>
    <w:rsid w:val="00076D06"/>
    <w:rsid w:val="000F2B95"/>
    <w:rsid w:val="00104E79"/>
    <w:rsid w:val="00111F68"/>
    <w:rsid w:val="001223A2"/>
    <w:rsid w:val="00143667"/>
    <w:rsid w:val="001577EA"/>
    <w:rsid w:val="001A1378"/>
    <w:rsid w:val="001D4DF6"/>
    <w:rsid w:val="001E6817"/>
    <w:rsid w:val="0020200F"/>
    <w:rsid w:val="00204A7F"/>
    <w:rsid w:val="0020674D"/>
    <w:rsid w:val="00227194"/>
    <w:rsid w:val="00237525"/>
    <w:rsid w:val="002416D0"/>
    <w:rsid w:val="0026197A"/>
    <w:rsid w:val="0028141F"/>
    <w:rsid w:val="00286E50"/>
    <w:rsid w:val="002A263E"/>
    <w:rsid w:val="002C0B46"/>
    <w:rsid w:val="002C11C6"/>
    <w:rsid w:val="002D28FA"/>
    <w:rsid w:val="00303E0C"/>
    <w:rsid w:val="00310F52"/>
    <w:rsid w:val="00315173"/>
    <w:rsid w:val="00315923"/>
    <w:rsid w:val="0035662B"/>
    <w:rsid w:val="003A0930"/>
    <w:rsid w:val="003A5435"/>
    <w:rsid w:val="003B3084"/>
    <w:rsid w:val="003D212B"/>
    <w:rsid w:val="003E0D24"/>
    <w:rsid w:val="00412416"/>
    <w:rsid w:val="00430123"/>
    <w:rsid w:val="004506CB"/>
    <w:rsid w:val="004641BA"/>
    <w:rsid w:val="00482AAB"/>
    <w:rsid w:val="004A0B06"/>
    <w:rsid w:val="004B0FDF"/>
    <w:rsid w:val="004C564C"/>
    <w:rsid w:val="004F5417"/>
    <w:rsid w:val="00536D13"/>
    <w:rsid w:val="005506D0"/>
    <w:rsid w:val="0055135E"/>
    <w:rsid w:val="00561F9F"/>
    <w:rsid w:val="00591639"/>
    <w:rsid w:val="005B0CCF"/>
    <w:rsid w:val="005C57D3"/>
    <w:rsid w:val="005D6B69"/>
    <w:rsid w:val="005E7FB5"/>
    <w:rsid w:val="00600116"/>
    <w:rsid w:val="00630228"/>
    <w:rsid w:val="00637E6C"/>
    <w:rsid w:val="00641570"/>
    <w:rsid w:val="0065231A"/>
    <w:rsid w:val="00697F6C"/>
    <w:rsid w:val="006C36A9"/>
    <w:rsid w:val="006F41EF"/>
    <w:rsid w:val="006F5C6F"/>
    <w:rsid w:val="00726D98"/>
    <w:rsid w:val="007447A5"/>
    <w:rsid w:val="00752AEC"/>
    <w:rsid w:val="007755B1"/>
    <w:rsid w:val="007865FC"/>
    <w:rsid w:val="00791696"/>
    <w:rsid w:val="00793952"/>
    <w:rsid w:val="007C7C98"/>
    <w:rsid w:val="007C7FAC"/>
    <w:rsid w:val="007E2FD5"/>
    <w:rsid w:val="007E69CB"/>
    <w:rsid w:val="00820019"/>
    <w:rsid w:val="0082463F"/>
    <w:rsid w:val="00851356"/>
    <w:rsid w:val="008857DD"/>
    <w:rsid w:val="00887068"/>
    <w:rsid w:val="008C1924"/>
    <w:rsid w:val="008C47FC"/>
    <w:rsid w:val="008C5971"/>
    <w:rsid w:val="008F5672"/>
    <w:rsid w:val="0090291F"/>
    <w:rsid w:val="00904375"/>
    <w:rsid w:val="009151D4"/>
    <w:rsid w:val="0093047D"/>
    <w:rsid w:val="009305A0"/>
    <w:rsid w:val="00940929"/>
    <w:rsid w:val="00993884"/>
    <w:rsid w:val="0099431E"/>
    <w:rsid w:val="009A1CC4"/>
    <w:rsid w:val="009B2429"/>
    <w:rsid w:val="009B350C"/>
    <w:rsid w:val="009D03CF"/>
    <w:rsid w:val="00A35A95"/>
    <w:rsid w:val="00A46FE0"/>
    <w:rsid w:val="00A6010A"/>
    <w:rsid w:val="00A6513E"/>
    <w:rsid w:val="00AD2F62"/>
    <w:rsid w:val="00AE3E6F"/>
    <w:rsid w:val="00AF2B38"/>
    <w:rsid w:val="00B0475E"/>
    <w:rsid w:val="00B1018E"/>
    <w:rsid w:val="00B33E49"/>
    <w:rsid w:val="00B3665A"/>
    <w:rsid w:val="00B708D9"/>
    <w:rsid w:val="00B826A3"/>
    <w:rsid w:val="00BF19BC"/>
    <w:rsid w:val="00C22A1C"/>
    <w:rsid w:val="00C24676"/>
    <w:rsid w:val="00C252FF"/>
    <w:rsid w:val="00C33F51"/>
    <w:rsid w:val="00CA6AF4"/>
    <w:rsid w:val="00CB5B3F"/>
    <w:rsid w:val="00CD475E"/>
    <w:rsid w:val="00D17B41"/>
    <w:rsid w:val="00D721BE"/>
    <w:rsid w:val="00D7670C"/>
    <w:rsid w:val="00D805D4"/>
    <w:rsid w:val="00DA200D"/>
    <w:rsid w:val="00DC5F99"/>
    <w:rsid w:val="00DD366C"/>
    <w:rsid w:val="00E01835"/>
    <w:rsid w:val="00E02494"/>
    <w:rsid w:val="00E30755"/>
    <w:rsid w:val="00E45630"/>
    <w:rsid w:val="00EA01AF"/>
    <w:rsid w:val="00ED3537"/>
    <w:rsid w:val="00F05F70"/>
    <w:rsid w:val="00F44307"/>
    <w:rsid w:val="00F4693B"/>
    <w:rsid w:val="00F64D9E"/>
    <w:rsid w:val="00F67C30"/>
    <w:rsid w:val="00F92640"/>
    <w:rsid w:val="00F94805"/>
    <w:rsid w:val="00FA5A98"/>
    <w:rsid w:val="00FC10F0"/>
    <w:rsid w:val="00FC651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94"/>
    <w:pPr>
      <w:ind w:left="720"/>
      <w:contextualSpacing/>
    </w:pPr>
  </w:style>
  <w:style w:type="paragraph" w:styleId="NormalWeb">
    <w:name w:val="Normal (Web)"/>
    <w:basedOn w:val="Normal"/>
    <w:uiPriority w:val="99"/>
    <w:unhideWhenUsed/>
    <w:rsid w:val="00B047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0475E"/>
    <w:rPr>
      <w:b/>
      <w:bCs/>
    </w:rPr>
  </w:style>
  <w:style w:type="character" w:styleId="Emphasis">
    <w:name w:val="Emphasis"/>
    <w:basedOn w:val="DefaultParagraphFont"/>
    <w:uiPriority w:val="20"/>
    <w:qFormat/>
    <w:rsid w:val="00B0475E"/>
    <w:rPr>
      <w:i/>
      <w:iCs/>
    </w:rPr>
  </w:style>
  <w:style w:type="table" w:styleId="TableGrid">
    <w:name w:val="Table Grid"/>
    <w:basedOn w:val="TableNormal"/>
    <w:uiPriority w:val="59"/>
    <w:rsid w:val="002A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6D9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C36A9"/>
    <w:pPr>
      <w:spacing w:after="0" w:line="240" w:lineRule="auto"/>
    </w:pPr>
    <w:rPr>
      <w:lang w:eastAsia="en-IN"/>
    </w:rPr>
  </w:style>
  <w:style w:type="paragraph" w:styleId="FootnoteText">
    <w:name w:val="footnote text"/>
    <w:basedOn w:val="Normal"/>
    <w:link w:val="FootnoteTextChar"/>
    <w:uiPriority w:val="99"/>
    <w:semiHidden/>
    <w:unhideWhenUsed/>
    <w:rsid w:val="009305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5A0"/>
    <w:rPr>
      <w:sz w:val="20"/>
      <w:szCs w:val="20"/>
    </w:rPr>
  </w:style>
  <w:style w:type="character" w:styleId="FootnoteReference">
    <w:name w:val="footnote reference"/>
    <w:basedOn w:val="DefaultParagraphFont"/>
    <w:uiPriority w:val="99"/>
    <w:semiHidden/>
    <w:unhideWhenUsed/>
    <w:rsid w:val="009305A0"/>
    <w:rPr>
      <w:vertAlign w:val="superscript"/>
    </w:rPr>
  </w:style>
  <w:style w:type="paragraph" w:styleId="Header">
    <w:name w:val="header"/>
    <w:basedOn w:val="Normal"/>
    <w:link w:val="HeaderChar"/>
    <w:uiPriority w:val="99"/>
    <w:semiHidden/>
    <w:unhideWhenUsed/>
    <w:rsid w:val="006302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0228"/>
  </w:style>
  <w:style w:type="paragraph" w:styleId="Footer">
    <w:name w:val="footer"/>
    <w:basedOn w:val="Normal"/>
    <w:link w:val="FooterChar"/>
    <w:uiPriority w:val="99"/>
    <w:unhideWhenUsed/>
    <w:rsid w:val="00630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94"/>
    <w:pPr>
      <w:ind w:left="720"/>
      <w:contextualSpacing/>
    </w:pPr>
  </w:style>
  <w:style w:type="paragraph" w:styleId="NormalWeb">
    <w:name w:val="Normal (Web)"/>
    <w:basedOn w:val="Normal"/>
    <w:uiPriority w:val="99"/>
    <w:unhideWhenUsed/>
    <w:rsid w:val="00B047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0475E"/>
    <w:rPr>
      <w:b/>
      <w:bCs/>
    </w:rPr>
  </w:style>
  <w:style w:type="character" w:styleId="Emphasis">
    <w:name w:val="Emphasis"/>
    <w:basedOn w:val="DefaultParagraphFont"/>
    <w:uiPriority w:val="20"/>
    <w:qFormat/>
    <w:rsid w:val="00B0475E"/>
    <w:rPr>
      <w:i/>
      <w:iCs/>
    </w:rPr>
  </w:style>
  <w:style w:type="table" w:styleId="TableGrid">
    <w:name w:val="Table Grid"/>
    <w:basedOn w:val="TableNormal"/>
    <w:uiPriority w:val="59"/>
    <w:rsid w:val="002A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6D9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C36A9"/>
    <w:pPr>
      <w:spacing w:after="0" w:line="240" w:lineRule="auto"/>
    </w:pPr>
    <w:rPr>
      <w:lang w:eastAsia="en-IN"/>
    </w:rPr>
  </w:style>
</w:styles>
</file>

<file path=word/webSettings.xml><?xml version="1.0" encoding="utf-8"?>
<w:webSettings xmlns:r="http://schemas.openxmlformats.org/officeDocument/2006/relationships" xmlns:w="http://schemas.openxmlformats.org/wordprocessingml/2006/main">
  <w:divs>
    <w:div w:id="788277272">
      <w:bodyDiv w:val="1"/>
      <w:marLeft w:val="0"/>
      <w:marRight w:val="0"/>
      <w:marTop w:val="0"/>
      <w:marBottom w:val="0"/>
      <w:divBdr>
        <w:top w:val="none" w:sz="0" w:space="0" w:color="auto"/>
        <w:left w:val="none" w:sz="0" w:space="0" w:color="auto"/>
        <w:bottom w:val="none" w:sz="0" w:space="0" w:color="auto"/>
        <w:right w:val="none" w:sz="0" w:space="0" w:color="auto"/>
      </w:divBdr>
    </w:div>
    <w:div w:id="1362827261">
      <w:bodyDiv w:val="1"/>
      <w:marLeft w:val="0"/>
      <w:marRight w:val="0"/>
      <w:marTop w:val="0"/>
      <w:marBottom w:val="0"/>
      <w:divBdr>
        <w:top w:val="none" w:sz="0" w:space="0" w:color="auto"/>
        <w:left w:val="none" w:sz="0" w:space="0" w:color="auto"/>
        <w:bottom w:val="none" w:sz="0" w:space="0" w:color="auto"/>
        <w:right w:val="none" w:sz="0" w:space="0" w:color="auto"/>
      </w:divBdr>
    </w:div>
    <w:div w:id="16827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61D86-F5E4-44E6-8904-832B634A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IIL OFFICE</cp:lastModifiedBy>
  <cp:revision>3</cp:revision>
  <cp:lastPrinted>2018-07-16T08:50:00Z</cp:lastPrinted>
  <dcterms:created xsi:type="dcterms:W3CDTF">2018-07-16T08:50:00Z</dcterms:created>
  <dcterms:modified xsi:type="dcterms:W3CDTF">2018-07-16T09:49:00Z</dcterms:modified>
</cp:coreProperties>
</file>