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0AA" w:rsidRPr="00C73CA2" w:rsidRDefault="003300AA" w:rsidP="003300AA">
      <w:pPr>
        <w:jc w:val="center"/>
        <w:rPr>
          <w:rFonts w:ascii="Times New Roman" w:hAnsi="Times New Roman" w:cs="Times New Roman"/>
          <w:color w:val="1D1B11" w:themeColor="background2" w:themeShade="1A"/>
          <w:sz w:val="44"/>
          <w:szCs w:val="28"/>
        </w:rPr>
      </w:pPr>
      <w:r w:rsidRPr="00C73CA2">
        <w:rPr>
          <w:rFonts w:ascii="Times New Roman" w:hAnsi="Times New Roman" w:cs="Times New Roman"/>
          <w:color w:val="1D1B11" w:themeColor="background2" w:themeShade="1A"/>
          <w:sz w:val="44"/>
          <w:szCs w:val="28"/>
        </w:rPr>
        <w:t>AMITY LAW SCHOOL, NOIDA</w:t>
      </w:r>
    </w:p>
    <w:p w:rsidR="003300AA" w:rsidRPr="00C73CA2" w:rsidRDefault="003300AA" w:rsidP="003300AA">
      <w:pPr>
        <w:jc w:val="center"/>
        <w:rPr>
          <w:rFonts w:ascii="Times New Roman" w:hAnsi="Times New Roman" w:cs="Times New Roman"/>
          <w:color w:val="1D1B11" w:themeColor="background2" w:themeShade="1A"/>
          <w:sz w:val="44"/>
          <w:szCs w:val="28"/>
        </w:rPr>
      </w:pPr>
      <w:r w:rsidRPr="00C73CA2">
        <w:rPr>
          <w:rFonts w:ascii="Times New Roman" w:hAnsi="Times New Roman" w:cs="Times New Roman"/>
          <w:color w:val="1D1B11" w:themeColor="background2" w:themeShade="1A"/>
          <w:sz w:val="44"/>
          <w:szCs w:val="28"/>
        </w:rPr>
        <w:t>AMITY UNIVERSITY, UTTAR PRADESH</w:t>
      </w:r>
    </w:p>
    <w:p w:rsidR="003300AA" w:rsidRPr="002F2AAA" w:rsidRDefault="003300AA" w:rsidP="003300AA">
      <w:pPr>
        <w:jc w:val="center"/>
        <w:rPr>
          <w:rFonts w:ascii="Times New Roman" w:hAnsi="Times New Roman" w:cs="Times New Roman"/>
          <w:caps/>
          <w:sz w:val="24"/>
          <w:szCs w:val="24"/>
        </w:rPr>
      </w:pPr>
    </w:p>
    <w:p w:rsidR="00297C78" w:rsidRDefault="00297C78" w:rsidP="003300AA">
      <w:pPr>
        <w:jc w:val="center"/>
        <w:rPr>
          <w:rFonts w:ascii="Times New Roman" w:hAnsi="Times New Roman" w:cs="Times New Roman"/>
          <w:b/>
          <w:color w:val="943634" w:themeColor="accent2" w:themeShade="BF"/>
          <w:sz w:val="32"/>
          <w:szCs w:val="24"/>
        </w:rPr>
      </w:pPr>
      <w:r w:rsidRPr="003300AA">
        <w:rPr>
          <w:rFonts w:ascii="Times New Roman" w:hAnsi="Times New Roman" w:cs="Times New Roman"/>
          <w:b/>
          <w:color w:val="943634" w:themeColor="accent2" w:themeShade="BF"/>
          <w:sz w:val="32"/>
          <w:szCs w:val="24"/>
        </w:rPr>
        <w:t xml:space="preserve">AMITY NATIONAL </w:t>
      </w:r>
      <w:r w:rsidR="003300AA">
        <w:rPr>
          <w:rFonts w:ascii="Times New Roman" w:hAnsi="Times New Roman" w:cs="Times New Roman"/>
          <w:b/>
          <w:color w:val="943634" w:themeColor="accent2" w:themeShade="BF"/>
          <w:sz w:val="32"/>
          <w:szCs w:val="24"/>
        </w:rPr>
        <w:t>WORKSHOP ON ACCESS TO LEGAL AID &amp; SERVICES IN INDIA</w:t>
      </w:r>
    </w:p>
    <w:p w:rsidR="00C73CA2" w:rsidRPr="00C73CA2" w:rsidRDefault="00C73CA2" w:rsidP="003300AA">
      <w:pPr>
        <w:jc w:val="center"/>
        <w:rPr>
          <w:rFonts w:ascii="Times New Roman" w:hAnsi="Times New Roman" w:cs="Times New Roman"/>
          <w:b/>
          <w:color w:val="E36C0A" w:themeColor="accent6" w:themeShade="BF"/>
          <w:sz w:val="24"/>
          <w:szCs w:val="24"/>
        </w:rPr>
      </w:pPr>
      <w:r w:rsidRPr="00C73CA2">
        <w:rPr>
          <w:rFonts w:ascii="Times New Roman" w:hAnsi="Times New Roman" w:cs="Times New Roman"/>
          <w:b/>
          <w:color w:val="E36C0A" w:themeColor="accent6" w:themeShade="BF"/>
          <w:sz w:val="24"/>
          <w:szCs w:val="24"/>
        </w:rPr>
        <w:t>IN COLLABORATION WITH: DISTRICT LEGAL SERVICE AUTHORITY, GAUTAM BUDH NAGAR, (U.P)</w:t>
      </w:r>
    </w:p>
    <w:p w:rsidR="003300AA" w:rsidRPr="002F2AAA" w:rsidRDefault="003300AA" w:rsidP="003300AA">
      <w:pPr>
        <w:jc w:val="center"/>
        <w:rPr>
          <w:rFonts w:ascii="Times New Roman" w:hAnsi="Times New Roman" w:cs="Times New Roman"/>
          <w:color w:val="984806" w:themeColor="accent6" w:themeShade="80"/>
          <w:sz w:val="28"/>
          <w:szCs w:val="24"/>
        </w:rPr>
      </w:pPr>
      <w:r>
        <w:rPr>
          <w:rFonts w:ascii="Times New Roman" w:hAnsi="Times New Roman" w:cs="Times New Roman"/>
          <w:color w:val="984806" w:themeColor="accent6" w:themeShade="80"/>
          <w:sz w:val="28"/>
          <w:szCs w:val="24"/>
        </w:rPr>
        <w:t>5</w:t>
      </w:r>
      <w:r w:rsidRPr="003300AA">
        <w:rPr>
          <w:rFonts w:ascii="Times New Roman" w:hAnsi="Times New Roman" w:cs="Times New Roman"/>
          <w:color w:val="984806" w:themeColor="accent6" w:themeShade="80"/>
          <w:sz w:val="28"/>
          <w:szCs w:val="24"/>
          <w:vertAlign w:val="superscript"/>
        </w:rPr>
        <w:t>th</w:t>
      </w:r>
      <w:r>
        <w:rPr>
          <w:rFonts w:ascii="Times New Roman" w:hAnsi="Times New Roman" w:cs="Times New Roman"/>
          <w:color w:val="984806" w:themeColor="accent6" w:themeShade="80"/>
          <w:sz w:val="28"/>
          <w:szCs w:val="24"/>
        </w:rPr>
        <w:t xml:space="preserve"> April 2018</w:t>
      </w:r>
    </w:p>
    <w:p w:rsidR="003300AA" w:rsidRPr="007172EA" w:rsidRDefault="003300AA" w:rsidP="003300AA">
      <w:pPr>
        <w:pStyle w:val="Heading1"/>
        <w:spacing w:before="0"/>
        <w:jc w:val="center"/>
        <w:rPr>
          <w:rFonts w:ascii="Times New Roman" w:hAnsi="Times New Roman" w:cs="Times New Roman"/>
          <w:color w:val="FF0000"/>
          <w:sz w:val="24"/>
          <w:szCs w:val="24"/>
        </w:rPr>
      </w:pPr>
      <w:r w:rsidRPr="007172EA">
        <w:rPr>
          <w:rFonts w:ascii="Times New Roman" w:hAnsi="Times New Roman" w:cs="Times New Roman"/>
          <w:color w:val="FF0000"/>
          <w:sz w:val="24"/>
          <w:szCs w:val="24"/>
        </w:rPr>
        <w:t xml:space="preserve">A Glimpse into </w:t>
      </w:r>
    </w:p>
    <w:p w:rsidR="003300AA" w:rsidRPr="007172EA" w:rsidRDefault="003300AA" w:rsidP="003300AA">
      <w:pPr>
        <w:pStyle w:val="Heading1"/>
        <w:spacing w:before="0"/>
        <w:jc w:val="center"/>
        <w:rPr>
          <w:rFonts w:ascii="Times New Roman" w:hAnsi="Times New Roman" w:cs="Times New Roman"/>
          <w:color w:val="FF0000"/>
          <w:sz w:val="24"/>
          <w:szCs w:val="24"/>
        </w:rPr>
      </w:pPr>
      <w:r w:rsidRPr="007172EA">
        <w:rPr>
          <w:rFonts w:ascii="Times New Roman" w:hAnsi="Times New Roman" w:cs="Times New Roman"/>
          <w:color w:val="FF0000"/>
          <w:sz w:val="24"/>
          <w:szCs w:val="24"/>
        </w:rPr>
        <w:t>AMITY LAW SCHOOL</w:t>
      </w:r>
      <w:r>
        <w:rPr>
          <w:rFonts w:ascii="Times New Roman" w:hAnsi="Times New Roman" w:cs="Times New Roman"/>
          <w:color w:val="FF0000"/>
          <w:sz w:val="24"/>
          <w:szCs w:val="24"/>
        </w:rPr>
        <w:t>, NOIDA</w:t>
      </w:r>
    </w:p>
    <w:p w:rsidR="003300AA" w:rsidRPr="007172EA" w:rsidRDefault="003300AA" w:rsidP="003300AA">
      <w:pPr>
        <w:spacing w:before="240" w:line="360" w:lineRule="auto"/>
        <w:jc w:val="both"/>
        <w:rPr>
          <w:rFonts w:ascii="Times New Roman" w:hAnsi="Times New Roman" w:cs="Times New Roman"/>
          <w:sz w:val="24"/>
          <w:szCs w:val="24"/>
        </w:rPr>
      </w:pPr>
      <w:r w:rsidRPr="007172EA">
        <w:rPr>
          <w:rFonts w:ascii="Times New Roman" w:hAnsi="Times New Roman" w:cs="Times New Roman"/>
          <w:sz w:val="24"/>
          <w:szCs w:val="24"/>
        </w:rPr>
        <w:t>It is indeed a pleasure introducing you to Amity University, a world-class bona fide University established by a State Act, recognized by the University Grants Commission (UGC) and accredited by National Assessment and Accreditation Council (NAAC) with “A” Grade, as a leading institution engaged in imparting higher education in various fields.</w:t>
      </w:r>
    </w:p>
    <w:p w:rsidR="003300AA" w:rsidRDefault="003300AA" w:rsidP="003300AA">
      <w:pPr>
        <w:spacing w:line="360" w:lineRule="auto"/>
        <w:jc w:val="both"/>
        <w:rPr>
          <w:rFonts w:ascii="Times New Roman" w:hAnsi="Times New Roman" w:cs="Times New Roman"/>
          <w:color w:val="222222"/>
          <w:sz w:val="24"/>
          <w:szCs w:val="24"/>
          <w:shd w:val="clear" w:color="auto" w:fill="FFFFFF"/>
          <w:lang w:val="en-GB"/>
        </w:rPr>
      </w:pPr>
      <w:r w:rsidRPr="00FD565E">
        <w:rPr>
          <w:rFonts w:ascii="Times New Roman" w:hAnsi="Times New Roman" w:cs="Times New Roman"/>
          <w:sz w:val="24"/>
          <w:szCs w:val="24"/>
        </w:rPr>
        <w:t xml:space="preserve">Amongst the diverse areas in which the University imparts education, Law has emerged as a discipline par excellence. Rigorously engaged in propagating legal education </w:t>
      </w:r>
      <w:r w:rsidRPr="00FD565E">
        <w:rPr>
          <w:rFonts w:ascii="Times New Roman" w:hAnsi="Times New Roman" w:cs="Times New Roman"/>
          <w:b/>
          <w:bCs/>
          <w:color w:val="222222"/>
          <w:sz w:val="24"/>
          <w:szCs w:val="24"/>
          <w:shd w:val="clear" w:color="auto" w:fill="FFFFFF"/>
          <w:lang w:val="en-GB"/>
        </w:rPr>
        <w:t>Amity Law School, Noida</w:t>
      </w:r>
      <w:r w:rsidRPr="00FD565E">
        <w:rPr>
          <w:rFonts w:ascii="Times New Roman" w:hAnsi="Times New Roman" w:cs="Times New Roman"/>
          <w:color w:val="222222"/>
          <w:sz w:val="24"/>
          <w:szCs w:val="24"/>
          <w:shd w:val="clear" w:color="auto" w:fill="FFFFFF"/>
          <w:lang w:val="en-GB"/>
        </w:rPr>
        <w:t> is an institution established by an educational society RBEF (</w:t>
      </w:r>
      <w:proofErr w:type="spellStart"/>
      <w:r w:rsidRPr="00FD565E">
        <w:rPr>
          <w:rFonts w:ascii="Times New Roman" w:hAnsi="Times New Roman" w:cs="Times New Roman"/>
          <w:color w:val="222222"/>
          <w:sz w:val="24"/>
          <w:szCs w:val="24"/>
          <w:shd w:val="clear" w:color="auto" w:fill="FFFFFF"/>
          <w:lang w:val="en-GB"/>
        </w:rPr>
        <w:t>Ritnand</w:t>
      </w:r>
      <w:proofErr w:type="spellEnd"/>
      <w:r w:rsidRPr="00FD565E">
        <w:rPr>
          <w:rFonts w:ascii="Times New Roman" w:hAnsi="Times New Roman" w:cs="Times New Roman"/>
          <w:color w:val="222222"/>
          <w:sz w:val="24"/>
          <w:szCs w:val="24"/>
          <w:shd w:val="clear" w:color="auto" w:fill="FFFFFF"/>
          <w:lang w:val="en-GB"/>
        </w:rPr>
        <w:t xml:space="preserve"> </w:t>
      </w:r>
      <w:proofErr w:type="spellStart"/>
      <w:r w:rsidRPr="00FD565E">
        <w:rPr>
          <w:rFonts w:ascii="Times New Roman" w:hAnsi="Times New Roman" w:cs="Times New Roman"/>
          <w:color w:val="222222"/>
          <w:sz w:val="24"/>
          <w:szCs w:val="24"/>
          <w:shd w:val="clear" w:color="auto" w:fill="FFFFFF"/>
          <w:lang w:val="en-GB"/>
        </w:rPr>
        <w:t>Balved</w:t>
      </w:r>
      <w:proofErr w:type="spellEnd"/>
      <w:r w:rsidRPr="00FD565E">
        <w:rPr>
          <w:rFonts w:ascii="Times New Roman" w:hAnsi="Times New Roman" w:cs="Times New Roman"/>
          <w:color w:val="222222"/>
          <w:sz w:val="24"/>
          <w:szCs w:val="24"/>
          <w:shd w:val="clear" w:color="auto" w:fill="FFFFFF"/>
          <w:lang w:val="en-GB"/>
        </w:rPr>
        <w:t xml:space="preserve"> Educational Foundation) with the objective of providing high quality education in the law domain. Amity Law School, Noida, started functioning in 2004 and in such a short span of time, has reached higher echelons of success. </w:t>
      </w:r>
    </w:p>
    <w:p w:rsidR="003300AA" w:rsidRDefault="003300AA" w:rsidP="003300AA">
      <w:pPr>
        <w:spacing w:line="360" w:lineRule="auto"/>
        <w:jc w:val="both"/>
        <w:rPr>
          <w:rFonts w:ascii="Times New Roman" w:hAnsi="Times New Roman" w:cs="Times New Roman"/>
          <w:color w:val="222222"/>
          <w:sz w:val="24"/>
          <w:szCs w:val="24"/>
          <w:shd w:val="clear" w:color="auto" w:fill="FFFFFF"/>
          <w:lang w:val="en-GB"/>
        </w:rPr>
      </w:pPr>
      <w:r w:rsidRPr="00FD565E">
        <w:rPr>
          <w:rFonts w:ascii="Times New Roman" w:hAnsi="Times New Roman" w:cs="Times New Roman"/>
          <w:color w:val="222222"/>
          <w:sz w:val="24"/>
          <w:szCs w:val="24"/>
          <w:shd w:val="clear" w:color="auto" w:fill="FFFFFF"/>
          <w:lang w:val="en-GB"/>
        </w:rPr>
        <w:t>In 2013, Amity Law School, Noida became the proud recipient of the prestigious “</w:t>
      </w:r>
      <w:r w:rsidRPr="00FD565E">
        <w:rPr>
          <w:rFonts w:ascii="Times New Roman" w:hAnsi="Times New Roman" w:cs="Times New Roman"/>
          <w:b/>
          <w:bCs/>
          <w:color w:val="222222"/>
          <w:sz w:val="24"/>
          <w:szCs w:val="24"/>
          <w:shd w:val="clear" w:color="auto" w:fill="FFFFFF"/>
          <w:lang w:val="en-GB"/>
        </w:rPr>
        <w:t>Institutional Leadership Award</w:t>
      </w:r>
      <w:r w:rsidRPr="00FD565E">
        <w:rPr>
          <w:rFonts w:ascii="Times New Roman" w:hAnsi="Times New Roman" w:cs="Times New Roman"/>
          <w:color w:val="222222"/>
          <w:sz w:val="24"/>
          <w:szCs w:val="24"/>
          <w:shd w:val="clear" w:color="auto" w:fill="FFFFFF"/>
          <w:lang w:val="en-GB"/>
        </w:rPr>
        <w:t xml:space="preserve">”  by the Society of Indian Law Firms (SILF) and </w:t>
      </w:r>
      <w:proofErr w:type="spellStart"/>
      <w:r w:rsidRPr="00FD565E">
        <w:rPr>
          <w:rFonts w:ascii="Times New Roman" w:hAnsi="Times New Roman" w:cs="Times New Roman"/>
          <w:color w:val="222222"/>
          <w:sz w:val="24"/>
          <w:szCs w:val="24"/>
          <w:shd w:val="clear" w:color="auto" w:fill="FFFFFF"/>
          <w:lang w:val="en-GB"/>
        </w:rPr>
        <w:t>Menon</w:t>
      </w:r>
      <w:proofErr w:type="spellEnd"/>
      <w:r w:rsidRPr="00FD565E">
        <w:rPr>
          <w:rFonts w:ascii="Times New Roman" w:hAnsi="Times New Roman" w:cs="Times New Roman"/>
          <w:color w:val="222222"/>
          <w:sz w:val="24"/>
          <w:szCs w:val="24"/>
          <w:shd w:val="clear" w:color="auto" w:fill="FFFFFF"/>
          <w:lang w:val="en-GB"/>
        </w:rPr>
        <w:t xml:space="preserve"> Institute of Legal Advocate Training (MILAT). The students of Amity Law School, Noida have shown remarkable achievements in competitions of various descriptions, viz. National and International Moot Court Competitions, Debates, Alternative Dispute Redressal Competitions, Paper Presentations, Model United Nations and Sports</w:t>
      </w:r>
      <w:r>
        <w:rPr>
          <w:rFonts w:ascii="Times New Roman" w:hAnsi="Times New Roman" w:cs="Times New Roman"/>
          <w:color w:val="222222"/>
          <w:sz w:val="24"/>
          <w:szCs w:val="24"/>
          <w:shd w:val="clear" w:color="auto" w:fill="FFFFFF"/>
          <w:lang w:val="en-GB"/>
        </w:rPr>
        <w:t>.</w:t>
      </w:r>
    </w:p>
    <w:p w:rsidR="003300AA" w:rsidRDefault="003300AA" w:rsidP="003300AA">
      <w:pPr>
        <w:spacing w:line="360" w:lineRule="auto"/>
        <w:jc w:val="both"/>
        <w:rPr>
          <w:rFonts w:ascii="Times New Roman" w:hAnsi="Times New Roman" w:cs="Times New Roman"/>
          <w:color w:val="222222"/>
          <w:sz w:val="24"/>
          <w:szCs w:val="24"/>
          <w:shd w:val="clear" w:color="auto" w:fill="FFFFFF"/>
          <w:lang w:val="en-GB"/>
        </w:rPr>
      </w:pPr>
    </w:p>
    <w:p w:rsidR="00832858" w:rsidRDefault="00832858" w:rsidP="003300AA">
      <w:pPr>
        <w:spacing w:line="360" w:lineRule="auto"/>
        <w:jc w:val="both"/>
        <w:rPr>
          <w:rFonts w:ascii="Times New Roman" w:hAnsi="Times New Roman" w:cs="Times New Roman"/>
          <w:color w:val="222222"/>
          <w:sz w:val="24"/>
          <w:szCs w:val="24"/>
          <w:shd w:val="clear" w:color="auto" w:fill="FFFFFF"/>
          <w:lang w:val="en-GB"/>
        </w:rPr>
      </w:pPr>
    </w:p>
    <w:p w:rsidR="003300AA" w:rsidRPr="003300AA" w:rsidRDefault="003300AA" w:rsidP="003300AA">
      <w:pPr>
        <w:jc w:val="center"/>
        <w:rPr>
          <w:rFonts w:ascii="Times New Roman" w:hAnsi="Times New Roman" w:cs="Times New Roman"/>
          <w:b/>
        </w:rPr>
      </w:pPr>
      <w:r w:rsidRPr="003300AA">
        <w:rPr>
          <w:rFonts w:ascii="Times New Roman" w:hAnsi="Times New Roman" w:cs="Times New Roman"/>
          <w:b/>
          <w:color w:val="222222"/>
          <w:sz w:val="24"/>
          <w:szCs w:val="24"/>
          <w:shd w:val="clear" w:color="auto" w:fill="FFFFFF"/>
          <w:lang w:val="en-GB"/>
        </w:rPr>
        <w:t xml:space="preserve">ABOUT THE ORGANSING </w:t>
      </w:r>
      <w:r w:rsidRPr="003300AA">
        <w:rPr>
          <w:rFonts w:ascii="Times New Roman" w:hAnsi="Times New Roman" w:cs="Times New Roman"/>
          <w:b/>
        </w:rPr>
        <w:t>COMMITTEE</w:t>
      </w:r>
    </w:p>
    <w:p w:rsidR="003300AA" w:rsidRPr="003300AA" w:rsidRDefault="003300AA" w:rsidP="003300AA">
      <w:pPr>
        <w:spacing w:line="360" w:lineRule="auto"/>
        <w:jc w:val="both"/>
        <w:rPr>
          <w:rFonts w:ascii="Times New Roman" w:hAnsi="Times New Roman" w:cs="Times New Roman"/>
          <w:sz w:val="24"/>
          <w:szCs w:val="24"/>
        </w:rPr>
      </w:pPr>
      <w:r w:rsidRPr="003300AA">
        <w:rPr>
          <w:rFonts w:ascii="Times New Roman" w:hAnsi="Times New Roman" w:cs="Times New Roman"/>
          <w:sz w:val="24"/>
          <w:szCs w:val="24"/>
        </w:rPr>
        <w:t xml:space="preserve">The Amity University certainly bears no exception and the approach in unequivocal terms to have education not only in terms of information but to become a responsible citizen paved the way for Amity Law School, </w:t>
      </w:r>
      <w:r>
        <w:rPr>
          <w:rFonts w:ascii="Times New Roman" w:hAnsi="Times New Roman" w:cs="Times New Roman"/>
          <w:sz w:val="24"/>
          <w:szCs w:val="24"/>
        </w:rPr>
        <w:t>Noida</w:t>
      </w:r>
      <w:r w:rsidRPr="003300AA">
        <w:rPr>
          <w:rFonts w:ascii="Times New Roman" w:hAnsi="Times New Roman" w:cs="Times New Roman"/>
          <w:sz w:val="24"/>
          <w:szCs w:val="24"/>
        </w:rPr>
        <w:t xml:space="preserve"> to have strong legal awareness and literacy committee. The committee has started functioning with the solemn objective of providing information, awareness, and legal help to marginalized section of the society. The activities of the committee have received widespread acknowledgment since its incorporation in 2011. </w:t>
      </w:r>
    </w:p>
    <w:p w:rsidR="003300AA" w:rsidRPr="003300AA" w:rsidRDefault="003300AA" w:rsidP="003300AA">
      <w:pPr>
        <w:spacing w:line="360" w:lineRule="auto"/>
        <w:jc w:val="both"/>
        <w:rPr>
          <w:rFonts w:ascii="Times New Roman" w:hAnsi="Times New Roman" w:cs="Times New Roman"/>
          <w:sz w:val="24"/>
          <w:szCs w:val="24"/>
        </w:rPr>
      </w:pPr>
      <w:r w:rsidRPr="003300AA">
        <w:rPr>
          <w:rFonts w:ascii="Times New Roman" w:hAnsi="Times New Roman" w:cs="Times New Roman"/>
          <w:sz w:val="24"/>
          <w:szCs w:val="24"/>
        </w:rPr>
        <w:t>The committee so far effectively appeared in various schools colleges and public places through well coordinated activities by way of interactive sessions, dramatics, power point presentations, speeches, and many more such means.</w:t>
      </w:r>
      <w:r>
        <w:rPr>
          <w:rFonts w:ascii="Times New Roman" w:hAnsi="Times New Roman" w:cs="Times New Roman"/>
          <w:sz w:val="24"/>
          <w:szCs w:val="24"/>
        </w:rPr>
        <w:t xml:space="preserve"> </w:t>
      </w:r>
      <w:r w:rsidRPr="003300AA">
        <w:rPr>
          <w:rFonts w:ascii="Times New Roman" w:hAnsi="Times New Roman" w:cs="Times New Roman"/>
          <w:sz w:val="24"/>
          <w:szCs w:val="24"/>
        </w:rPr>
        <w:t>The activities of the committee included pragmatic approach of self learning by students as committee necessarily or rather mandatorily provided for juvenile home visits, police station visits, court room visits , and many more such places to have practical exposures on the societal issues of utmost public importance.</w:t>
      </w:r>
      <w:r>
        <w:rPr>
          <w:rFonts w:ascii="Times New Roman" w:hAnsi="Times New Roman" w:cs="Times New Roman"/>
          <w:sz w:val="24"/>
          <w:szCs w:val="24"/>
        </w:rPr>
        <w:t xml:space="preserve"> </w:t>
      </w:r>
      <w:r w:rsidRPr="003300AA">
        <w:rPr>
          <w:rFonts w:ascii="Times New Roman" w:hAnsi="Times New Roman" w:cs="Times New Roman"/>
          <w:sz w:val="24"/>
          <w:szCs w:val="24"/>
        </w:rPr>
        <w:t xml:space="preserve">Since its incorporation committee has </w:t>
      </w:r>
      <w:proofErr w:type="spellStart"/>
      <w:r w:rsidRPr="003300AA">
        <w:rPr>
          <w:rFonts w:ascii="Times New Roman" w:hAnsi="Times New Roman" w:cs="Times New Roman"/>
          <w:sz w:val="24"/>
          <w:szCs w:val="24"/>
        </w:rPr>
        <w:t>organised</w:t>
      </w:r>
      <w:proofErr w:type="spellEnd"/>
      <w:r w:rsidRPr="003300AA">
        <w:rPr>
          <w:rFonts w:ascii="Times New Roman" w:hAnsi="Times New Roman" w:cs="Times New Roman"/>
          <w:sz w:val="24"/>
          <w:szCs w:val="24"/>
        </w:rPr>
        <w:t xml:space="preserve"> various workshops, participated in various conferences and seminars in order to have complete exposures. </w:t>
      </w:r>
      <w:r>
        <w:rPr>
          <w:rFonts w:ascii="Times New Roman" w:hAnsi="Times New Roman" w:cs="Times New Roman"/>
          <w:sz w:val="24"/>
          <w:szCs w:val="24"/>
        </w:rPr>
        <w:t xml:space="preserve">Thus </w:t>
      </w:r>
      <w:r w:rsidRPr="003300AA">
        <w:rPr>
          <w:rFonts w:ascii="Times New Roman" w:hAnsi="Times New Roman" w:cs="Times New Roman"/>
          <w:sz w:val="24"/>
          <w:szCs w:val="24"/>
        </w:rPr>
        <w:t xml:space="preserve">the working model of the committee has always remained self learning through participation. </w:t>
      </w:r>
      <w:r>
        <w:rPr>
          <w:rFonts w:ascii="Times New Roman" w:hAnsi="Times New Roman" w:cs="Times New Roman"/>
          <w:sz w:val="32"/>
          <w:szCs w:val="32"/>
        </w:rPr>
        <w:t xml:space="preserve">           </w:t>
      </w:r>
    </w:p>
    <w:p w:rsidR="003300AA" w:rsidRPr="007172EA" w:rsidRDefault="003300AA" w:rsidP="003300AA">
      <w:pPr>
        <w:spacing w:line="360" w:lineRule="auto"/>
        <w:jc w:val="center"/>
        <w:rPr>
          <w:rFonts w:ascii="Times New Roman" w:hAnsi="Times New Roman" w:cs="Times New Roman"/>
          <w:b/>
          <w:caps/>
          <w:color w:val="FF0000"/>
          <w:sz w:val="28"/>
          <w:szCs w:val="24"/>
          <w:shd w:val="clear" w:color="auto" w:fill="FFFFFF"/>
        </w:rPr>
      </w:pPr>
      <w:r w:rsidRPr="007172EA">
        <w:rPr>
          <w:rFonts w:ascii="Times New Roman" w:hAnsi="Times New Roman" w:cs="Times New Roman"/>
          <w:b/>
          <w:caps/>
          <w:color w:val="FF0000"/>
          <w:sz w:val="28"/>
          <w:szCs w:val="24"/>
          <w:shd w:val="clear" w:color="auto" w:fill="FFFFFF"/>
        </w:rPr>
        <w:t>about the event</w:t>
      </w:r>
    </w:p>
    <w:p w:rsidR="003300AA" w:rsidRDefault="003300AA" w:rsidP="008812D6">
      <w:pPr>
        <w:spacing w:line="360" w:lineRule="auto"/>
        <w:jc w:val="center"/>
        <w:rPr>
          <w:rFonts w:ascii="Times New Roman" w:hAnsi="Times New Roman" w:cs="Times New Roman"/>
          <w:i/>
          <w:sz w:val="24"/>
          <w:szCs w:val="24"/>
        </w:rPr>
      </w:pPr>
      <w:r w:rsidRPr="003300AA">
        <w:rPr>
          <w:rFonts w:ascii="Times New Roman" w:hAnsi="Times New Roman" w:cs="Times New Roman"/>
          <w:i/>
          <w:sz w:val="24"/>
          <w:szCs w:val="24"/>
        </w:rPr>
        <w:t>“Equal justice under law is not merely a caption on the facade of the Supreme Court building; it is perhaps the most inspiring ideal of our society. It is one of the ends for which our entire legal system exists . . . it is fundamental that justice should be the same, in substance and availability, without regard to economic status.”</w:t>
      </w:r>
    </w:p>
    <w:p w:rsidR="003300AA" w:rsidRPr="003300AA" w:rsidRDefault="003300AA" w:rsidP="003300AA">
      <w:pPr>
        <w:jc w:val="right"/>
        <w:rPr>
          <w:rFonts w:ascii="Times New Roman" w:hAnsi="Times New Roman" w:cs="Times New Roman"/>
          <w:i/>
          <w:sz w:val="24"/>
          <w:szCs w:val="24"/>
        </w:rPr>
      </w:pPr>
      <w:r w:rsidRPr="003300AA">
        <w:rPr>
          <w:rFonts w:ascii="Times New Roman" w:hAnsi="Times New Roman" w:cs="Times New Roman"/>
          <w:i/>
          <w:sz w:val="24"/>
          <w:szCs w:val="24"/>
        </w:rPr>
        <w:t xml:space="preserve">– Justice Lewis F. Powell, Jr., U.S. Supreme Court Justice </w:t>
      </w:r>
    </w:p>
    <w:p w:rsidR="00832858" w:rsidRPr="00832858" w:rsidRDefault="00832858" w:rsidP="00832858">
      <w:pPr>
        <w:spacing w:line="360" w:lineRule="auto"/>
        <w:jc w:val="both"/>
        <w:rPr>
          <w:rFonts w:ascii="Times New Roman" w:hAnsi="Times New Roman" w:cs="Times New Roman"/>
          <w:sz w:val="24"/>
          <w:szCs w:val="24"/>
        </w:rPr>
      </w:pPr>
      <w:r w:rsidRPr="00832858">
        <w:rPr>
          <w:rFonts w:ascii="Times New Roman" w:hAnsi="Times New Roman" w:cs="Times New Roman"/>
          <w:sz w:val="24"/>
          <w:szCs w:val="24"/>
        </w:rPr>
        <w:t>The Constitution of India lays down broad principles and objec</w:t>
      </w:r>
      <w:r w:rsidR="00CC3467">
        <w:rPr>
          <w:rFonts w:ascii="Times New Roman" w:hAnsi="Times New Roman" w:cs="Times New Roman"/>
          <w:sz w:val="24"/>
          <w:szCs w:val="24"/>
        </w:rPr>
        <w:t>tives which provides India for Sovereign Socialist Secular Democratic R</w:t>
      </w:r>
      <w:r w:rsidRPr="00832858">
        <w:rPr>
          <w:rFonts w:ascii="Times New Roman" w:hAnsi="Times New Roman" w:cs="Times New Roman"/>
          <w:sz w:val="24"/>
          <w:szCs w:val="24"/>
        </w:rPr>
        <w:t xml:space="preserve">epublic. The principles so incorporated under the solemn document inter alia include justice, liberty, equality, fraternity assuring the dignity of the individuals and unity and integrity of the country. The establishment of our own legal system and </w:t>
      </w:r>
      <w:r w:rsidRPr="00832858">
        <w:rPr>
          <w:rFonts w:ascii="Times New Roman" w:hAnsi="Times New Roman" w:cs="Times New Roman"/>
          <w:sz w:val="24"/>
          <w:szCs w:val="24"/>
        </w:rPr>
        <w:lastRenderedPageBreak/>
        <w:t xml:space="preserve">deriving governance based upon people’s model are something which necessarily attracted the attention of the world to a new infant democracy. </w:t>
      </w:r>
    </w:p>
    <w:p w:rsidR="00832858" w:rsidRPr="00832858" w:rsidRDefault="00832858" w:rsidP="00832858">
      <w:pPr>
        <w:spacing w:line="360" w:lineRule="auto"/>
        <w:jc w:val="both"/>
        <w:rPr>
          <w:rFonts w:ascii="Times New Roman" w:hAnsi="Times New Roman" w:cs="Times New Roman"/>
          <w:sz w:val="24"/>
          <w:szCs w:val="24"/>
        </w:rPr>
      </w:pPr>
      <w:r w:rsidRPr="00832858">
        <w:rPr>
          <w:rFonts w:ascii="Times New Roman" w:hAnsi="Times New Roman" w:cs="Times New Roman"/>
          <w:sz w:val="24"/>
          <w:szCs w:val="24"/>
        </w:rPr>
        <w:t xml:space="preserve">But with the advancement it has been realized that people of this country have not governed in the manner or rather principles so incorporated under the solemn document was not able to bring out real satisfaction among the people. Disputes are taking place in a rampant manner. Police system is not effectively able to tackle the public order problems. Law and order is witnessing severe attack, women are facing oppression, poor’s are marginalized from the society and many more problems have become the virtue of people’s model of governance. </w:t>
      </w:r>
    </w:p>
    <w:p w:rsidR="00832858" w:rsidRPr="00832858" w:rsidRDefault="00832858" w:rsidP="00832858">
      <w:pPr>
        <w:spacing w:line="360" w:lineRule="auto"/>
        <w:jc w:val="both"/>
        <w:rPr>
          <w:rFonts w:ascii="Times New Roman" w:hAnsi="Times New Roman" w:cs="Times New Roman"/>
          <w:sz w:val="24"/>
          <w:szCs w:val="24"/>
        </w:rPr>
      </w:pPr>
      <w:r w:rsidRPr="00832858">
        <w:rPr>
          <w:rFonts w:ascii="Times New Roman" w:hAnsi="Times New Roman" w:cs="Times New Roman"/>
          <w:sz w:val="24"/>
          <w:szCs w:val="24"/>
        </w:rPr>
        <w:t xml:space="preserve">In pursuance of this, the country in principle established the concept of free legal aid as directive principles of state policy under Article 39A of the Constitution of India. The principle further enlarged by the apex court of this country by making it as justifiable right under part III of the constitution.  In order to make the concept materialized the parliament in the year 1987 come up with the concept of Legal Services Authority Act. The statutory incorporation of constitutional principles had certainly seemed to </w:t>
      </w:r>
      <w:r w:rsidR="008812D6" w:rsidRPr="00832858">
        <w:rPr>
          <w:rFonts w:ascii="Times New Roman" w:hAnsi="Times New Roman" w:cs="Times New Roman"/>
          <w:sz w:val="24"/>
          <w:szCs w:val="24"/>
        </w:rPr>
        <w:t>fulfill</w:t>
      </w:r>
      <w:r w:rsidRPr="00832858">
        <w:rPr>
          <w:rFonts w:ascii="Times New Roman" w:hAnsi="Times New Roman" w:cs="Times New Roman"/>
          <w:sz w:val="24"/>
          <w:szCs w:val="24"/>
        </w:rPr>
        <w:t xml:space="preserve"> the longstanding dreams of Great Mohandas </w:t>
      </w:r>
      <w:proofErr w:type="spellStart"/>
      <w:r w:rsidRPr="00832858">
        <w:rPr>
          <w:rFonts w:ascii="Times New Roman" w:hAnsi="Times New Roman" w:cs="Times New Roman"/>
          <w:sz w:val="24"/>
          <w:szCs w:val="24"/>
        </w:rPr>
        <w:t>Karamchand</w:t>
      </w:r>
      <w:proofErr w:type="spellEnd"/>
      <w:r w:rsidRPr="00832858">
        <w:rPr>
          <w:rFonts w:ascii="Times New Roman" w:hAnsi="Times New Roman" w:cs="Times New Roman"/>
          <w:sz w:val="24"/>
          <w:szCs w:val="24"/>
        </w:rPr>
        <w:t xml:space="preserve"> Gandhi popularly known as father of the nation. </w:t>
      </w:r>
    </w:p>
    <w:p w:rsidR="00832858" w:rsidRPr="00832858" w:rsidRDefault="00832858" w:rsidP="00832858">
      <w:pPr>
        <w:spacing w:line="360" w:lineRule="auto"/>
        <w:jc w:val="both"/>
        <w:rPr>
          <w:rFonts w:ascii="Times New Roman" w:hAnsi="Times New Roman" w:cs="Times New Roman"/>
          <w:sz w:val="24"/>
          <w:szCs w:val="24"/>
        </w:rPr>
      </w:pPr>
      <w:r w:rsidRPr="00832858">
        <w:rPr>
          <w:rFonts w:ascii="Times New Roman" w:hAnsi="Times New Roman" w:cs="Times New Roman"/>
          <w:sz w:val="24"/>
          <w:szCs w:val="24"/>
        </w:rPr>
        <w:t>The passage of time particularly the beginning of 21</w:t>
      </w:r>
      <w:r w:rsidRPr="00832858">
        <w:rPr>
          <w:rFonts w:ascii="Times New Roman" w:hAnsi="Times New Roman" w:cs="Times New Roman"/>
          <w:sz w:val="24"/>
          <w:szCs w:val="24"/>
          <w:vertAlign w:val="superscript"/>
        </w:rPr>
        <w:t>st</w:t>
      </w:r>
      <w:r w:rsidRPr="00832858">
        <w:rPr>
          <w:rFonts w:ascii="Times New Roman" w:hAnsi="Times New Roman" w:cs="Times New Roman"/>
          <w:sz w:val="24"/>
          <w:szCs w:val="24"/>
        </w:rPr>
        <w:t xml:space="preserve"> century witnessed strong denial of basic rights to weaker section of the society. This certainly </w:t>
      </w:r>
      <w:proofErr w:type="gramStart"/>
      <w:r w:rsidRPr="00832858">
        <w:rPr>
          <w:rFonts w:ascii="Times New Roman" w:hAnsi="Times New Roman" w:cs="Times New Roman"/>
          <w:sz w:val="24"/>
          <w:szCs w:val="24"/>
        </w:rPr>
        <w:t>arose</w:t>
      </w:r>
      <w:proofErr w:type="gramEnd"/>
      <w:r w:rsidRPr="00832858">
        <w:rPr>
          <w:rFonts w:ascii="Times New Roman" w:hAnsi="Times New Roman" w:cs="Times New Roman"/>
          <w:sz w:val="24"/>
          <w:szCs w:val="24"/>
        </w:rPr>
        <w:t xml:space="preserve"> </w:t>
      </w:r>
      <w:proofErr w:type="spellStart"/>
      <w:r w:rsidRPr="00832858">
        <w:rPr>
          <w:rFonts w:ascii="Times New Roman" w:hAnsi="Times New Roman" w:cs="Times New Roman"/>
          <w:sz w:val="24"/>
          <w:szCs w:val="24"/>
        </w:rPr>
        <w:t>disentchmnet</w:t>
      </w:r>
      <w:proofErr w:type="spellEnd"/>
      <w:r w:rsidRPr="00832858">
        <w:rPr>
          <w:rFonts w:ascii="Times New Roman" w:hAnsi="Times New Roman" w:cs="Times New Roman"/>
          <w:sz w:val="24"/>
          <w:szCs w:val="24"/>
        </w:rPr>
        <w:t xml:space="preserve"> among the people, but as a need of hour or rather may be blessing in disguise the colleges and schools of this country came up with strong voice of creating awareness among the masses. The new model of legal learning based upon practical work and internships by the new generations lawyers prescribed as a mandatory course under the Bar Council of India regulations particularly in 5 years integrated law </w:t>
      </w:r>
      <w:proofErr w:type="spellStart"/>
      <w:r w:rsidRPr="00832858">
        <w:rPr>
          <w:rFonts w:ascii="Times New Roman" w:hAnsi="Times New Roman" w:cs="Times New Roman"/>
          <w:sz w:val="24"/>
          <w:szCs w:val="24"/>
        </w:rPr>
        <w:t>programme</w:t>
      </w:r>
      <w:proofErr w:type="spellEnd"/>
      <w:r w:rsidRPr="00832858">
        <w:rPr>
          <w:rFonts w:ascii="Times New Roman" w:hAnsi="Times New Roman" w:cs="Times New Roman"/>
          <w:sz w:val="24"/>
          <w:szCs w:val="24"/>
        </w:rPr>
        <w:t xml:space="preserve"> proved to be milestone of the century. </w:t>
      </w:r>
    </w:p>
    <w:p w:rsidR="00832858" w:rsidRPr="00832858" w:rsidRDefault="00832858" w:rsidP="00832858">
      <w:pPr>
        <w:spacing w:line="360" w:lineRule="auto"/>
        <w:jc w:val="both"/>
        <w:rPr>
          <w:rFonts w:ascii="Times New Roman" w:hAnsi="Times New Roman" w:cs="Times New Roman"/>
          <w:b/>
          <w:caps/>
          <w:sz w:val="24"/>
          <w:szCs w:val="24"/>
        </w:rPr>
      </w:pPr>
      <w:r w:rsidRPr="00832858">
        <w:rPr>
          <w:rFonts w:ascii="Times New Roman" w:hAnsi="Times New Roman" w:cs="Times New Roman"/>
          <w:b/>
          <w:caps/>
          <w:sz w:val="24"/>
          <w:szCs w:val="24"/>
        </w:rPr>
        <w:t>Aims and Objectives</w:t>
      </w:r>
    </w:p>
    <w:p w:rsidR="00297C78" w:rsidRPr="00832858" w:rsidRDefault="00297C78" w:rsidP="00832858">
      <w:pPr>
        <w:spacing w:line="360" w:lineRule="auto"/>
        <w:jc w:val="both"/>
        <w:rPr>
          <w:rFonts w:ascii="Times New Roman" w:hAnsi="Times New Roman" w:cs="Times New Roman"/>
          <w:b/>
          <w:color w:val="000000" w:themeColor="text1"/>
          <w:sz w:val="24"/>
          <w:szCs w:val="24"/>
        </w:rPr>
      </w:pPr>
      <w:r w:rsidRPr="00832858">
        <w:rPr>
          <w:rFonts w:ascii="Times New Roman" w:hAnsi="Times New Roman" w:cs="Times New Roman"/>
          <w:color w:val="000000" w:themeColor="text1"/>
          <w:sz w:val="24"/>
          <w:szCs w:val="24"/>
        </w:rPr>
        <w:t>The main objective behind organizing this workshop is to provide a common platform for Academicians, Scholars, Advocates and Administrators dealing with Legal Aid and Social Justice for discussion on unaddressed issues.</w:t>
      </w:r>
      <w:r w:rsidR="008812D6">
        <w:rPr>
          <w:rFonts w:ascii="Times New Roman" w:hAnsi="Times New Roman" w:cs="Times New Roman"/>
          <w:color w:val="000000" w:themeColor="text1"/>
          <w:sz w:val="24"/>
          <w:szCs w:val="24"/>
        </w:rPr>
        <w:t xml:space="preserve"> </w:t>
      </w:r>
      <w:r w:rsidRPr="00832858">
        <w:rPr>
          <w:rFonts w:ascii="Times New Roman" w:hAnsi="Times New Roman" w:cs="Times New Roman"/>
          <w:color w:val="000000" w:themeColor="text1"/>
          <w:sz w:val="24"/>
          <w:szCs w:val="24"/>
        </w:rPr>
        <w:t>The workshop intends to focus on the challenges, strategies and reforms in providing access to Legal Aid to those in dire need of it.</w:t>
      </w:r>
    </w:p>
    <w:p w:rsidR="00297C78" w:rsidRPr="00832858" w:rsidRDefault="00297C78" w:rsidP="00832858">
      <w:pPr>
        <w:pStyle w:val="NormalWeb"/>
        <w:shd w:val="clear" w:color="auto" w:fill="FFFFFF"/>
        <w:spacing w:before="0" w:beforeAutospacing="0" w:after="353" w:afterAutospacing="0" w:line="360" w:lineRule="auto"/>
        <w:jc w:val="both"/>
        <w:rPr>
          <w:color w:val="000000" w:themeColor="text1"/>
        </w:rPr>
      </w:pPr>
      <w:r w:rsidRPr="00832858">
        <w:rPr>
          <w:color w:val="000000" w:themeColor="text1"/>
        </w:rPr>
        <w:lastRenderedPageBreak/>
        <w:t>We are striving to provide a forum to speakers to come up with innovative and practical Legal Aid models, discuss challenges, latest developments and reformative solutions which can contribute further in the area of research and also suggest improvements in functioning of Legal Aid authorities.</w:t>
      </w:r>
      <w:r w:rsidR="00832858">
        <w:rPr>
          <w:color w:val="000000" w:themeColor="text1"/>
        </w:rPr>
        <w:t xml:space="preserve"> </w:t>
      </w:r>
    </w:p>
    <w:p w:rsidR="00832858" w:rsidRPr="002F2AAA" w:rsidRDefault="00832858" w:rsidP="00832858">
      <w:pPr>
        <w:spacing w:line="360" w:lineRule="auto"/>
        <w:jc w:val="both"/>
        <w:rPr>
          <w:rFonts w:ascii="Times New Roman" w:eastAsia="Times New Roman" w:hAnsi="Times New Roman" w:cs="Times New Roman"/>
          <w:b/>
          <w:caps/>
          <w:sz w:val="24"/>
          <w:szCs w:val="24"/>
        </w:rPr>
      </w:pPr>
      <w:r w:rsidRPr="002F2AAA">
        <w:rPr>
          <w:rFonts w:ascii="Times New Roman" w:eastAsia="Times New Roman" w:hAnsi="Times New Roman" w:cs="Times New Roman"/>
          <w:b/>
          <w:caps/>
          <w:sz w:val="24"/>
          <w:szCs w:val="24"/>
        </w:rPr>
        <w:t>Significance</w:t>
      </w:r>
    </w:p>
    <w:p w:rsidR="00832858" w:rsidRPr="002F2AAA" w:rsidRDefault="00832858" w:rsidP="00832858">
      <w:pPr>
        <w:spacing w:line="360" w:lineRule="auto"/>
        <w:jc w:val="both"/>
        <w:rPr>
          <w:rFonts w:ascii="Times New Roman" w:eastAsia="Times New Roman" w:hAnsi="Times New Roman" w:cs="Times New Roman"/>
          <w:sz w:val="24"/>
          <w:szCs w:val="24"/>
        </w:rPr>
      </w:pPr>
      <w:r w:rsidRPr="002F2AAA">
        <w:rPr>
          <w:rFonts w:ascii="Times New Roman" w:eastAsia="Times New Roman" w:hAnsi="Times New Roman" w:cs="Times New Roman"/>
          <w:sz w:val="24"/>
          <w:szCs w:val="24"/>
        </w:rPr>
        <w:t xml:space="preserve">The benefits to be obtained from this </w:t>
      </w:r>
      <w:r>
        <w:rPr>
          <w:rFonts w:ascii="Times New Roman" w:eastAsia="Times New Roman" w:hAnsi="Times New Roman" w:cs="Times New Roman"/>
          <w:sz w:val="24"/>
          <w:szCs w:val="24"/>
        </w:rPr>
        <w:t>event</w:t>
      </w:r>
      <w:r w:rsidRPr="002F2AAA">
        <w:rPr>
          <w:rFonts w:ascii="Times New Roman" w:eastAsia="Times New Roman" w:hAnsi="Times New Roman" w:cs="Times New Roman"/>
          <w:sz w:val="24"/>
          <w:szCs w:val="24"/>
        </w:rPr>
        <w:t xml:space="preserve"> are: </w:t>
      </w:r>
    </w:p>
    <w:p w:rsidR="00832858" w:rsidRPr="002F2AAA" w:rsidRDefault="00832858" w:rsidP="00832858">
      <w:pPr>
        <w:pStyle w:val="ListParagraph"/>
        <w:numPr>
          <w:ilvl w:val="0"/>
          <w:numId w:val="3"/>
        </w:numPr>
        <w:spacing w:line="360" w:lineRule="auto"/>
        <w:jc w:val="both"/>
        <w:rPr>
          <w:rFonts w:ascii="Times New Roman" w:eastAsia="Times New Roman" w:hAnsi="Times New Roman" w:cs="Times New Roman"/>
          <w:sz w:val="24"/>
          <w:szCs w:val="24"/>
        </w:rPr>
      </w:pPr>
      <w:r w:rsidRPr="002F2AAA">
        <w:rPr>
          <w:rFonts w:ascii="Times New Roman" w:eastAsia="Times New Roman" w:hAnsi="Times New Roman" w:cs="Times New Roman"/>
          <w:sz w:val="24"/>
          <w:szCs w:val="24"/>
        </w:rPr>
        <w:t xml:space="preserve">The exchange of knowledge between academics, researchers, practitioners, and students in the field of </w:t>
      </w:r>
      <w:r>
        <w:rPr>
          <w:rFonts w:ascii="Times New Roman" w:eastAsia="Times New Roman" w:hAnsi="Times New Roman" w:cs="Times New Roman"/>
          <w:sz w:val="24"/>
          <w:szCs w:val="24"/>
        </w:rPr>
        <w:t>legal aid &amp; services</w:t>
      </w:r>
      <w:r w:rsidRPr="002F2AAA">
        <w:rPr>
          <w:rFonts w:ascii="Times New Roman" w:eastAsia="Times New Roman" w:hAnsi="Times New Roman" w:cs="Times New Roman"/>
          <w:sz w:val="24"/>
          <w:szCs w:val="24"/>
        </w:rPr>
        <w:t>;</w:t>
      </w:r>
    </w:p>
    <w:p w:rsidR="00832858" w:rsidRPr="00832858" w:rsidRDefault="00832858" w:rsidP="00832858">
      <w:pPr>
        <w:pStyle w:val="ListParagraph"/>
        <w:numPr>
          <w:ilvl w:val="0"/>
          <w:numId w:val="3"/>
        </w:numPr>
        <w:shd w:val="clear" w:color="auto" w:fill="FFFFFF"/>
        <w:spacing w:after="353" w:line="360" w:lineRule="auto"/>
        <w:jc w:val="both"/>
        <w:rPr>
          <w:rFonts w:ascii="Times New Roman" w:hAnsi="Times New Roman" w:cs="Times New Roman"/>
          <w:color w:val="000000" w:themeColor="text1"/>
          <w:sz w:val="24"/>
          <w:szCs w:val="24"/>
        </w:rPr>
      </w:pPr>
      <w:r w:rsidRPr="002F2AAA">
        <w:rPr>
          <w:rFonts w:ascii="Times New Roman" w:eastAsia="Times New Roman" w:hAnsi="Times New Roman" w:cs="Times New Roman"/>
          <w:sz w:val="24"/>
          <w:szCs w:val="24"/>
        </w:rPr>
        <w:t xml:space="preserve">The establishment collaborative research on the issues </w:t>
      </w:r>
      <w:r>
        <w:rPr>
          <w:rFonts w:ascii="Times New Roman" w:eastAsia="Times New Roman" w:hAnsi="Times New Roman" w:cs="Times New Roman"/>
          <w:sz w:val="24"/>
          <w:szCs w:val="24"/>
        </w:rPr>
        <w:t>legal aid &amp; services</w:t>
      </w:r>
      <w:r w:rsidRPr="002F2AAA">
        <w:rPr>
          <w:rFonts w:ascii="Times New Roman" w:eastAsia="Times New Roman" w:hAnsi="Times New Roman" w:cs="Times New Roman"/>
          <w:sz w:val="24"/>
          <w:szCs w:val="24"/>
        </w:rPr>
        <w:t xml:space="preserve"> particularly for th</w:t>
      </w:r>
      <w:r>
        <w:rPr>
          <w:rFonts w:ascii="Times New Roman" w:eastAsia="Times New Roman" w:hAnsi="Times New Roman" w:cs="Times New Roman"/>
          <w:sz w:val="24"/>
          <w:szCs w:val="24"/>
        </w:rPr>
        <w:t>e context of developing nations like India.</w:t>
      </w:r>
    </w:p>
    <w:p w:rsidR="00832858" w:rsidRPr="00832858" w:rsidRDefault="00832858" w:rsidP="00832858">
      <w:pPr>
        <w:pStyle w:val="ListParagraph"/>
        <w:numPr>
          <w:ilvl w:val="0"/>
          <w:numId w:val="3"/>
        </w:numPr>
        <w:shd w:val="clear" w:color="auto" w:fill="FFFFFF"/>
        <w:spacing w:after="353" w:line="360" w:lineRule="auto"/>
        <w:jc w:val="both"/>
        <w:rPr>
          <w:rFonts w:ascii="Times New Roman" w:hAnsi="Times New Roman" w:cs="Times New Roman"/>
          <w:color w:val="000000" w:themeColor="text1"/>
          <w:sz w:val="24"/>
          <w:szCs w:val="24"/>
        </w:rPr>
      </w:pPr>
      <w:r w:rsidRPr="00832858">
        <w:rPr>
          <w:rFonts w:ascii="Times New Roman" w:hAnsi="Times New Roman" w:cs="Times New Roman"/>
          <w:color w:val="000000" w:themeColor="text1"/>
          <w:sz w:val="24"/>
          <w:szCs w:val="24"/>
        </w:rPr>
        <w:t>The workshop shall be conducted by resource persons who have expertise in this arena of Lega</w:t>
      </w:r>
      <w:r w:rsidRPr="00832858">
        <w:rPr>
          <w:rFonts w:ascii="Times New Roman" w:hAnsi="Times New Roman" w:cs="Times New Roman"/>
          <w:color w:val="000000" w:themeColor="text1"/>
          <w:sz w:val="24"/>
          <w:szCs w:val="24"/>
          <w:lang w:eastAsia="ja-JP"/>
        </w:rPr>
        <w:t>l Aid.</w:t>
      </w:r>
    </w:p>
    <w:p w:rsidR="006D099D" w:rsidRPr="00832858" w:rsidRDefault="00832858" w:rsidP="00E75BAE">
      <w:pPr>
        <w:pStyle w:val="NormalWeb"/>
        <w:shd w:val="clear" w:color="auto" w:fill="FFFFFF"/>
        <w:spacing w:before="0" w:beforeAutospacing="0" w:after="353" w:afterAutospacing="0" w:line="408" w:lineRule="atLeast"/>
        <w:jc w:val="both"/>
        <w:rPr>
          <w:b/>
          <w:color w:val="000000" w:themeColor="text1"/>
          <w:lang w:eastAsia="ja-JP"/>
        </w:rPr>
      </w:pPr>
      <w:r w:rsidRPr="00832858">
        <w:rPr>
          <w:b/>
          <w:color w:val="000000" w:themeColor="text1"/>
          <w:lang w:eastAsia="ja-JP"/>
        </w:rPr>
        <w:t>SESSIONS:</w:t>
      </w:r>
    </w:p>
    <w:p w:rsidR="00A45797" w:rsidRPr="00832858" w:rsidRDefault="00A45797" w:rsidP="00832858">
      <w:pPr>
        <w:pStyle w:val="NormalWeb"/>
        <w:numPr>
          <w:ilvl w:val="0"/>
          <w:numId w:val="2"/>
        </w:numPr>
        <w:shd w:val="clear" w:color="auto" w:fill="FFFFFF"/>
        <w:spacing w:before="0" w:beforeAutospacing="0" w:after="0" w:afterAutospacing="0" w:line="360" w:lineRule="auto"/>
        <w:jc w:val="both"/>
        <w:rPr>
          <w:color w:val="000000" w:themeColor="text1"/>
          <w:lang w:eastAsia="ja-JP"/>
        </w:rPr>
      </w:pPr>
      <w:r w:rsidRPr="00832858">
        <w:rPr>
          <w:color w:val="000000" w:themeColor="text1"/>
          <w:lang w:eastAsia="ja-JP"/>
        </w:rPr>
        <w:t xml:space="preserve">Legal Aid </w:t>
      </w:r>
      <w:r w:rsidR="00832858">
        <w:rPr>
          <w:color w:val="000000" w:themeColor="text1"/>
          <w:lang w:eastAsia="ja-JP"/>
        </w:rPr>
        <w:t xml:space="preserve">&amp; Services </w:t>
      </w:r>
      <w:r w:rsidR="00832858" w:rsidRPr="00832858">
        <w:rPr>
          <w:color w:val="000000" w:themeColor="text1"/>
          <w:lang w:eastAsia="ja-JP"/>
        </w:rPr>
        <w:t xml:space="preserve">To Under Trial </w:t>
      </w:r>
      <w:r w:rsidRPr="00832858">
        <w:rPr>
          <w:color w:val="000000" w:themeColor="text1"/>
          <w:lang w:eastAsia="ja-JP"/>
        </w:rPr>
        <w:t>Prisoners</w:t>
      </w:r>
      <w:bookmarkStart w:id="0" w:name="_GoBack"/>
      <w:bookmarkEnd w:id="0"/>
      <w:r w:rsidR="00832858" w:rsidRPr="00832858">
        <w:rPr>
          <w:color w:val="000000" w:themeColor="text1"/>
          <w:lang w:eastAsia="ja-JP"/>
        </w:rPr>
        <w:t>.</w:t>
      </w:r>
    </w:p>
    <w:p w:rsidR="006168AC" w:rsidRPr="00832858" w:rsidRDefault="00832858" w:rsidP="00832858">
      <w:pPr>
        <w:pStyle w:val="NormalWeb"/>
        <w:numPr>
          <w:ilvl w:val="0"/>
          <w:numId w:val="2"/>
        </w:numPr>
        <w:shd w:val="clear" w:color="auto" w:fill="FFFFFF"/>
        <w:spacing w:before="0" w:beforeAutospacing="0" w:after="0" w:afterAutospacing="0" w:line="360" w:lineRule="auto"/>
        <w:jc w:val="both"/>
        <w:rPr>
          <w:color w:val="000000" w:themeColor="text1"/>
          <w:lang w:eastAsia="ja-JP"/>
        </w:rPr>
      </w:pPr>
      <w:r>
        <w:rPr>
          <w:color w:val="000000" w:themeColor="text1"/>
          <w:lang w:eastAsia="ja-JP"/>
        </w:rPr>
        <w:t xml:space="preserve">Impact Assessment of Various Authorities </w:t>
      </w:r>
      <w:proofErr w:type="gramStart"/>
      <w:r>
        <w:rPr>
          <w:color w:val="000000" w:themeColor="text1"/>
          <w:lang w:eastAsia="ja-JP"/>
        </w:rPr>
        <w:t>Under</w:t>
      </w:r>
      <w:proofErr w:type="gramEnd"/>
      <w:r>
        <w:rPr>
          <w:color w:val="000000" w:themeColor="text1"/>
          <w:lang w:eastAsia="ja-JP"/>
        </w:rPr>
        <w:t xml:space="preserve"> </w:t>
      </w:r>
      <w:r w:rsidRPr="00832858">
        <w:t>Legal Services Authority Act</w:t>
      </w:r>
      <w:r>
        <w:t xml:space="preserve"> 1987</w:t>
      </w:r>
      <w:r>
        <w:rPr>
          <w:color w:val="000000" w:themeColor="text1"/>
          <w:lang w:eastAsia="ja-JP"/>
        </w:rPr>
        <w:t>.</w:t>
      </w:r>
    </w:p>
    <w:p w:rsidR="00A45797" w:rsidRDefault="00832858" w:rsidP="00832858">
      <w:pPr>
        <w:pStyle w:val="NormalWeb"/>
        <w:numPr>
          <w:ilvl w:val="0"/>
          <w:numId w:val="2"/>
        </w:numPr>
        <w:shd w:val="clear" w:color="auto" w:fill="FFFFFF"/>
        <w:spacing w:before="0" w:beforeAutospacing="0" w:after="0" w:afterAutospacing="0" w:line="360" w:lineRule="auto"/>
        <w:jc w:val="both"/>
        <w:rPr>
          <w:color w:val="000000" w:themeColor="text1"/>
          <w:lang w:eastAsia="ja-JP"/>
        </w:rPr>
      </w:pPr>
      <w:r>
        <w:rPr>
          <w:color w:val="000000" w:themeColor="text1"/>
          <w:lang w:eastAsia="ja-JP"/>
        </w:rPr>
        <w:t xml:space="preserve">Working &amp; Significance of </w:t>
      </w:r>
      <w:proofErr w:type="spellStart"/>
      <w:r w:rsidR="00736057" w:rsidRPr="00832858">
        <w:rPr>
          <w:color w:val="000000" w:themeColor="text1"/>
          <w:lang w:eastAsia="ja-JP"/>
        </w:rPr>
        <w:t>Lok</w:t>
      </w:r>
      <w:proofErr w:type="spellEnd"/>
      <w:r w:rsidR="00736057" w:rsidRPr="00832858">
        <w:rPr>
          <w:color w:val="000000" w:themeColor="text1"/>
          <w:lang w:eastAsia="ja-JP"/>
        </w:rPr>
        <w:t xml:space="preserve"> </w:t>
      </w:r>
      <w:proofErr w:type="spellStart"/>
      <w:r w:rsidR="00736057" w:rsidRPr="00832858">
        <w:rPr>
          <w:color w:val="000000" w:themeColor="text1"/>
          <w:lang w:eastAsia="ja-JP"/>
        </w:rPr>
        <w:t>Adalats</w:t>
      </w:r>
      <w:proofErr w:type="spellEnd"/>
      <w:r>
        <w:rPr>
          <w:color w:val="000000" w:themeColor="text1"/>
          <w:lang w:eastAsia="ja-JP"/>
        </w:rPr>
        <w:t xml:space="preserve"> &amp; Permanent </w:t>
      </w:r>
      <w:proofErr w:type="spellStart"/>
      <w:r>
        <w:rPr>
          <w:color w:val="000000" w:themeColor="text1"/>
          <w:lang w:eastAsia="ja-JP"/>
        </w:rPr>
        <w:t>Lok</w:t>
      </w:r>
      <w:proofErr w:type="spellEnd"/>
      <w:r>
        <w:rPr>
          <w:color w:val="000000" w:themeColor="text1"/>
          <w:lang w:eastAsia="ja-JP"/>
        </w:rPr>
        <w:t xml:space="preserve"> </w:t>
      </w:r>
      <w:proofErr w:type="spellStart"/>
      <w:r>
        <w:rPr>
          <w:color w:val="000000" w:themeColor="text1"/>
          <w:lang w:eastAsia="ja-JP"/>
        </w:rPr>
        <w:t>Adalats</w:t>
      </w:r>
      <w:proofErr w:type="spellEnd"/>
      <w:r>
        <w:rPr>
          <w:color w:val="000000" w:themeColor="text1"/>
          <w:lang w:eastAsia="ja-JP"/>
        </w:rPr>
        <w:t xml:space="preserve"> as an</w:t>
      </w:r>
      <w:r w:rsidR="006F3EF6">
        <w:rPr>
          <w:color w:val="000000" w:themeColor="text1"/>
          <w:lang w:eastAsia="ja-JP"/>
        </w:rPr>
        <w:t xml:space="preserve"> Alternative Dispute Resolution </w:t>
      </w:r>
      <w:r>
        <w:rPr>
          <w:color w:val="000000" w:themeColor="text1"/>
          <w:lang w:eastAsia="ja-JP"/>
        </w:rPr>
        <w:t xml:space="preserve">System </w:t>
      </w:r>
      <w:proofErr w:type="gramStart"/>
      <w:r w:rsidR="006F3EF6">
        <w:rPr>
          <w:color w:val="000000" w:themeColor="text1"/>
          <w:lang w:eastAsia="ja-JP"/>
        </w:rPr>
        <w:t>In</w:t>
      </w:r>
      <w:proofErr w:type="gramEnd"/>
      <w:r>
        <w:rPr>
          <w:color w:val="000000" w:themeColor="text1"/>
          <w:lang w:eastAsia="ja-JP"/>
        </w:rPr>
        <w:t xml:space="preserve"> India.</w:t>
      </w:r>
    </w:p>
    <w:sectPr w:rsidR="00A45797" w:rsidSect="000D2B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631DE"/>
    <w:multiLevelType w:val="hybridMultilevel"/>
    <w:tmpl w:val="2B140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171951"/>
    <w:multiLevelType w:val="hybridMultilevel"/>
    <w:tmpl w:val="F3D24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D509E9"/>
    <w:multiLevelType w:val="hybridMultilevel"/>
    <w:tmpl w:val="B40CC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297C78"/>
    <w:rsid w:val="000D2B3D"/>
    <w:rsid w:val="000E13A8"/>
    <w:rsid w:val="00102549"/>
    <w:rsid w:val="00181CFD"/>
    <w:rsid w:val="00297C78"/>
    <w:rsid w:val="00301226"/>
    <w:rsid w:val="003300AA"/>
    <w:rsid w:val="003576DC"/>
    <w:rsid w:val="004237B8"/>
    <w:rsid w:val="004C29F1"/>
    <w:rsid w:val="004E1E72"/>
    <w:rsid w:val="005B1111"/>
    <w:rsid w:val="006168AC"/>
    <w:rsid w:val="0069010C"/>
    <w:rsid w:val="006D099D"/>
    <w:rsid w:val="006F3EF6"/>
    <w:rsid w:val="00736057"/>
    <w:rsid w:val="007400FA"/>
    <w:rsid w:val="007B1800"/>
    <w:rsid w:val="00832858"/>
    <w:rsid w:val="008812D6"/>
    <w:rsid w:val="00915E88"/>
    <w:rsid w:val="00924786"/>
    <w:rsid w:val="00960115"/>
    <w:rsid w:val="009F4A13"/>
    <w:rsid w:val="00A128D1"/>
    <w:rsid w:val="00A13868"/>
    <w:rsid w:val="00A430C6"/>
    <w:rsid w:val="00A45797"/>
    <w:rsid w:val="00AC1CEB"/>
    <w:rsid w:val="00B02C62"/>
    <w:rsid w:val="00BD7B9E"/>
    <w:rsid w:val="00C33869"/>
    <w:rsid w:val="00C73CA2"/>
    <w:rsid w:val="00CC3467"/>
    <w:rsid w:val="00DD5634"/>
    <w:rsid w:val="00E33076"/>
    <w:rsid w:val="00E75BAE"/>
    <w:rsid w:val="00F42599"/>
    <w:rsid w:val="00F46F04"/>
    <w:rsid w:val="00F650F8"/>
    <w:rsid w:val="00FF1F5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B3D"/>
  </w:style>
  <w:style w:type="paragraph" w:styleId="Heading1">
    <w:name w:val="heading 1"/>
    <w:basedOn w:val="Normal"/>
    <w:next w:val="Normal"/>
    <w:link w:val="Heading1Char"/>
    <w:uiPriority w:val="9"/>
    <w:qFormat/>
    <w:rsid w:val="003300AA"/>
    <w:pPr>
      <w:keepNext/>
      <w:keepLines/>
      <w:spacing w:before="480" w:after="0"/>
      <w:outlineLvl w:val="0"/>
    </w:pPr>
    <w:rPr>
      <w:rFonts w:asciiTheme="majorHAnsi" w:eastAsiaTheme="majorEastAsia" w:hAnsiTheme="majorHAnsi" w:cstheme="majorBidi"/>
      <w:b/>
      <w:bCs/>
      <w:color w:val="365F91" w:themeColor="accent1" w:themeShade="BF"/>
      <w:sz w:val="28"/>
      <w:szCs w:val="28"/>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7C7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7C78"/>
    <w:pPr>
      <w:ind w:left="720"/>
      <w:contextualSpacing/>
    </w:pPr>
  </w:style>
  <w:style w:type="character" w:customStyle="1" w:styleId="Heading1Char">
    <w:name w:val="Heading 1 Char"/>
    <w:basedOn w:val="DefaultParagraphFont"/>
    <w:link w:val="Heading1"/>
    <w:uiPriority w:val="9"/>
    <w:rsid w:val="003300AA"/>
    <w:rPr>
      <w:rFonts w:asciiTheme="majorHAnsi" w:eastAsiaTheme="majorEastAsia" w:hAnsiTheme="majorHAnsi" w:cstheme="majorBidi"/>
      <w:b/>
      <w:bCs/>
      <w:color w:val="365F91" w:themeColor="accent1" w:themeShade="BF"/>
      <w:sz w:val="28"/>
      <w:szCs w:val="28"/>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B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7C7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7C78"/>
    <w:pPr>
      <w:ind w:left="720"/>
      <w:contextualSpacing/>
    </w:pPr>
  </w:style>
</w:styles>
</file>

<file path=word/webSettings.xml><?xml version="1.0" encoding="utf-8"?>
<w:webSettings xmlns:r="http://schemas.openxmlformats.org/officeDocument/2006/relationships" xmlns:w="http://schemas.openxmlformats.org/wordprocessingml/2006/main">
  <w:divs>
    <w:div w:id="157752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Piyush Karan Singh</cp:lastModifiedBy>
  <cp:revision>13</cp:revision>
  <dcterms:created xsi:type="dcterms:W3CDTF">2018-02-09T05:15:00Z</dcterms:created>
  <dcterms:modified xsi:type="dcterms:W3CDTF">2018-02-10T13:46:00Z</dcterms:modified>
</cp:coreProperties>
</file>