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84" w:rsidRPr="00C232F8" w:rsidRDefault="00EA3E84" w:rsidP="00EA3E84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Helvetica"/>
          <w:b/>
          <w:bCs/>
          <w:color w:val="000000"/>
          <w:sz w:val="28"/>
          <w:szCs w:val="28"/>
          <w:lang w:val="en-US"/>
        </w:rPr>
      </w:pPr>
      <w:r w:rsidRPr="00C232F8">
        <w:rPr>
          <w:rFonts w:ascii="Algerian" w:eastAsia="Times New Roman" w:hAnsi="Algerian" w:cs="Helvetica"/>
          <w:b/>
          <w:bCs/>
          <w:color w:val="000000"/>
          <w:sz w:val="28"/>
          <w:szCs w:val="28"/>
          <w:lang w:val="en-US"/>
        </w:rPr>
        <w:t xml:space="preserve">INVITATION OF ARTICLES </w:t>
      </w:r>
    </w:p>
    <w:p w:rsidR="00EA3E84" w:rsidRPr="00C232F8" w:rsidRDefault="00EA3E84" w:rsidP="00EA3E84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Helvetica"/>
          <w:b/>
          <w:bCs/>
          <w:color w:val="000000"/>
          <w:sz w:val="28"/>
          <w:szCs w:val="28"/>
          <w:lang w:val="en-US"/>
        </w:rPr>
      </w:pPr>
      <w:r w:rsidRPr="00C232F8">
        <w:rPr>
          <w:rFonts w:ascii="Algerian" w:eastAsia="Times New Roman" w:hAnsi="Algerian" w:cs="Helvetica"/>
          <w:b/>
          <w:bCs/>
          <w:color w:val="000000"/>
          <w:sz w:val="28"/>
          <w:szCs w:val="28"/>
          <w:lang w:val="en-US"/>
        </w:rPr>
        <w:t>FOR</w:t>
      </w:r>
    </w:p>
    <w:p w:rsidR="00EA3E84" w:rsidRPr="00C232F8" w:rsidRDefault="00EA3E84" w:rsidP="00EA3E84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Helvetica"/>
          <w:b/>
          <w:bCs/>
          <w:color w:val="000000"/>
          <w:sz w:val="28"/>
          <w:szCs w:val="28"/>
          <w:lang w:val="en-US"/>
        </w:rPr>
      </w:pPr>
      <w:r w:rsidRPr="00C232F8">
        <w:rPr>
          <w:rFonts w:ascii="Algerian" w:eastAsia="Times New Roman" w:hAnsi="Algerian" w:cs="Helvetica"/>
          <w:b/>
          <w:bCs/>
          <w:color w:val="000000"/>
          <w:sz w:val="28"/>
          <w:szCs w:val="28"/>
          <w:lang w:val="en-US"/>
        </w:rPr>
        <w:t>NIU INTERNATIONAL JOURNAL OF HUMAN RIGHTS, 2017</w:t>
      </w:r>
    </w:p>
    <w:p w:rsidR="00EA3E84" w:rsidRPr="00F72B18" w:rsidRDefault="00EA3E84" w:rsidP="00EA3E8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b/>
          <w:bCs/>
          <w:color w:val="000000"/>
          <w:sz w:val="28"/>
          <w:szCs w:val="28"/>
          <w:lang w:val="en-US"/>
        </w:rPr>
      </w:pPr>
    </w:p>
    <w:p w:rsidR="00EA3E84" w:rsidRPr="00F72B18" w:rsidRDefault="00EA3E84" w:rsidP="00EA3E8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b/>
          <w:bCs/>
          <w:color w:val="000000"/>
          <w:sz w:val="28"/>
          <w:szCs w:val="28"/>
          <w:lang w:val="en-US"/>
        </w:rPr>
      </w:pPr>
    </w:p>
    <w:p w:rsidR="00EA3E84" w:rsidRPr="00F72B18" w:rsidRDefault="00EA3E84" w:rsidP="00EA3E8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b/>
          <w:bCs/>
          <w:color w:val="000000"/>
          <w:sz w:val="28"/>
          <w:szCs w:val="28"/>
          <w:lang w:val="en-US"/>
        </w:rPr>
        <w:t>SUBMISSION GUIDELINES</w:t>
      </w:r>
    </w:p>
    <w:p w:rsidR="00EA3E84" w:rsidRPr="00F72B18" w:rsidRDefault="00EA3E84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b/>
          <w:bCs/>
          <w:color w:val="000000"/>
          <w:sz w:val="28"/>
          <w:szCs w:val="28"/>
          <w:lang w:val="en-US"/>
        </w:rPr>
      </w:pPr>
    </w:p>
    <w:p w:rsidR="0064664A" w:rsidRPr="00F72B18" w:rsidRDefault="0064664A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b/>
          <w:bCs/>
          <w:color w:val="000000"/>
          <w:sz w:val="28"/>
          <w:szCs w:val="28"/>
          <w:lang w:val="en-US"/>
        </w:rPr>
        <w:t>Word limit for submissions</w:t>
      </w:r>
    </w:p>
    <w:p w:rsidR="0064664A" w:rsidRPr="00F72B18" w:rsidRDefault="0064664A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Articles: 5,000-10,000 words.</w:t>
      </w:r>
    </w:p>
    <w:p w:rsidR="0064664A" w:rsidRPr="00F72B18" w:rsidRDefault="0064664A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Short Articles: 2,500-5,000 words.</w:t>
      </w:r>
    </w:p>
    <w:p w:rsidR="0064664A" w:rsidRPr="00F72B18" w:rsidRDefault="0064664A" w:rsidP="0064664A">
      <w:pPr>
        <w:shd w:val="clear" w:color="auto" w:fill="FFFFFF"/>
        <w:spacing w:after="166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Case study: 2,500-6,000 words</w:t>
      </w:r>
    </w:p>
    <w:p w:rsidR="0064664A" w:rsidRPr="00C232F8" w:rsidRDefault="0064664A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b/>
          <w:color w:val="666666"/>
          <w:sz w:val="28"/>
          <w:szCs w:val="28"/>
          <w:lang w:val="en-US"/>
        </w:rPr>
      </w:pPr>
      <w:r w:rsidRPr="00C232F8">
        <w:rPr>
          <w:rFonts w:ascii="Palatino Linotype" w:eastAsia="Times New Roman" w:hAnsi="Palatino Linotype" w:cs="Helvetica"/>
          <w:b/>
          <w:color w:val="000000"/>
          <w:sz w:val="28"/>
          <w:szCs w:val="28"/>
          <w:lang w:val="en-US"/>
        </w:rPr>
        <w:t>Theme</w:t>
      </w:r>
    </w:p>
    <w:p w:rsidR="0064664A" w:rsidRPr="00F72B18" w:rsidRDefault="0064664A" w:rsidP="0064664A">
      <w:pPr>
        <w:shd w:val="clear" w:color="auto" w:fill="FFFFFF"/>
        <w:spacing w:after="166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The articles must be related to Human Rights &amp; related aspects like Law, Health, Agriculture, </w:t>
      </w:r>
      <w:r w:rsid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Refugees, Education, </w:t>
      </w: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Technology, Sustainable development</w:t>
      </w:r>
      <w:r w:rsidR="00EA3E84"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, Environment, </w:t>
      </w: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Climate change etc. </w:t>
      </w:r>
    </w:p>
    <w:p w:rsidR="0064664A" w:rsidRPr="00F72B18" w:rsidRDefault="0064664A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Each submission must be in the following </w:t>
      </w:r>
      <w:r w:rsidRPr="00F72B18">
        <w:rPr>
          <w:rFonts w:ascii="Palatino Linotype" w:eastAsia="Times New Roman" w:hAnsi="Palatino Linotype" w:cs="Helvetica"/>
          <w:b/>
          <w:color w:val="000000"/>
          <w:sz w:val="28"/>
          <w:szCs w:val="28"/>
          <w:lang w:val="en-US"/>
        </w:rPr>
        <w:t>format</w:t>
      </w: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 –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An abstract of not more than 200-250 words.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Keywords – Min 5, Max 10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Main article.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List of References.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One line </w:t>
      </w:r>
      <w:r w:rsidR="00332A9D"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mentioning affiliation of </w:t>
      </w: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author/s.</w:t>
      </w:r>
    </w:p>
    <w:p w:rsidR="00C232F8" w:rsidRDefault="00C232F8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b/>
          <w:color w:val="000000"/>
          <w:sz w:val="28"/>
          <w:szCs w:val="28"/>
          <w:lang w:val="en-US"/>
        </w:rPr>
      </w:pPr>
    </w:p>
    <w:p w:rsidR="0064664A" w:rsidRPr="00F72B18" w:rsidRDefault="0064664A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b/>
          <w:color w:val="000000"/>
          <w:sz w:val="28"/>
          <w:szCs w:val="28"/>
          <w:lang w:val="en-US"/>
        </w:rPr>
        <w:t>Formatting and Other Essentials</w:t>
      </w: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: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Main text: Times New Roman, Font Size 12, 1.5 spaced.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Footnotes: Times New Roman, Font Size 10, single spaced.</w:t>
      </w:r>
    </w:p>
    <w:p w:rsidR="0064664A" w:rsidRPr="00C232F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Citation Method:  Any uniform citation.</w:t>
      </w:r>
    </w:p>
    <w:p w:rsidR="00C232F8" w:rsidRPr="00F72B18" w:rsidRDefault="00C232F8" w:rsidP="00C232F8">
      <w:pPr>
        <w:pStyle w:val="ListParagraph"/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</w:p>
    <w:p w:rsidR="0064664A" w:rsidRPr="00F72B18" w:rsidRDefault="00C232F8" w:rsidP="0064664A">
      <w:pPr>
        <w:shd w:val="clear" w:color="auto" w:fill="FFFFFF"/>
        <w:spacing w:after="166" w:line="240" w:lineRule="auto"/>
        <w:jc w:val="both"/>
        <w:rPr>
          <w:rFonts w:ascii="Palatino Linotype" w:eastAsia="Times New Roman" w:hAnsi="Palatino Linotype" w:cs="Helvetica"/>
          <w:b/>
          <w:color w:val="000000"/>
          <w:sz w:val="28"/>
          <w:szCs w:val="28"/>
          <w:lang w:val="en-US"/>
        </w:rPr>
      </w:pPr>
      <w:r>
        <w:rPr>
          <w:rFonts w:ascii="Palatino Linotype" w:eastAsia="Times New Roman" w:hAnsi="Palatino Linotype" w:cs="Helvetica"/>
          <w:b/>
          <w:color w:val="000000"/>
          <w:sz w:val="28"/>
          <w:szCs w:val="28"/>
          <w:lang w:val="en-US"/>
        </w:rPr>
        <w:t>A</w:t>
      </w:r>
      <w:r w:rsidR="0064664A" w:rsidRPr="00F72B18">
        <w:rPr>
          <w:rFonts w:ascii="Palatino Linotype" w:eastAsia="Times New Roman" w:hAnsi="Palatino Linotype" w:cs="Helvetica"/>
          <w:b/>
          <w:color w:val="000000"/>
          <w:sz w:val="28"/>
          <w:szCs w:val="28"/>
          <w:lang w:val="en-US"/>
        </w:rPr>
        <w:t>rticles must be original and must not have been published earlier.</w:t>
      </w:r>
    </w:p>
    <w:p w:rsidR="00EA50E4" w:rsidRPr="00EA50E4" w:rsidRDefault="00EA50E4" w:rsidP="00EA50E4">
      <w:pPr>
        <w:pStyle w:val="ListParagraph"/>
        <w:numPr>
          <w:ilvl w:val="0"/>
          <w:numId w:val="3"/>
        </w:numPr>
        <w:shd w:val="clear" w:color="auto" w:fill="FFFFFF"/>
        <w:spacing w:after="0" w:line="166" w:lineRule="atLeast"/>
        <w:jc w:val="both"/>
        <w:outlineLvl w:val="3"/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</w:pPr>
      <w:r w:rsidRPr="00EA50E4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We insist on quality articles. </w:t>
      </w:r>
    </w:p>
    <w:p w:rsidR="0064664A" w:rsidRPr="00C232F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166" w:lineRule="atLeast"/>
        <w:jc w:val="both"/>
        <w:outlineLvl w:val="3"/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</w:pPr>
      <w:r w:rsidRP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The submission must </w:t>
      </w:r>
      <w:r w:rsidR="00C232F8" w:rsidRP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be </w:t>
      </w:r>
      <w:r w:rsidRP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accompanied </w:t>
      </w:r>
      <w:r w:rsidR="00EA3E84" w:rsidRP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with a Letter of Authentication</w:t>
      </w:r>
      <w:r w:rsid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.</w:t>
      </w:r>
      <w:r w:rsidRP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 </w:t>
      </w:r>
    </w:p>
    <w:p w:rsidR="00C232F8" w:rsidRPr="00C232F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166" w:lineRule="atLeast"/>
        <w:jc w:val="both"/>
        <w:outlineLvl w:val="3"/>
        <w:rPr>
          <w:rFonts w:ascii="Palatino Linotype" w:eastAsia="Times New Roman" w:hAnsi="Palatino Linotype" w:cs="Helvetica"/>
          <w:b/>
          <w:bCs/>
          <w:color w:val="666666"/>
          <w:sz w:val="28"/>
          <w:szCs w:val="28"/>
          <w:lang w:val="en-US"/>
        </w:rPr>
      </w:pPr>
      <w:r w:rsidRP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All submissions will be subject to a plagiarism check. 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0" w:line="166" w:lineRule="atLeast"/>
        <w:jc w:val="both"/>
        <w:outlineLvl w:val="3"/>
        <w:rPr>
          <w:rFonts w:ascii="Palatino Linotype" w:eastAsia="Times New Roman" w:hAnsi="Palatino Linotype" w:cs="Helvetica"/>
          <w:b/>
          <w:bCs/>
          <w:color w:val="666666"/>
          <w:sz w:val="28"/>
          <w:szCs w:val="28"/>
          <w:lang w:val="en-US"/>
        </w:rPr>
      </w:pPr>
      <w:r w:rsidRPr="00C232F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lastRenderedPageBreak/>
        <w:t>Professionals, Academicians, Scholars and Students of all disciplines are eligible to contribute</w:t>
      </w:r>
      <w:r w:rsidRPr="00C232F8">
        <w:rPr>
          <w:rFonts w:ascii="Palatino Linotype" w:eastAsia="Times New Roman" w:hAnsi="Palatino Linotype" w:cs="Helvetica"/>
          <w:b/>
          <w:bCs/>
          <w:color w:val="666666"/>
          <w:sz w:val="28"/>
          <w:szCs w:val="28"/>
          <w:lang w:val="en-US"/>
        </w:rPr>
        <w:t>.</w:t>
      </w:r>
    </w:p>
    <w:p w:rsidR="0064664A" w:rsidRPr="00F72B18" w:rsidRDefault="0064664A" w:rsidP="0064664A">
      <w:pPr>
        <w:pStyle w:val="ListParagraph"/>
        <w:numPr>
          <w:ilvl w:val="0"/>
          <w:numId w:val="3"/>
        </w:numPr>
        <w:shd w:val="clear" w:color="auto" w:fill="FFFFFF"/>
        <w:spacing w:after="166" w:line="166" w:lineRule="atLeast"/>
        <w:jc w:val="both"/>
        <w:rPr>
          <w:rFonts w:ascii="Palatino Linotype" w:eastAsia="Times New Roman" w:hAnsi="Palatino Linotype" w:cs="Helvetica"/>
          <w:color w:val="666666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>Co-authorship will be allowed to a maximum of three authors and three separate certificates shall be issued for the publication of article in the journal.</w:t>
      </w:r>
    </w:p>
    <w:p w:rsidR="00B162CF" w:rsidRPr="00C232F8" w:rsidRDefault="00B162CF" w:rsidP="0064664A">
      <w:pPr>
        <w:shd w:val="clear" w:color="auto" w:fill="FFFFFF"/>
        <w:spacing w:after="0" w:line="240" w:lineRule="auto"/>
        <w:jc w:val="both"/>
        <w:outlineLvl w:val="2"/>
        <w:rPr>
          <w:rFonts w:ascii="Palatino Linotype" w:eastAsia="Times New Roman" w:hAnsi="Palatino Linotype" w:cs="Times New Roman"/>
          <w:bCs/>
          <w:color w:val="000000"/>
          <w:sz w:val="28"/>
          <w:szCs w:val="28"/>
          <w:lang w:val="en-US"/>
        </w:rPr>
      </w:pPr>
    </w:p>
    <w:p w:rsidR="00EA50E4" w:rsidRPr="00F72B18" w:rsidRDefault="00EA50E4" w:rsidP="00EA50E4">
      <w:pPr>
        <w:shd w:val="clear" w:color="auto" w:fill="FFFFFF"/>
        <w:spacing w:after="0" w:line="240" w:lineRule="auto"/>
        <w:jc w:val="both"/>
        <w:outlineLvl w:val="2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val="en-US"/>
        </w:rPr>
      </w:pPr>
      <w:r w:rsidRPr="00F72B18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val="en-US"/>
        </w:rPr>
        <w:t>The articles must be sent to</w:t>
      </w:r>
      <w:r w:rsidRPr="00F72B18">
        <w:rPr>
          <w:rFonts w:ascii="Palatino Linotype" w:eastAsia="Times New Roman" w:hAnsi="Palatino Linotype" w:cs="Times New Roman"/>
          <w:b/>
          <w:bCs/>
          <w:iCs/>
          <w:color w:val="000000"/>
          <w:sz w:val="28"/>
          <w:szCs w:val="28"/>
          <w:u w:val="single"/>
          <w:lang w:val="en-US"/>
        </w:rPr>
        <w:t> </w:t>
      </w:r>
      <w:r w:rsidRPr="00F72B18">
        <w:rPr>
          <w:rFonts w:ascii="Palatino Linotype" w:eastAsia="Times New Roman" w:hAnsi="Palatino Linotype" w:cs="Times New Roman"/>
          <w:b/>
          <w:bCs/>
          <w:iCs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Editor – in- </w:t>
      </w:r>
      <w:proofErr w:type="gramStart"/>
      <w:r w:rsidRPr="00F72B18">
        <w:rPr>
          <w:rFonts w:ascii="Palatino Linotype" w:eastAsia="Times New Roman" w:hAnsi="Palatino Linotype" w:cs="Times New Roman"/>
          <w:b/>
          <w:bCs/>
          <w:iCs/>
          <w:color w:val="000000"/>
          <w:sz w:val="28"/>
          <w:szCs w:val="28"/>
          <w:u w:val="single"/>
          <w:shd w:val="clear" w:color="auto" w:fill="FFFFFF"/>
          <w:lang w:val="en-US"/>
        </w:rPr>
        <w:t>Chief ,</w:t>
      </w:r>
      <w:proofErr w:type="gramEnd"/>
      <w:r w:rsidRPr="00F72B18">
        <w:rPr>
          <w:rFonts w:ascii="Palatino Linotype" w:eastAsia="Times New Roman" w:hAnsi="Palatino Linotype" w:cs="Times New Roman"/>
          <w:b/>
          <w:bCs/>
          <w:iCs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 NIU International Journal of Human Rights 2017 not later than </w:t>
      </w:r>
      <w:r w:rsidRPr="00F72B18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u w:val="single"/>
          <w:lang w:val="en-US"/>
        </w:rPr>
        <w:t>31</w:t>
      </w:r>
      <w:r w:rsidRPr="00F72B18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u w:val="single"/>
          <w:vertAlign w:val="superscript"/>
          <w:lang w:val="en-US"/>
        </w:rPr>
        <w:t>st</w:t>
      </w:r>
      <w:r w:rsidRPr="00F72B18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u w:val="single"/>
          <w:lang w:val="en-US"/>
        </w:rPr>
        <w:t xml:space="preserve"> March, 2017</w:t>
      </w:r>
      <w:r w:rsidRPr="00F72B18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val="en-US"/>
        </w:rPr>
        <w:t xml:space="preserve"> at the following email id </w:t>
      </w:r>
      <w:hyperlink r:id="rId5" w:history="1">
        <w:r w:rsidRPr="00F72B18">
          <w:rPr>
            <w:rStyle w:val="Hyperlink"/>
            <w:rFonts w:ascii="Palatino Linotype" w:eastAsia="Times New Roman" w:hAnsi="Palatino Linotype" w:cs="Times New Roman"/>
            <w:b/>
            <w:bCs/>
            <w:sz w:val="28"/>
            <w:szCs w:val="28"/>
            <w:lang w:val="en-US"/>
          </w:rPr>
          <w:t xml:space="preserve">aparna.srivastava@niu.edu.in </w:t>
        </w:r>
      </w:hyperlink>
    </w:p>
    <w:p w:rsidR="00EA50E4" w:rsidRPr="00F72B18" w:rsidRDefault="00EA50E4" w:rsidP="00EA50E4">
      <w:pPr>
        <w:shd w:val="clear" w:color="auto" w:fill="FFFFFF"/>
        <w:spacing w:after="0" w:line="240" w:lineRule="auto"/>
        <w:jc w:val="both"/>
        <w:outlineLvl w:val="2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val="en-US"/>
        </w:rPr>
      </w:pPr>
    </w:p>
    <w:p w:rsidR="00EA50E4" w:rsidRPr="00EA50E4" w:rsidRDefault="00EA50E4" w:rsidP="00EA50E4">
      <w:pPr>
        <w:shd w:val="clear" w:color="auto" w:fill="FFFFFF"/>
        <w:spacing w:after="0" w:line="166" w:lineRule="atLeast"/>
        <w:jc w:val="both"/>
        <w:outlineLvl w:val="3"/>
        <w:rPr>
          <w:rFonts w:ascii="Palatino Linotype" w:eastAsia="Times New Roman" w:hAnsi="Palatino Linotype" w:cs="Times New Roman"/>
          <w:bCs/>
          <w:color w:val="000000"/>
          <w:sz w:val="28"/>
          <w:szCs w:val="28"/>
          <w:lang w:val="en-US"/>
        </w:rPr>
      </w:pPr>
      <w:r w:rsidRPr="00EA50E4">
        <w:rPr>
          <w:rFonts w:ascii="Palatino Linotype" w:eastAsia="Times New Roman" w:hAnsi="Palatino Linotype" w:cs="Helvetica"/>
          <w:color w:val="000000"/>
          <w:sz w:val="28"/>
          <w:szCs w:val="28"/>
          <w:lang w:val="en-US"/>
        </w:rPr>
        <w:t xml:space="preserve">Peer Review is an essential part of NIU Journals. </w:t>
      </w:r>
      <w:r w:rsidRPr="00EA50E4">
        <w:rPr>
          <w:rFonts w:ascii="Palatino Linotype" w:eastAsia="Times New Roman" w:hAnsi="Palatino Linotype" w:cs="Times New Roman"/>
          <w:bCs/>
          <w:color w:val="000000"/>
          <w:sz w:val="28"/>
          <w:szCs w:val="28"/>
          <w:lang w:val="en-US"/>
        </w:rPr>
        <w:t>Authors whose papers are accepted will be given a written communication by the end of May 2017. Individual queries in this regard shall not be entertained.</w:t>
      </w:r>
    </w:p>
    <w:p w:rsidR="00B162CF" w:rsidRPr="00F72B18" w:rsidRDefault="00B162CF" w:rsidP="0064664A">
      <w:pPr>
        <w:shd w:val="clear" w:color="auto" w:fill="FFFFFF"/>
        <w:spacing w:after="0" w:line="240" w:lineRule="auto"/>
        <w:jc w:val="both"/>
        <w:outlineLvl w:val="2"/>
        <w:rPr>
          <w:rFonts w:ascii="Palatino Linotype" w:eastAsia="Times New Roman" w:hAnsi="Palatino Linotype" w:cs="Times New Roman"/>
          <w:b/>
          <w:bCs/>
          <w:color w:val="222222"/>
          <w:sz w:val="28"/>
          <w:szCs w:val="28"/>
          <w:lang w:val="en-US"/>
        </w:rPr>
      </w:pPr>
    </w:p>
    <w:p w:rsidR="0064664A" w:rsidRPr="00F72B18" w:rsidRDefault="0064664A" w:rsidP="0064664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8"/>
          <w:szCs w:val="28"/>
          <w:lang w:val="en-US"/>
        </w:rPr>
      </w:pPr>
    </w:p>
    <w:p w:rsidR="001C4377" w:rsidRPr="00F72B18" w:rsidRDefault="001C4377" w:rsidP="0064664A">
      <w:pPr>
        <w:jc w:val="both"/>
        <w:rPr>
          <w:rFonts w:ascii="Palatino Linotype" w:hAnsi="Palatino Linotype"/>
          <w:sz w:val="28"/>
          <w:szCs w:val="28"/>
        </w:rPr>
      </w:pPr>
    </w:p>
    <w:sectPr w:rsidR="001C4377" w:rsidRPr="00F72B18" w:rsidSect="001C4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E63B1"/>
    <w:multiLevelType w:val="hybridMultilevel"/>
    <w:tmpl w:val="87B47DDA"/>
    <w:lvl w:ilvl="0" w:tplc="ED6619A8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46630"/>
    <w:multiLevelType w:val="multilevel"/>
    <w:tmpl w:val="2036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686E2D"/>
    <w:multiLevelType w:val="multilevel"/>
    <w:tmpl w:val="513A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64664A"/>
    <w:rsid w:val="00072F9D"/>
    <w:rsid w:val="001169A7"/>
    <w:rsid w:val="00167953"/>
    <w:rsid w:val="00195C3E"/>
    <w:rsid w:val="001C4377"/>
    <w:rsid w:val="002E31B7"/>
    <w:rsid w:val="00332A9D"/>
    <w:rsid w:val="0064664A"/>
    <w:rsid w:val="006B5C42"/>
    <w:rsid w:val="006C4EBB"/>
    <w:rsid w:val="007612EF"/>
    <w:rsid w:val="00B162CF"/>
    <w:rsid w:val="00BF6AC7"/>
    <w:rsid w:val="00C232F8"/>
    <w:rsid w:val="00EA3E84"/>
    <w:rsid w:val="00EA50E4"/>
    <w:rsid w:val="00F15F59"/>
    <w:rsid w:val="00F72B18"/>
    <w:rsid w:val="00FE2A92"/>
    <w:rsid w:val="00FE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A92"/>
  </w:style>
  <w:style w:type="paragraph" w:styleId="Heading1">
    <w:name w:val="heading 1"/>
    <w:basedOn w:val="Normal"/>
    <w:next w:val="Normal"/>
    <w:link w:val="Heading1Char"/>
    <w:uiPriority w:val="9"/>
    <w:qFormat/>
    <w:rsid w:val="00167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9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9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79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9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9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9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9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9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679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79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9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79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67953"/>
    <w:rPr>
      <w:i/>
      <w:iCs/>
    </w:rPr>
  </w:style>
  <w:style w:type="paragraph" w:styleId="NoSpacing">
    <w:name w:val="No Spacing"/>
    <w:basedOn w:val="Normal"/>
    <w:uiPriority w:val="1"/>
    <w:qFormat/>
    <w:rsid w:val="001679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795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679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79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679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9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9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9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9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9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16795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6795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795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9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953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16795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6795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6795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6795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6795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7953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64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466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3198">
          <w:blockQuote w:val="1"/>
          <w:marLeft w:val="0"/>
          <w:marRight w:val="0"/>
          <w:marTop w:val="0"/>
          <w:marBottom w:val="166"/>
          <w:divBdr>
            <w:top w:val="none" w:sz="0" w:space="0" w:color="auto"/>
            <w:left w:val="single" w:sz="18" w:space="6" w:color="EEEEEE"/>
            <w:bottom w:val="none" w:sz="0" w:space="0" w:color="auto"/>
            <w:right w:val="none" w:sz="0" w:space="0" w:color="auto"/>
          </w:divBdr>
          <w:divsChild>
            <w:div w:id="3742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73052">
          <w:blockQuote w:val="1"/>
          <w:marLeft w:val="0"/>
          <w:marRight w:val="0"/>
          <w:marTop w:val="0"/>
          <w:marBottom w:val="166"/>
          <w:divBdr>
            <w:top w:val="none" w:sz="0" w:space="0" w:color="auto"/>
            <w:left w:val="single" w:sz="18" w:space="6" w:color="EEEEEE"/>
            <w:bottom w:val="none" w:sz="0" w:space="0" w:color="auto"/>
            <w:right w:val="none" w:sz="0" w:space="0" w:color="auto"/>
          </w:divBdr>
        </w:div>
        <w:div w:id="1561987655">
          <w:blockQuote w:val="1"/>
          <w:marLeft w:val="0"/>
          <w:marRight w:val="0"/>
          <w:marTop w:val="0"/>
          <w:marBottom w:val="166"/>
          <w:divBdr>
            <w:top w:val="none" w:sz="0" w:space="0" w:color="auto"/>
            <w:left w:val="single" w:sz="18" w:space="6" w:color="EEEEEE"/>
            <w:bottom w:val="none" w:sz="0" w:space="0" w:color="auto"/>
            <w:right w:val="none" w:sz="0" w:space="0" w:color="auto"/>
          </w:divBdr>
        </w:div>
        <w:div w:id="357242798">
          <w:blockQuote w:val="1"/>
          <w:marLeft w:val="0"/>
          <w:marRight w:val="0"/>
          <w:marTop w:val="0"/>
          <w:marBottom w:val="166"/>
          <w:divBdr>
            <w:top w:val="none" w:sz="0" w:space="0" w:color="auto"/>
            <w:left w:val="single" w:sz="18" w:space="6" w:color="EEEEEE"/>
            <w:bottom w:val="none" w:sz="0" w:space="0" w:color="auto"/>
            <w:right w:val="none" w:sz="0" w:space="0" w:color="auto"/>
          </w:divBdr>
          <w:divsChild>
            <w:div w:id="4857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arna.srivastava@niu.edu.in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APARNA SRIVASTAVA</dc:creator>
  <cp:lastModifiedBy>APARNA SRIVASTAVA</cp:lastModifiedBy>
  <cp:revision>5</cp:revision>
  <dcterms:created xsi:type="dcterms:W3CDTF">2017-01-13T09:04:00Z</dcterms:created>
  <dcterms:modified xsi:type="dcterms:W3CDTF">2017-01-17T08:59:00Z</dcterms:modified>
</cp:coreProperties>
</file>