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22A" w:rsidRDefault="003E022A" w:rsidP="003E022A">
      <w:pPr>
        <w:pStyle w:val="NormalWeb"/>
        <w:spacing w:line="360" w:lineRule="auto"/>
        <w:jc w:val="center"/>
        <w:rPr>
          <w:rFonts w:ascii="Garamond" w:hAnsi="Garamond"/>
          <w:b/>
        </w:rPr>
      </w:pPr>
      <w:r>
        <w:rPr>
          <w:rFonts w:ascii="Garamond" w:hAnsi="Garamond"/>
          <w:b/>
        </w:rPr>
        <w:t>BRIEF DESCRIPTION OF THE RESOURCE PERSONS FOR THE 10</w:t>
      </w:r>
      <w:r w:rsidRPr="003E022A">
        <w:rPr>
          <w:rFonts w:ascii="Garamond" w:hAnsi="Garamond"/>
          <w:b/>
          <w:vertAlign w:val="superscript"/>
        </w:rPr>
        <w:t>th</w:t>
      </w:r>
      <w:r>
        <w:rPr>
          <w:rFonts w:ascii="Garamond" w:hAnsi="Garamond"/>
          <w:b/>
        </w:rPr>
        <w:t xml:space="preserve"> REMEMBERING S.P. SATHE NATIONAL SYMPOSIUM ON CURRENT </w:t>
      </w:r>
      <w:r w:rsidRPr="00FE645E">
        <w:rPr>
          <w:rFonts w:ascii="Garamond" w:hAnsi="Garamond"/>
          <w:b/>
        </w:rPr>
        <w:t>TRENDS IN INDIAN CRIMINAL JUSTICE SYSTEM</w:t>
      </w:r>
    </w:p>
    <w:p w:rsidR="002E203C" w:rsidRPr="002E203C" w:rsidRDefault="0087504A" w:rsidP="002E203C">
      <w:pPr>
        <w:pStyle w:val="NormalWeb"/>
        <w:spacing w:line="360" w:lineRule="auto"/>
        <w:jc w:val="both"/>
        <w:rPr>
          <w:rFonts w:ascii="Garamond" w:hAnsi="Garamond"/>
          <w:b/>
        </w:rPr>
      </w:pPr>
      <w:r>
        <w:rPr>
          <w:rFonts w:ascii="Garamond" w:hAnsi="Garamond"/>
          <w:b/>
          <w:noProof/>
        </w:rPr>
        <w:drawing>
          <wp:anchor distT="0" distB="0" distL="114300" distR="114300" simplePos="0" relativeHeight="251661312" behindDoc="1" locked="0" layoutInCell="1" allowOverlap="1" wp14:anchorId="3A10C724" wp14:editId="30B472EA">
            <wp:simplePos x="0" y="0"/>
            <wp:positionH relativeFrom="column">
              <wp:posOffset>76200</wp:posOffset>
            </wp:positionH>
            <wp:positionV relativeFrom="paragraph">
              <wp:posOffset>76200</wp:posOffset>
            </wp:positionV>
            <wp:extent cx="1369060" cy="1066800"/>
            <wp:effectExtent l="76200" t="76200" r="135890" b="133350"/>
            <wp:wrapTight wrapText="bothSides">
              <wp:wrapPolygon edited="0">
                <wp:start x="-601" y="-1543"/>
                <wp:lineTo x="-1202" y="-1157"/>
                <wp:lineTo x="-1202" y="22371"/>
                <wp:lineTo x="-601" y="23914"/>
                <wp:lineTo x="22842" y="23914"/>
                <wp:lineTo x="22842" y="23529"/>
                <wp:lineTo x="23443" y="17743"/>
                <wp:lineTo x="23443" y="5014"/>
                <wp:lineTo x="22842" y="-771"/>
                <wp:lineTo x="22842" y="-1543"/>
                <wp:lineTo x="-601" y="-1543"/>
              </wp:wrapPolygon>
            </wp:wrapTight>
            <wp:docPr id="4" name="Picture 4" descr="H:\Sathe\poster\Justice-B-N-Srikrish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athe\poster\Justice-B-N-Srikrishna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9060" cy="1066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87504A">
        <w:rPr>
          <w:rFonts w:ascii="Garamond" w:hAnsi="Garamond"/>
          <w:b/>
        </w:rPr>
        <w:t xml:space="preserve"> </w:t>
      </w:r>
      <w:r w:rsidR="002E203C" w:rsidRPr="002E203C">
        <w:rPr>
          <w:rFonts w:ascii="Garamond" w:hAnsi="Garamond"/>
          <w:b/>
        </w:rPr>
        <w:t>Mr. Justice B. N. Srikrishna</w:t>
      </w:r>
    </w:p>
    <w:p w:rsidR="002E203C" w:rsidRPr="002E203C" w:rsidRDefault="002E203C" w:rsidP="002E203C">
      <w:pPr>
        <w:pStyle w:val="NormalWeb"/>
        <w:spacing w:line="360" w:lineRule="auto"/>
        <w:jc w:val="both"/>
        <w:rPr>
          <w:rFonts w:ascii="Garamond" w:hAnsi="Garamond"/>
        </w:rPr>
      </w:pPr>
      <w:r w:rsidRPr="002E203C">
        <w:rPr>
          <w:rFonts w:ascii="Garamond" w:hAnsi="Garamond"/>
        </w:rPr>
        <w:t xml:space="preserve">Justice B. N. Srikrishna is a former judge of the Supreme Court of India. He is currently the chairman of Financial Sector Legislative Reforms Commission (FSLRC). He has headed various commissions such as the 'Commission of Inquiry' set up to investigate into the Bombay riots of 1992-93, which became known to all as the Srikrishna Commission. He then headed a one man commission to inquire about the Madras High Court riots of 2009. In 2010, he </w:t>
      </w:r>
      <w:proofErr w:type="gramStart"/>
      <w:r w:rsidRPr="002E203C">
        <w:rPr>
          <w:rFonts w:ascii="Garamond" w:hAnsi="Garamond"/>
        </w:rPr>
        <w:t>was</w:t>
      </w:r>
      <w:proofErr w:type="gramEnd"/>
      <w:r w:rsidRPr="002E203C">
        <w:rPr>
          <w:rFonts w:ascii="Garamond" w:hAnsi="Garamond"/>
        </w:rPr>
        <w:t xml:space="preserve"> appointed as the Chairman of a five member committee called the Srikrishna committee that was constituted to look into the demand for separate statehood for </w:t>
      </w:r>
      <w:proofErr w:type="spellStart"/>
      <w:r w:rsidRPr="002E203C">
        <w:rPr>
          <w:rFonts w:ascii="Garamond" w:hAnsi="Garamond"/>
        </w:rPr>
        <w:t>Telangana</w:t>
      </w:r>
      <w:proofErr w:type="spellEnd"/>
      <w:r w:rsidRPr="002E203C">
        <w:rPr>
          <w:rFonts w:ascii="Garamond" w:hAnsi="Garamond"/>
        </w:rPr>
        <w:t>.</w:t>
      </w:r>
    </w:p>
    <w:p w:rsidR="00175A13" w:rsidRDefault="00175A13">
      <w:pPr>
        <w:rPr>
          <w:rFonts w:ascii="Garamond" w:hAnsi="Garamond"/>
          <w:sz w:val="24"/>
        </w:rPr>
      </w:pPr>
    </w:p>
    <w:p w:rsidR="00070AF5" w:rsidRPr="00175A13" w:rsidRDefault="009444D3">
      <w:pPr>
        <w:rPr>
          <w:rFonts w:ascii="Garamond" w:hAnsi="Garamond"/>
          <w:sz w:val="24"/>
        </w:rPr>
      </w:pPr>
      <w:r>
        <w:rPr>
          <w:rFonts w:ascii="Garamond" w:hAnsi="Garamond"/>
          <w:b/>
          <w:noProof/>
          <w:sz w:val="24"/>
        </w:rPr>
        <w:drawing>
          <wp:anchor distT="0" distB="0" distL="114300" distR="114300" simplePos="0" relativeHeight="251666432" behindDoc="1" locked="0" layoutInCell="1" allowOverlap="1" wp14:anchorId="3479B72E" wp14:editId="3C7540F8">
            <wp:simplePos x="0" y="0"/>
            <wp:positionH relativeFrom="column">
              <wp:posOffset>47625</wp:posOffset>
            </wp:positionH>
            <wp:positionV relativeFrom="paragraph">
              <wp:posOffset>34925</wp:posOffset>
            </wp:positionV>
            <wp:extent cx="1485900" cy="1304925"/>
            <wp:effectExtent l="76200" t="76200" r="133350" b="142875"/>
            <wp:wrapTight wrapText="bothSides">
              <wp:wrapPolygon edited="0">
                <wp:start x="-554" y="-1261"/>
                <wp:lineTo x="-1108" y="-946"/>
                <wp:lineTo x="-1108" y="22388"/>
                <wp:lineTo x="-554" y="23650"/>
                <wp:lineTo x="22708" y="23650"/>
                <wp:lineTo x="23262" y="19550"/>
                <wp:lineTo x="23262" y="4099"/>
                <wp:lineTo x="22708" y="-631"/>
                <wp:lineTo x="22708" y="-1261"/>
                <wp:lineTo x="-554" y="-1261"/>
              </wp:wrapPolygon>
            </wp:wrapTight>
            <wp:docPr id="6" name="Picture 6" descr="H:\Sathe\poster\uula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athe\poster\uulal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3049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E203C" w:rsidRPr="002E203C">
        <w:rPr>
          <w:rFonts w:ascii="Garamond" w:hAnsi="Garamond"/>
          <w:b/>
          <w:sz w:val="24"/>
        </w:rPr>
        <w:t xml:space="preserve">Hon’ble Mr. Justice U </w:t>
      </w:r>
      <w:proofErr w:type="spellStart"/>
      <w:r w:rsidR="002E203C" w:rsidRPr="002E203C">
        <w:rPr>
          <w:rFonts w:ascii="Garamond" w:hAnsi="Garamond"/>
          <w:b/>
          <w:sz w:val="24"/>
        </w:rPr>
        <w:t>U</w:t>
      </w:r>
      <w:proofErr w:type="spellEnd"/>
      <w:r w:rsidR="002E203C" w:rsidRPr="002E203C">
        <w:rPr>
          <w:rFonts w:ascii="Garamond" w:hAnsi="Garamond"/>
          <w:b/>
          <w:sz w:val="24"/>
        </w:rPr>
        <w:t xml:space="preserve"> Lalit</w:t>
      </w:r>
    </w:p>
    <w:p w:rsidR="003E022A" w:rsidRDefault="002E203C" w:rsidP="002E203C">
      <w:pPr>
        <w:spacing w:line="360" w:lineRule="auto"/>
        <w:jc w:val="both"/>
        <w:rPr>
          <w:rFonts w:ascii="Garamond" w:hAnsi="Garamond"/>
          <w:sz w:val="24"/>
        </w:rPr>
      </w:pPr>
      <w:r w:rsidRPr="002E203C">
        <w:rPr>
          <w:rFonts w:ascii="Garamond" w:hAnsi="Garamond"/>
          <w:sz w:val="24"/>
        </w:rPr>
        <w:t xml:space="preserve">Hon’ble Mr. Justice U </w:t>
      </w:r>
      <w:proofErr w:type="spellStart"/>
      <w:r w:rsidRPr="002E203C">
        <w:rPr>
          <w:rFonts w:ascii="Garamond" w:hAnsi="Garamond"/>
          <w:sz w:val="24"/>
        </w:rPr>
        <w:t>U</w:t>
      </w:r>
      <w:proofErr w:type="spellEnd"/>
      <w:r w:rsidRPr="002E203C">
        <w:rPr>
          <w:rFonts w:ascii="Garamond" w:hAnsi="Garamond"/>
          <w:sz w:val="24"/>
        </w:rPr>
        <w:t xml:space="preserve"> Lalit was designated as a Senior Advoca</w:t>
      </w:r>
      <w:r>
        <w:rPr>
          <w:rFonts w:ascii="Garamond" w:hAnsi="Garamond"/>
          <w:sz w:val="24"/>
        </w:rPr>
        <w:t xml:space="preserve">te of the Supreme Court. He </w:t>
      </w:r>
      <w:r w:rsidRPr="002E203C">
        <w:rPr>
          <w:rFonts w:ascii="Garamond" w:hAnsi="Garamond"/>
          <w:sz w:val="24"/>
        </w:rPr>
        <w:t>has</w:t>
      </w:r>
      <w:r>
        <w:rPr>
          <w:rFonts w:ascii="Garamond" w:hAnsi="Garamond"/>
          <w:sz w:val="24"/>
        </w:rPr>
        <w:t xml:space="preserve"> </w:t>
      </w:r>
      <w:r w:rsidRPr="002E203C">
        <w:rPr>
          <w:rFonts w:ascii="Garamond" w:hAnsi="Garamond"/>
          <w:sz w:val="24"/>
        </w:rPr>
        <w:t xml:space="preserve">been the Special Public Prosecutor in the 2G Scam. He has represented the BJP President, Mr. </w:t>
      </w:r>
      <w:proofErr w:type="spellStart"/>
      <w:r w:rsidRPr="002E203C">
        <w:rPr>
          <w:rFonts w:ascii="Garamond" w:hAnsi="Garamond"/>
          <w:sz w:val="24"/>
        </w:rPr>
        <w:t>Amit</w:t>
      </w:r>
      <w:proofErr w:type="spellEnd"/>
      <w:r w:rsidRPr="002E203C">
        <w:rPr>
          <w:rFonts w:ascii="Garamond" w:hAnsi="Garamond"/>
          <w:sz w:val="24"/>
        </w:rPr>
        <w:t xml:space="preserve"> Shah in the encounter killing of </w:t>
      </w:r>
      <w:proofErr w:type="spellStart"/>
      <w:r w:rsidRPr="002E203C">
        <w:rPr>
          <w:rFonts w:ascii="Garamond" w:hAnsi="Garamond"/>
          <w:sz w:val="24"/>
        </w:rPr>
        <w:t>Sohrabuddin</w:t>
      </w:r>
      <w:proofErr w:type="spellEnd"/>
      <w:r w:rsidRPr="002E203C">
        <w:rPr>
          <w:rFonts w:ascii="Garamond" w:hAnsi="Garamond"/>
          <w:sz w:val="24"/>
        </w:rPr>
        <w:t xml:space="preserve"> Sheikh and </w:t>
      </w:r>
      <w:proofErr w:type="spellStart"/>
      <w:r w:rsidRPr="002E203C">
        <w:rPr>
          <w:rFonts w:ascii="Garamond" w:hAnsi="Garamond"/>
          <w:sz w:val="24"/>
        </w:rPr>
        <w:t>Tulsiram</w:t>
      </w:r>
      <w:proofErr w:type="spellEnd"/>
      <w:r w:rsidRPr="002E203C">
        <w:rPr>
          <w:rFonts w:ascii="Garamond" w:hAnsi="Garamond"/>
          <w:sz w:val="24"/>
        </w:rPr>
        <w:t xml:space="preserve"> </w:t>
      </w:r>
      <w:proofErr w:type="spellStart"/>
      <w:r w:rsidRPr="002E203C">
        <w:rPr>
          <w:rFonts w:ascii="Garamond" w:hAnsi="Garamond"/>
          <w:sz w:val="24"/>
        </w:rPr>
        <w:t>Prajapati</w:t>
      </w:r>
      <w:proofErr w:type="spellEnd"/>
      <w:r w:rsidRPr="002E203C">
        <w:rPr>
          <w:rFonts w:ascii="Garamond" w:hAnsi="Garamond"/>
          <w:sz w:val="24"/>
        </w:rPr>
        <w:t xml:space="preserve"> in Gujarat, former Punjab CM </w:t>
      </w:r>
      <w:proofErr w:type="spellStart"/>
      <w:r w:rsidRPr="002E203C">
        <w:rPr>
          <w:rFonts w:ascii="Garamond" w:hAnsi="Garamond"/>
          <w:sz w:val="24"/>
        </w:rPr>
        <w:t>Amarinder</w:t>
      </w:r>
      <w:proofErr w:type="spellEnd"/>
      <w:r w:rsidRPr="002E203C">
        <w:rPr>
          <w:rFonts w:ascii="Garamond" w:hAnsi="Garamond"/>
          <w:sz w:val="24"/>
        </w:rPr>
        <w:t xml:space="preserve"> Singh in a corruption case, </w:t>
      </w:r>
      <w:proofErr w:type="spellStart"/>
      <w:r w:rsidRPr="002E203C">
        <w:rPr>
          <w:rFonts w:ascii="Garamond" w:hAnsi="Garamond"/>
          <w:sz w:val="24"/>
        </w:rPr>
        <w:t>Navjot</w:t>
      </w:r>
      <w:proofErr w:type="spellEnd"/>
      <w:r w:rsidRPr="002E203C">
        <w:rPr>
          <w:rFonts w:ascii="Garamond" w:hAnsi="Garamond"/>
          <w:sz w:val="24"/>
        </w:rPr>
        <w:t xml:space="preserve"> Singh </w:t>
      </w:r>
      <w:proofErr w:type="spellStart"/>
      <w:r w:rsidRPr="002E203C">
        <w:rPr>
          <w:rFonts w:ascii="Garamond" w:hAnsi="Garamond"/>
          <w:sz w:val="24"/>
        </w:rPr>
        <w:t>Sidhu</w:t>
      </w:r>
      <w:proofErr w:type="spellEnd"/>
      <w:r w:rsidRPr="002E203C">
        <w:rPr>
          <w:rFonts w:ascii="Garamond" w:hAnsi="Garamond"/>
          <w:sz w:val="24"/>
        </w:rPr>
        <w:t xml:space="preserve"> in a culpable homicide and Salman Khan in</w:t>
      </w:r>
      <w:r>
        <w:rPr>
          <w:rFonts w:ascii="Garamond" w:hAnsi="Garamond"/>
          <w:sz w:val="24"/>
        </w:rPr>
        <w:t xml:space="preserve"> the</w:t>
      </w:r>
      <w:r w:rsidRPr="002E203C">
        <w:rPr>
          <w:rFonts w:ascii="Garamond" w:hAnsi="Garamond"/>
          <w:sz w:val="24"/>
        </w:rPr>
        <w:t xml:space="preserve"> Black Buck poaching case. He was elevated to be a judge at the Supreme Court in 2014</w:t>
      </w:r>
      <w:r>
        <w:rPr>
          <w:rFonts w:ascii="Garamond" w:hAnsi="Garamond"/>
          <w:sz w:val="24"/>
        </w:rPr>
        <w:t>.</w:t>
      </w:r>
    </w:p>
    <w:p w:rsidR="009444D3" w:rsidRDefault="009444D3" w:rsidP="0087504A">
      <w:pPr>
        <w:spacing w:after="0" w:line="360" w:lineRule="auto"/>
        <w:jc w:val="both"/>
        <w:rPr>
          <w:rFonts w:ascii="Garamond" w:eastAsia="Times New Roman" w:hAnsi="Garamond" w:cs="Times New Roman"/>
          <w:b/>
          <w:sz w:val="24"/>
          <w:szCs w:val="24"/>
        </w:rPr>
      </w:pPr>
      <w:r>
        <w:rPr>
          <w:rFonts w:ascii="Garamond" w:eastAsia="Times New Roman" w:hAnsi="Garamond" w:cs="Times New Roman"/>
          <w:b/>
          <w:noProof/>
          <w:sz w:val="24"/>
          <w:szCs w:val="24"/>
        </w:rPr>
        <w:drawing>
          <wp:anchor distT="0" distB="0" distL="114300" distR="114300" simplePos="0" relativeHeight="251663360" behindDoc="1" locked="0" layoutInCell="1" allowOverlap="1" wp14:anchorId="3B6D1C24" wp14:editId="63DD6C7D">
            <wp:simplePos x="0" y="0"/>
            <wp:positionH relativeFrom="column">
              <wp:posOffset>0</wp:posOffset>
            </wp:positionH>
            <wp:positionV relativeFrom="paragraph">
              <wp:posOffset>250190</wp:posOffset>
            </wp:positionV>
            <wp:extent cx="1581150" cy="1495425"/>
            <wp:effectExtent l="0" t="0" r="0" b="9525"/>
            <wp:wrapTight wrapText="bothSides">
              <wp:wrapPolygon edited="0">
                <wp:start x="0" y="0"/>
                <wp:lineTo x="0" y="21462"/>
                <wp:lineTo x="21340" y="21462"/>
                <wp:lineTo x="21340" y="0"/>
                <wp:lineTo x="0" y="0"/>
              </wp:wrapPolygon>
            </wp:wrapTight>
            <wp:docPr id="3" name="Picture 3" descr="H:\Sathe\poster\rebecca joh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athe\poster\rebecca john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04A" w:rsidRPr="0087504A">
        <w:rPr>
          <w:rFonts w:ascii="Garamond" w:eastAsia="Times New Roman" w:hAnsi="Garamond" w:cs="Times New Roman"/>
          <w:b/>
          <w:sz w:val="24"/>
          <w:szCs w:val="24"/>
        </w:rPr>
        <w:t xml:space="preserve"> </w:t>
      </w:r>
    </w:p>
    <w:p w:rsidR="0087504A" w:rsidRPr="0010086F" w:rsidRDefault="0087504A" w:rsidP="0087504A">
      <w:pPr>
        <w:spacing w:after="0" w:line="360" w:lineRule="auto"/>
        <w:jc w:val="both"/>
        <w:rPr>
          <w:rFonts w:ascii="Garamond" w:eastAsia="Times New Roman" w:hAnsi="Garamond" w:cs="Times New Roman"/>
          <w:b/>
          <w:sz w:val="24"/>
          <w:szCs w:val="24"/>
        </w:rPr>
      </w:pPr>
      <w:r w:rsidRPr="0010086F">
        <w:rPr>
          <w:rFonts w:ascii="Garamond" w:eastAsia="Times New Roman" w:hAnsi="Garamond" w:cs="Times New Roman"/>
          <w:b/>
          <w:sz w:val="24"/>
          <w:szCs w:val="24"/>
        </w:rPr>
        <w:t xml:space="preserve">Hon’ble Ms. Justice </w:t>
      </w:r>
      <w:proofErr w:type="spellStart"/>
      <w:r w:rsidRPr="0010086F">
        <w:rPr>
          <w:rFonts w:ascii="Garamond" w:eastAsia="Times New Roman" w:hAnsi="Garamond" w:cs="Times New Roman"/>
          <w:b/>
          <w:sz w:val="24"/>
          <w:szCs w:val="24"/>
        </w:rPr>
        <w:t>Mridula</w:t>
      </w:r>
      <w:proofErr w:type="spellEnd"/>
      <w:r w:rsidRPr="0010086F">
        <w:rPr>
          <w:rFonts w:ascii="Garamond" w:eastAsia="Times New Roman" w:hAnsi="Garamond" w:cs="Times New Roman"/>
          <w:b/>
          <w:sz w:val="24"/>
          <w:szCs w:val="24"/>
        </w:rPr>
        <w:t xml:space="preserve"> </w:t>
      </w:r>
      <w:proofErr w:type="spellStart"/>
      <w:r w:rsidRPr="0010086F">
        <w:rPr>
          <w:rFonts w:ascii="Garamond" w:eastAsia="Times New Roman" w:hAnsi="Garamond" w:cs="Times New Roman"/>
          <w:b/>
          <w:sz w:val="24"/>
          <w:szCs w:val="24"/>
        </w:rPr>
        <w:t>Bhatkar</w:t>
      </w:r>
      <w:proofErr w:type="spellEnd"/>
      <w:r w:rsidRPr="0010086F">
        <w:rPr>
          <w:rFonts w:ascii="Garamond" w:eastAsia="Times New Roman" w:hAnsi="Garamond" w:cs="Times New Roman"/>
          <w:b/>
          <w:sz w:val="24"/>
          <w:szCs w:val="24"/>
        </w:rPr>
        <w:t xml:space="preserve"> </w:t>
      </w:r>
    </w:p>
    <w:p w:rsidR="0087504A" w:rsidRDefault="0087504A" w:rsidP="0087504A">
      <w:pPr>
        <w:spacing w:line="360" w:lineRule="auto"/>
        <w:jc w:val="both"/>
        <w:rPr>
          <w:rFonts w:ascii="Garamond" w:eastAsia="Times New Roman" w:hAnsi="Garamond" w:cs="Times New Roman"/>
          <w:sz w:val="24"/>
          <w:szCs w:val="24"/>
        </w:rPr>
      </w:pPr>
      <w:r w:rsidRPr="0010086F">
        <w:rPr>
          <w:rFonts w:ascii="Garamond" w:eastAsia="Times New Roman" w:hAnsi="Garamond" w:cs="Times New Roman"/>
          <w:sz w:val="24"/>
          <w:szCs w:val="24"/>
        </w:rPr>
        <w:t xml:space="preserve">Justice </w:t>
      </w:r>
      <w:proofErr w:type="spellStart"/>
      <w:r w:rsidRPr="0010086F">
        <w:rPr>
          <w:rFonts w:ascii="Garamond" w:eastAsia="Times New Roman" w:hAnsi="Garamond" w:cs="Times New Roman"/>
          <w:sz w:val="24"/>
          <w:szCs w:val="24"/>
        </w:rPr>
        <w:t>Mridula</w:t>
      </w:r>
      <w:proofErr w:type="spellEnd"/>
      <w:r w:rsidRPr="0010086F">
        <w:rPr>
          <w:rFonts w:ascii="Garamond" w:eastAsia="Times New Roman" w:hAnsi="Garamond" w:cs="Times New Roman"/>
          <w:sz w:val="24"/>
          <w:szCs w:val="24"/>
        </w:rPr>
        <w:t xml:space="preserve"> </w:t>
      </w:r>
      <w:proofErr w:type="spellStart"/>
      <w:r w:rsidRPr="0010086F">
        <w:rPr>
          <w:rFonts w:ascii="Garamond" w:eastAsia="Times New Roman" w:hAnsi="Garamond" w:cs="Times New Roman"/>
          <w:sz w:val="24"/>
          <w:szCs w:val="24"/>
        </w:rPr>
        <w:t>Bhatkar</w:t>
      </w:r>
      <w:proofErr w:type="spellEnd"/>
      <w:r w:rsidR="004B7D39">
        <w:rPr>
          <w:rFonts w:ascii="Garamond" w:eastAsia="Times New Roman" w:hAnsi="Garamond" w:cs="Times New Roman"/>
          <w:sz w:val="24"/>
          <w:szCs w:val="24"/>
        </w:rPr>
        <w:t>, an alumnus of ILS Law College, Pune</w:t>
      </w:r>
      <w:r w:rsidRPr="0010086F">
        <w:rPr>
          <w:rFonts w:ascii="Garamond" w:eastAsia="Times New Roman" w:hAnsi="Garamond" w:cs="Times New Roman"/>
          <w:sz w:val="24"/>
          <w:szCs w:val="24"/>
        </w:rPr>
        <w:t xml:space="preserve"> enrolled as an Advocate on February 10, 1982 and has practiced in Pune District in the Civil, Criminal and Family Courts. She was appointed as an Additional Judge of the Bombay High Court on February 10, 2009. She has heard the sensational 7/11 </w:t>
      </w:r>
      <w:r>
        <w:rPr>
          <w:rFonts w:ascii="Garamond" w:eastAsia="Times New Roman" w:hAnsi="Garamond" w:cs="Times New Roman"/>
          <w:sz w:val="24"/>
          <w:szCs w:val="24"/>
        </w:rPr>
        <w:t xml:space="preserve">Bombay train </w:t>
      </w:r>
      <w:r w:rsidR="004B7D39">
        <w:rPr>
          <w:rFonts w:ascii="Garamond" w:eastAsia="Times New Roman" w:hAnsi="Garamond" w:cs="Times New Roman"/>
          <w:sz w:val="24"/>
          <w:szCs w:val="24"/>
        </w:rPr>
        <w:t xml:space="preserve">blast case in her </w:t>
      </w:r>
      <w:r w:rsidRPr="0010086F">
        <w:rPr>
          <w:rFonts w:ascii="Garamond" w:eastAsia="Times New Roman" w:hAnsi="Garamond" w:cs="Times New Roman"/>
          <w:sz w:val="24"/>
          <w:szCs w:val="24"/>
        </w:rPr>
        <w:t>tenure</w:t>
      </w:r>
      <w:r>
        <w:rPr>
          <w:rFonts w:ascii="Garamond" w:eastAsia="Times New Roman" w:hAnsi="Garamond" w:cs="Times New Roman"/>
          <w:sz w:val="24"/>
          <w:szCs w:val="24"/>
        </w:rPr>
        <w:t>.</w:t>
      </w:r>
    </w:p>
    <w:p w:rsidR="009444D3" w:rsidRDefault="0087504A" w:rsidP="0087504A">
      <w:pPr>
        <w:spacing w:line="360" w:lineRule="auto"/>
        <w:jc w:val="both"/>
        <w:rPr>
          <w:rFonts w:ascii="Garamond" w:hAnsi="Garamond"/>
          <w:b/>
          <w:sz w:val="24"/>
          <w:szCs w:val="24"/>
        </w:rPr>
      </w:pPr>
      <w:r>
        <w:rPr>
          <w:rFonts w:ascii="Garamond" w:hAnsi="Garamond"/>
          <w:b/>
          <w:noProof/>
          <w:sz w:val="24"/>
          <w:szCs w:val="24"/>
        </w:rPr>
        <w:lastRenderedPageBreak/>
        <w:drawing>
          <wp:anchor distT="0" distB="0" distL="114300" distR="114300" simplePos="0" relativeHeight="251665408" behindDoc="1" locked="0" layoutInCell="1" allowOverlap="1" wp14:anchorId="74A3351E" wp14:editId="3439A6C7">
            <wp:simplePos x="0" y="0"/>
            <wp:positionH relativeFrom="column">
              <wp:posOffset>28575</wp:posOffset>
            </wp:positionH>
            <wp:positionV relativeFrom="paragraph">
              <wp:posOffset>285115</wp:posOffset>
            </wp:positionV>
            <wp:extent cx="1543050" cy="1409700"/>
            <wp:effectExtent l="76200" t="76200" r="133350" b="133350"/>
            <wp:wrapTight wrapText="bothSides">
              <wp:wrapPolygon edited="0">
                <wp:start x="-533" y="-1168"/>
                <wp:lineTo x="-1067" y="-876"/>
                <wp:lineTo x="-1067" y="22184"/>
                <wp:lineTo x="-533" y="23351"/>
                <wp:lineTo x="22667" y="23351"/>
                <wp:lineTo x="23200" y="22476"/>
                <wp:lineTo x="23200" y="3795"/>
                <wp:lineTo x="22667" y="-584"/>
                <wp:lineTo x="22667" y="-1168"/>
                <wp:lineTo x="-533" y="-1168"/>
              </wp:wrapPolygon>
            </wp:wrapTight>
            <wp:docPr id="5" name="Picture 5" descr="H:\Sathe\poster\justice B Rajend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athe\poster\justice B Rajendra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1409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87504A" w:rsidRPr="0010086F" w:rsidRDefault="0087504A" w:rsidP="0087504A">
      <w:pPr>
        <w:spacing w:line="360" w:lineRule="auto"/>
        <w:jc w:val="both"/>
        <w:rPr>
          <w:rFonts w:ascii="Garamond" w:hAnsi="Garamond"/>
          <w:b/>
          <w:sz w:val="24"/>
          <w:szCs w:val="24"/>
        </w:rPr>
      </w:pPr>
      <w:r w:rsidRPr="0010086F">
        <w:rPr>
          <w:rFonts w:ascii="Garamond" w:hAnsi="Garamond"/>
          <w:b/>
          <w:sz w:val="24"/>
          <w:szCs w:val="24"/>
        </w:rPr>
        <w:t xml:space="preserve">Mr. Justice </w:t>
      </w:r>
      <w:r>
        <w:rPr>
          <w:rFonts w:ascii="Garamond" w:hAnsi="Garamond"/>
          <w:b/>
          <w:sz w:val="24"/>
          <w:szCs w:val="24"/>
        </w:rPr>
        <w:t xml:space="preserve">B. </w:t>
      </w:r>
      <w:proofErr w:type="spellStart"/>
      <w:r w:rsidRPr="0010086F">
        <w:rPr>
          <w:rFonts w:ascii="Garamond" w:hAnsi="Garamond"/>
          <w:b/>
          <w:sz w:val="24"/>
          <w:szCs w:val="24"/>
        </w:rPr>
        <w:t>Rajendran</w:t>
      </w:r>
      <w:proofErr w:type="spellEnd"/>
    </w:p>
    <w:p w:rsidR="0087504A" w:rsidRDefault="0087504A" w:rsidP="0087504A">
      <w:pPr>
        <w:spacing w:line="360" w:lineRule="auto"/>
        <w:jc w:val="both"/>
        <w:rPr>
          <w:rFonts w:ascii="Garamond" w:hAnsi="Garamond"/>
          <w:sz w:val="24"/>
          <w:szCs w:val="24"/>
        </w:rPr>
      </w:pPr>
      <w:r w:rsidRPr="0010086F">
        <w:rPr>
          <w:rFonts w:ascii="Garamond" w:hAnsi="Garamond"/>
          <w:sz w:val="24"/>
          <w:szCs w:val="24"/>
        </w:rPr>
        <w:t xml:space="preserve">Justice </w:t>
      </w:r>
      <w:proofErr w:type="spellStart"/>
      <w:r w:rsidRPr="0010086F">
        <w:rPr>
          <w:rFonts w:ascii="Garamond" w:hAnsi="Garamond"/>
          <w:sz w:val="24"/>
          <w:szCs w:val="24"/>
        </w:rPr>
        <w:t>Rajendran</w:t>
      </w:r>
      <w:proofErr w:type="spellEnd"/>
      <w:r w:rsidRPr="0010086F">
        <w:rPr>
          <w:rFonts w:ascii="Garamond" w:hAnsi="Garamond"/>
          <w:sz w:val="24"/>
          <w:szCs w:val="24"/>
        </w:rPr>
        <w:t xml:space="preserve"> commenced active practice on the civil and criminal sides in the District Courts at </w:t>
      </w:r>
      <w:proofErr w:type="spellStart"/>
      <w:r w:rsidRPr="0010086F">
        <w:rPr>
          <w:rFonts w:ascii="Garamond" w:hAnsi="Garamond"/>
          <w:sz w:val="24"/>
          <w:szCs w:val="24"/>
        </w:rPr>
        <w:t>Tiruchirapalli</w:t>
      </w:r>
      <w:proofErr w:type="spellEnd"/>
      <w:r w:rsidRPr="0010086F">
        <w:rPr>
          <w:rFonts w:ascii="Garamond" w:hAnsi="Garamond"/>
          <w:sz w:val="24"/>
          <w:szCs w:val="24"/>
        </w:rPr>
        <w:t>. Within five years of his practice, in 1983, he was made a member of the Indian Council for Arbitration. Moving on to constitutional courts, he shifted his focus to the High Court of Judicature at Madras in 1994. His expertise ranges from the traditional civil and criminal litigation to the more intense and specialized fields of Constitutional, Taxation, Labor, Company &amp; Service laws. During his years as a practitioner, Jus</w:t>
      </w:r>
      <w:r w:rsidR="004B7D39">
        <w:rPr>
          <w:rFonts w:ascii="Garamond" w:hAnsi="Garamond"/>
          <w:sz w:val="24"/>
          <w:szCs w:val="24"/>
        </w:rPr>
        <w:t xml:space="preserve">tice </w:t>
      </w:r>
      <w:proofErr w:type="spellStart"/>
      <w:r w:rsidR="004B7D39">
        <w:rPr>
          <w:rFonts w:ascii="Garamond" w:hAnsi="Garamond"/>
          <w:sz w:val="24"/>
          <w:szCs w:val="24"/>
        </w:rPr>
        <w:t>Rajendran</w:t>
      </w:r>
      <w:proofErr w:type="spellEnd"/>
      <w:r w:rsidR="004B7D39">
        <w:rPr>
          <w:rFonts w:ascii="Garamond" w:hAnsi="Garamond"/>
          <w:sz w:val="24"/>
          <w:szCs w:val="24"/>
        </w:rPr>
        <w:t xml:space="preserve"> was appointed as an </w:t>
      </w:r>
      <w:r w:rsidRPr="0010086F">
        <w:rPr>
          <w:rFonts w:ascii="Garamond" w:hAnsi="Garamond"/>
          <w:sz w:val="24"/>
          <w:szCs w:val="24"/>
        </w:rPr>
        <w:t xml:space="preserve">Additional Public Prosecutor for the </w:t>
      </w:r>
      <w:proofErr w:type="spellStart"/>
      <w:r w:rsidRPr="0010086F">
        <w:rPr>
          <w:rFonts w:ascii="Garamond" w:hAnsi="Garamond"/>
          <w:sz w:val="24"/>
          <w:szCs w:val="24"/>
        </w:rPr>
        <w:t>Tiruchirapalli</w:t>
      </w:r>
      <w:proofErr w:type="spellEnd"/>
      <w:r w:rsidRPr="0010086F">
        <w:rPr>
          <w:rFonts w:ascii="Garamond" w:hAnsi="Garamond"/>
          <w:sz w:val="24"/>
          <w:szCs w:val="24"/>
        </w:rPr>
        <w:t xml:space="preserve"> District. He was later appointed</w:t>
      </w:r>
      <w:r w:rsidR="004B7D39">
        <w:rPr>
          <w:rFonts w:ascii="Garamond" w:hAnsi="Garamond"/>
          <w:sz w:val="24"/>
          <w:szCs w:val="24"/>
        </w:rPr>
        <w:t xml:space="preserve"> as an</w:t>
      </w:r>
      <w:r w:rsidRPr="0010086F">
        <w:rPr>
          <w:rFonts w:ascii="Garamond" w:hAnsi="Garamond"/>
          <w:sz w:val="24"/>
          <w:szCs w:val="24"/>
        </w:rPr>
        <w:t xml:space="preserve"> Additional Government Pleader (Writs) for the Principal Seat of the High Court at Madras. He was elevated to the Bench of the Madras High Court as an Additional Judge on 30.03.2009, and was sworn in as a Permanent Judge of the High Court on 29.03.2011. Justice </w:t>
      </w:r>
      <w:proofErr w:type="spellStart"/>
      <w:r w:rsidRPr="0010086F">
        <w:rPr>
          <w:rFonts w:ascii="Garamond" w:hAnsi="Garamond"/>
          <w:sz w:val="24"/>
          <w:szCs w:val="24"/>
        </w:rPr>
        <w:t>Rajendran</w:t>
      </w:r>
      <w:proofErr w:type="spellEnd"/>
      <w:r w:rsidRPr="0010086F">
        <w:rPr>
          <w:rFonts w:ascii="Garamond" w:hAnsi="Garamond"/>
          <w:sz w:val="24"/>
          <w:szCs w:val="24"/>
        </w:rPr>
        <w:t xml:space="preserve"> has rendered several landmark decisions including the transnational taxation judgment in Nokia v. State of Tamil Nadu.</w:t>
      </w:r>
    </w:p>
    <w:p w:rsidR="009444D3" w:rsidRDefault="009444D3" w:rsidP="0087504A">
      <w:pPr>
        <w:spacing w:line="360" w:lineRule="auto"/>
        <w:jc w:val="both"/>
        <w:rPr>
          <w:rFonts w:ascii="Garamond" w:hAnsi="Garamond"/>
          <w:sz w:val="24"/>
          <w:szCs w:val="24"/>
        </w:rPr>
      </w:pPr>
    </w:p>
    <w:p w:rsidR="00175A13" w:rsidRPr="00772B14" w:rsidRDefault="00175A13" w:rsidP="00175A13">
      <w:pPr>
        <w:rPr>
          <w:rFonts w:ascii="Garamond" w:hAnsi="Garamond"/>
          <w:b/>
          <w:sz w:val="24"/>
        </w:rPr>
      </w:pPr>
      <w:r>
        <w:rPr>
          <w:rFonts w:ascii="Garamond" w:hAnsi="Garamond"/>
          <w:b/>
          <w:noProof/>
          <w:sz w:val="24"/>
          <w:szCs w:val="24"/>
        </w:rPr>
        <w:drawing>
          <wp:anchor distT="0" distB="0" distL="114300" distR="114300" simplePos="0" relativeHeight="251670528" behindDoc="1" locked="0" layoutInCell="1" allowOverlap="1">
            <wp:simplePos x="0" y="0"/>
            <wp:positionH relativeFrom="column">
              <wp:posOffset>76200</wp:posOffset>
            </wp:positionH>
            <wp:positionV relativeFrom="paragraph">
              <wp:posOffset>73025</wp:posOffset>
            </wp:positionV>
            <wp:extent cx="1495425" cy="1409700"/>
            <wp:effectExtent l="76200" t="76200" r="142875" b="133350"/>
            <wp:wrapTight wrapText="bothSides">
              <wp:wrapPolygon edited="0">
                <wp:start x="-550" y="-1168"/>
                <wp:lineTo x="-1101" y="-876"/>
                <wp:lineTo x="-1101" y="22184"/>
                <wp:lineTo x="-550" y="23351"/>
                <wp:lineTo x="22838" y="23351"/>
                <wp:lineTo x="23389" y="22476"/>
                <wp:lineTo x="23389" y="3795"/>
                <wp:lineTo x="22838" y="-584"/>
                <wp:lineTo x="22838" y="-1168"/>
                <wp:lineTo x="-550" y="-1168"/>
              </wp:wrapPolygon>
            </wp:wrapTight>
            <wp:docPr id="11" name="Picture 11" descr="H:\Sathe\poster\justice M L tahaliy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Sathe\poster\justice M L tahaliyan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5425" cy="1409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772B14">
        <w:rPr>
          <w:rFonts w:ascii="Garamond" w:hAnsi="Garamond"/>
          <w:b/>
          <w:sz w:val="24"/>
          <w:szCs w:val="24"/>
        </w:rPr>
        <w:t xml:space="preserve">Mr. Justice </w:t>
      </w:r>
      <w:r w:rsidR="004B7D39">
        <w:rPr>
          <w:rFonts w:ascii="Garamond" w:hAnsi="Garamond"/>
          <w:b/>
          <w:sz w:val="24"/>
          <w:szCs w:val="24"/>
        </w:rPr>
        <w:t xml:space="preserve">M. L. </w:t>
      </w:r>
      <w:proofErr w:type="spellStart"/>
      <w:r w:rsidRPr="00772B14">
        <w:rPr>
          <w:rFonts w:ascii="Garamond" w:hAnsi="Garamond"/>
          <w:b/>
          <w:sz w:val="24"/>
          <w:szCs w:val="24"/>
        </w:rPr>
        <w:t>Tahaliyani</w:t>
      </w:r>
      <w:proofErr w:type="spellEnd"/>
    </w:p>
    <w:p w:rsidR="00175A13" w:rsidRPr="00DF382B" w:rsidRDefault="009444D3" w:rsidP="00175A13">
      <w:pPr>
        <w:spacing w:line="360" w:lineRule="auto"/>
        <w:jc w:val="both"/>
        <w:rPr>
          <w:rFonts w:ascii="Garamond" w:hAnsi="Garamond"/>
          <w:sz w:val="24"/>
          <w:szCs w:val="24"/>
        </w:rPr>
      </w:pPr>
      <w:bookmarkStart w:id="0" w:name="_GoBack"/>
      <w:r>
        <w:rPr>
          <w:rFonts w:ascii="Garamond" w:hAnsi="Garamond"/>
          <w:b/>
          <w:noProof/>
          <w:sz w:val="24"/>
        </w:rPr>
        <w:drawing>
          <wp:anchor distT="0" distB="0" distL="114300" distR="114300" simplePos="0" relativeHeight="251667456" behindDoc="1" locked="0" layoutInCell="1" allowOverlap="1" wp14:anchorId="359698D2" wp14:editId="6D71791E">
            <wp:simplePos x="0" y="0"/>
            <wp:positionH relativeFrom="column">
              <wp:posOffset>-1809750</wp:posOffset>
            </wp:positionH>
            <wp:positionV relativeFrom="paragraph">
              <wp:posOffset>2444750</wp:posOffset>
            </wp:positionV>
            <wp:extent cx="1238250" cy="1295400"/>
            <wp:effectExtent l="76200" t="76200" r="133350" b="133350"/>
            <wp:wrapTight wrapText="bothSides">
              <wp:wrapPolygon edited="0">
                <wp:start x="-665" y="-1271"/>
                <wp:lineTo x="-1329" y="-953"/>
                <wp:lineTo x="-1329" y="22235"/>
                <wp:lineTo x="-665" y="23506"/>
                <wp:lineTo x="22929" y="23506"/>
                <wp:lineTo x="23594" y="19694"/>
                <wp:lineTo x="23594" y="4129"/>
                <wp:lineTo x="22929" y="-635"/>
                <wp:lineTo x="22929" y="-1271"/>
                <wp:lineTo x="-665" y="-1271"/>
              </wp:wrapPolygon>
            </wp:wrapTight>
            <wp:docPr id="8" name="Picture 8" descr="H:\Sathe\poster\rebecca joh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athe\poster\rebecca john 3.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 r="55844"/>
                    <a:stretch/>
                  </pic:blipFill>
                  <pic:spPr bwMode="auto">
                    <a:xfrm>
                      <a:off x="0" y="0"/>
                      <a:ext cx="1238250" cy="1295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175A13" w:rsidRPr="00772B14">
        <w:rPr>
          <w:rFonts w:ascii="Garamond" w:hAnsi="Garamond"/>
          <w:sz w:val="24"/>
          <w:szCs w:val="24"/>
        </w:rPr>
        <w:t xml:space="preserve">Justice </w:t>
      </w:r>
      <w:r w:rsidR="004B7D39">
        <w:rPr>
          <w:rFonts w:ascii="Garamond" w:hAnsi="Garamond"/>
          <w:sz w:val="24"/>
          <w:szCs w:val="24"/>
        </w:rPr>
        <w:t xml:space="preserve">M. L. </w:t>
      </w:r>
      <w:proofErr w:type="spellStart"/>
      <w:r w:rsidR="00175A13" w:rsidRPr="00772B14">
        <w:rPr>
          <w:rFonts w:ascii="Garamond" w:hAnsi="Garamond"/>
          <w:sz w:val="24"/>
          <w:szCs w:val="24"/>
        </w:rPr>
        <w:t>Tahaliyani</w:t>
      </w:r>
      <w:proofErr w:type="spellEnd"/>
      <w:r w:rsidR="00175A13" w:rsidRPr="00772B14">
        <w:rPr>
          <w:rFonts w:ascii="Garamond" w:hAnsi="Garamond"/>
          <w:sz w:val="24"/>
          <w:szCs w:val="24"/>
        </w:rPr>
        <w:t xml:space="preserve"> is known as a tough and fair judge in the corridors of power. He shot into the limelight after he convicted </w:t>
      </w:r>
      <w:proofErr w:type="spellStart"/>
      <w:r w:rsidR="00175A13" w:rsidRPr="00772B14">
        <w:rPr>
          <w:rFonts w:ascii="Garamond" w:hAnsi="Garamond"/>
          <w:sz w:val="24"/>
          <w:szCs w:val="24"/>
        </w:rPr>
        <w:t>Ajmal</w:t>
      </w:r>
      <w:proofErr w:type="spellEnd"/>
      <w:r w:rsidR="00175A13" w:rsidRPr="00772B14">
        <w:rPr>
          <w:rFonts w:ascii="Garamond" w:hAnsi="Garamond"/>
          <w:sz w:val="24"/>
          <w:szCs w:val="24"/>
        </w:rPr>
        <w:t xml:space="preserve"> </w:t>
      </w:r>
      <w:proofErr w:type="spellStart"/>
      <w:r w:rsidR="00175A13" w:rsidRPr="00772B14">
        <w:rPr>
          <w:rFonts w:ascii="Garamond" w:hAnsi="Garamond"/>
          <w:sz w:val="24"/>
          <w:szCs w:val="24"/>
        </w:rPr>
        <w:t>Kasab</w:t>
      </w:r>
      <w:proofErr w:type="spellEnd"/>
      <w:r w:rsidR="00175A13" w:rsidRPr="00772B14">
        <w:rPr>
          <w:rFonts w:ascii="Garamond" w:hAnsi="Garamond"/>
          <w:sz w:val="24"/>
          <w:szCs w:val="24"/>
        </w:rPr>
        <w:t xml:space="preserve">, the lone surviving terrorist of the 26/11 terror attack on Mumbai in 2008. </w:t>
      </w:r>
      <w:proofErr w:type="spellStart"/>
      <w:r w:rsidR="00175A13" w:rsidRPr="00772B14">
        <w:rPr>
          <w:rFonts w:ascii="Garamond" w:hAnsi="Garamond"/>
          <w:sz w:val="24"/>
          <w:szCs w:val="24"/>
        </w:rPr>
        <w:t>Tahaliyani</w:t>
      </w:r>
      <w:proofErr w:type="spellEnd"/>
      <w:r w:rsidR="00175A13" w:rsidRPr="00772B14">
        <w:rPr>
          <w:rFonts w:ascii="Garamond" w:hAnsi="Garamond"/>
          <w:sz w:val="24"/>
          <w:szCs w:val="24"/>
        </w:rPr>
        <w:t xml:space="preserve"> pronounced his landmark order on August 29, 2014. He was elevated as a judge of the Bombay City Civil Court later that year and then rose onto become the Principal Judge of the same court in 2010, and in 2011, became a judge of the Bombay High Court. Justice </w:t>
      </w:r>
      <w:proofErr w:type="spellStart"/>
      <w:r w:rsidR="00175A13" w:rsidRPr="00772B14">
        <w:rPr>
          <w:rFonts w:ascii="Garamond" w:hAnsi="Garamond"/>
          <w:sz w:val="24"/>
          <w:szCs w:val="24"/>
        </w:rPr>
        <w:t>Tahaliyani</w:t>
      </w:r>
      <w:proofErr w:type="spellEnd"/>
      <w:r w:rsidR="00175A13" w:rsidRPr="00772B14">
        <w:rPr>
          <w:rFonts w:ascii="Garamond" w:hAnsi="Garamond"/>
          <w:sz w:val="24"/>
          <w:szCs w:val="24"/>
        </w:rPr>
        <w:t xml:space="preserve"> has presided over several high-profile trials, including the </w:t>
      </w:r>
      <w:proofErr w:type="spellStart"/>
      <w:r w:rsidR="00175A13" w:rsidRPr="00772B14">
        <w:rPr>
          <w:rFonts w:ascii="Garamond" w:hAnsi="Garamond"/>
          <w:sz w:val="24"/>
          <w:szCs w:val="24"/>
        </w:rPr>
        <w:t>Gulshan</w:t>
      </w:r>
      <w:proofErr w:type="spellEnd"/>
      <w:r w:rsidR="00175A13" w:rsidRPr="00772B14">
        <w:rPr>
          <w:rFonts w:ascii="Garamond" w:hAnsi="Garamond"/>
          <w:sz w:val="24"/>
          <w:szCs w:val="24"/>
        </w:rPr>
        <w:t xml:space="preserve"> Kumar murder</w:t>
      </w:r>
      <w:r w:rsidR="004B7D39">
        <w:rPr>
          <w:rFonts w:ascii="Garamond" w:hAnsi="Garamond"/>
          <w:sz w:val="24"/>
          <w:szCs w:val="24"/>
        </w:rPr>
        <w:t xml:space="preserve"> case</w:t>
      </w:r>
      <w:r w:rsidR="00175A13" w:rsidRPr="00772B14">
        <w:rPr>
          <w:rFonts w:ascii="Garamond" w:hAnsi="Garamond"/>
          <w:sz w:val="24"/>
          <w:szCs w:val="24"/>
        </w:rPr>
        <w:t xml:space="preserve"> and the money laundering case involving businessman </w:t>
      </w:r>
      <w:proofErr w:type="spellStart"/>
      <w:r w:rsidR="00175A13" w:rsidRPr="00772B14">
        <w:rPr>
          <w:rFonts w:ascii="Garamond" w:hAnsi="Garamond"/>
          <w:sz w:val="24"/>
          <w:szCs w:val="24"/>
        </w:rPr>
        <w:t>Hasan</w:t>
      </w:r>
      <w:proofErr w:type="spellEnd"/>
      <w:r w:rsidR="00175A13" w:rsidRPr="00772B14">
        <w:rPr>
          <w:rFonts w:ascii="Garamond" w:hAnsi="Garamond"/>
          <w:sz w:val="24"/>
          <w:szCs w:val="24"/>
        </w:rPr>
        <w:t xml:space="preserve"> Ali.</w:t>
      </w:r>
    </w:p>
    <w:p w:rsidR="002E203C" w:rsidRPr="002E203C" w:rsidRDefault="002C56E5">
      <w:pPr>
        <w:rPr>
          <w:rFonts w:ascii="Garamond" w:hAnsi="Garamond"/>
          <w:b/>
          <w:sz w:val="24"/>
        </w:rPr>
      </w:pPr>
      <w:r>
        <w:rPr>
          <w:rFonts w:ascii="Garamond" w:hAnsi="Garamond"/>
          <w:b/>
          <w:sz w:val="24"/>
        </w:rPr>
        <w:t xml:space="preserve">Senior Adv. </w:t>
      </w:r>
      <w:r w:rsidR="002E203C" w:rsidRPr="002E203C">
        <w:rPr>
          <w:rFonts w:ascii="Garamond" w:hAnsi="Garamond"/>
          <w:b/>
          <w:sz w:val="24"/>
        </w:rPr>
        <w:t>Ms. Rebecca John</w:t>
      </w:r>
    </w:p>
    <w:p w:rsidR="002E203C" w:rsidRDefault="002E203C" w:rsidP="002E203C">
      <w:pPr>
        <w:spacing w:line="360" w:lineRule="auto"/>
        <w:jc w:val="both"/>
        <w:rPr>
          <w:rFonts w:ascii="Garamond" w:hAnsi="Garamond"/>
          <w:sz w:val="24"/>
        </w:rPr>
      </w:pPr>
      <w:r w:rsidRPr="002E203C">
        <w:rPr>
          <w:rFonts w:ascii="Garamond" w:hAnsi="Garamond"/>
          <w:sz w:val="24"/>
        </w:rPr>
        <w:t xml:space="preserve">Ms. Rebecca John acquired Membership to the Bar in 1988. She is the first lady lawyer in the field of criminal law to be officially designated as a Senior </w:t>
      </w:r>
      <w:r w:rsidRPr="002E203C">
        <w:rPr>
          <w:rFonts w:ascii="Garamond" w:hAnsi="Garamond"/>
          <w:sz w:val="24"/>
        </w:rPr>
        <w:lastRenderedPageBreak/>
        <w:t>Advocate by the Delhi High Court. She has argued the</w:t>
      </w:r>
      <w:r>
        <w:rPr>
          <w:rFonts w:ascii="Garamond" w:hAnsi="Garamond"/>
          <w:sz w:val="24"/>
        </w:rPr>
        <w:t xml:space="preserve"> famous</w:t>
      </w:r>
      <w:r w:rsidRPr="002E203C">
        <w:rPr>
          <w:rFonts w:ascii="Garamond" w:hAnsi="Garamond"/>
          <w:sz w:val="24"/>
        </w:rPr>
        <w:t xml:space="preserve"> </w:t>
      </w:r>
      <w:proofErr w:type="spellStart"/>
      <w:r w:rsidRPr="002E203C">
        <w:rPr>
          <w:rFonts w:ascii="Garamond" w:hAnsi="Garamond"/>
          <w:sz w:val="24"/>
        </w:rPr>
        <w:t>Harshad</w:t>
      </w:r>
      <w:proofErr w:type="spellEnd"/>
      <w:r w:rsidRPr="002E203C">
        <w:rPr>
          <w:rFonts w:ascii="Garamond" w:hAnsi="Garamond"/>
          <w:sz w:val="24"/>
        </w:rPr>
        <w:t xml:space="preserve"> Mehta’s case. Her clientele consists of Coca Cola, Reckitt Benckiser, SAIL, and </w:t>
      </w:r>
      <w:proofErr w:type="spellStart"/>
      <w:r w:rsidRPr="002E203C">
        <w:rPr>
          <w:rFonts w:ascii="Garamond" w:hAnsi="Garamond"/>
          <w:sz w:val="24"/>
        </w:rPr>
        <w:t>Ispat</w:t>
      </w:r>
      <w:proofErr w:type="spellEnd"/>
      <w:r w:rsidRPr="002E203C">
        <w:rPr>
          <w:rFonts w:ascii="Garamond" w:hAnsi="Garamond"/>
          <w:sz w:val="24"/>
        </w:rPr>
        <w:t xml:space="preserve"> among others. She has also defended </w:t>
      </w:r>
      <w:proofErr w:type="spellStart"/>
      <w:r w:rsidRPr="002E203C">
        <w:rPr>
          <w:rFonts w:ascii="Garamond" w:hAnsi="Garamond"/>
          <w:sz w:val="24"/>
        </w:rPr>
        <w:t>Kobad</w:t>
      </w:r>
      <w:proofErr w:type="spellEnd"/>
      <w:r w:rsidRPr="002E203C">
        <w:rPr>
          <w:rFonts w:ascii="Garamond" w:hAnsi="Garamond"/>
          <w:sz w:val="24"/>
        </w:rPr>
        <w:t xml:space="preserve"> </w:t>
      </w:r>
      <w:proofErr w:type="spellStart"/>
      <w:r w:rsidRPr="002E203C">
        <w:rPr>
          <w:rFonts w:ascii="Garamond" w:hAnsi="Garamond"/>
          <w:sz w:val="24"/>
        </w:rPr>
        <w:t>Gandhy</w:t>
      </w:r>
      <w:proofErr w:type="spellEnd"/>
      <w:r w:rsidRPr="002E203C">
        <w:rPr>
          <w:rFonts w:ascii="Garamond" w:hAnsi="Garamond"/>
          <w:sz w:val="24"/>
        </w:rPr>
        <w:t xml:space="preserve">, top CPI (M) leader and was also the counsel for murdered Noida teenager, </w:t>
      </w:r>
      <w:proofErr w:type="spellStart"/>
      <w:r w:rsidRPr="002E203C">
        <w:rPr>
          <w:rFonts w:ascii="Garamond" w:hAnsi="Garamond"/>
          <w:sz w:val="24"/>
        </w:rPr>
        <w:t>Arushi's</w:t>
      </w:r>
      <w:proofErr w:type="spellEnd"/>
      <w:r w:rsidRPr="002E203C">
        <w:rPr>
          <w:rFonts w:ascii="Garamond" w:hAnsi="Garamond"/>
          <w:sz w:val="24"/>
        </w:rPr>
        <w:t xml:space="preserve"> parents, Rajesh and </w:t>
      </w:r>
      <w:proofErr w:type="spellStart"/>
      <w:r w:rsidRPr="002E203C">
        <w:rPr>
          <w:rFonts w:ascii="Garamond" w:hAnsi="Garamond"/>
          <w:sz w:val="24"/>
        </w:rPr>
        <w:t>Nupur</w:t>
      </w:r>
      <w:proofErr w:type="spellEnd"/>
      <w:r w:rsidRPr="002E203C">
        <w:rPr>
          <w:rFonts w:ascii="Garamond" w:hAnsi="Garamond"/>
          <w:sz w:val="24"/>
        </w:rPr>
        <w:t xml:space="preserve"> </w:t>
      </w:r>
      <w:proofErr w:type="spellStart"/>
      <w:r w:rsidRPr="002E203C">
        <w:rPr>
          <w:rFonts w:ascii="Garamond" w:hAnsi="Garamond"/>
          <w:sz w:val="24"/>
        </w:rPr>
        <w:t>Talwar</w:t>
      </w:r>
      <w:proofErr w:type="spellEnd"/>
      <w:r w:rsidRPr="002E203C">
        <w:rPr>
          <w:rFonts w:ascii="Garamond" w:hAnsi="Garamond"/>
          <w:sz w:val="24"/>
        </w:rPr>
        <w:t>. She has also been involved in the other high profile matters such as the 2G scam.</w:t>
      </w:r>
    </w:p>
    <w:p w:rsidR="00175A13" w:rsidRDefault="00175A13" w:rsidP="002E203C">
      <w:pPr>
        <w:spacing w:line="360" w:lineRule="auto"/>
        <w:jc w:val="both"/>
        <w:rPr>
          <w:rFonts w:ascii="Garamond" w:hAnsi="Garamond"/>
          <w:sz w:val="24"/>
        </w:rPr>
      </w:pPr>
    </w:p>
    <w:p w:rsidR="002E203C" w:rsidRPr="002E203C" w:rsidRDefault="00175A13" w:rsidP="002E203C">
      <w:pPr>
        <w:spacing w:line="360" w:lineRule="auto"/>
        <w:jc w:val="both"/>
        <w:rPr>
          <w:rFonts w:ascii="Garamond" w:hAnsi="Garamond"/>
          <w:b/>
          <w:sz w:val="24"/>
        </w:rPr>
      </w:pPr>
      <w:r>
        <w:rPr>
          <w:rFonts w:ascii="Garamond" w:hAnsi="Garamond"/>
          <w:b/>
          <w:noProof/>
          <w:sz w:val="24"/>
          <w:szCs w:val="24"/>
        </w:rPr>
        <w:drawing>
          <wp:anchor distT="0" distB="0" distL="114300" distR="114300" simplePos="0" relativeHeight="251668480" behindDoc="1" locked="0" layoutInCell="1" allowOverlap="1">
            <wp:simplePos x="0" y="0"/>
            <wp:positionH relativeFrom="column">
              <wp:posOffset>0</wp:posOffset>
            </wp:positionH>
            <wp:positionV relativeFrom="paragraph">
              <wp:posOffset>0</wp:posOffset>
            </wp:positionV>
            <wp:extent cx="1562100" cy="1257300"/>
            <wp:effectExtent l="76200" t="76200" r="133350" b="133350"/>
            <wp:wrapTight wrapText="bothSides">
              <wp:wrapPolygon edited="0">
                <wp:start x="-527" y="-1309"/>
                <wp:lineTo x="-1054" y="-982"/>
                <wp:lineTo x="-1054" y="22255"/>
                <wp:lineTo x="-527" y="23564"/>
                <wp:lineTo x="22654" y="23564"/>
                <wp:lineTo x="23180" y="20291"/>
                <wp:lineTo x="23180" y="4255"/>
                <wp:lineTo x="22654" y="-655"/>
                <wp:lineTo x="22654" y="-1309"/>
                <wp:lineTo x="-527" y="-1309"/>
              </wp:wrapPolygon>
            </wp:wrapTight>
            <wp:docPr id="9" name="Picture 9" descr="H:\Sathe\poster\Yug mohit chaudh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athe\poster\Yug mohit chaudhr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2100" cy="1257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E203C" w:rsidRPr="002E203C">
        <w:rPr>
          <w:rFonts w:ascii="Garamond" w:hAnsi="Garamond"/>
          <w:b/>
          <w:sz w:val="24"/>
          <w:szCs w:val="24"/>
        </w:rPr>
        <w:t xml:space="preserve">Mr. </w:t>
      </w:r>
      <w:proofErr w:type="spellStart"/>
      <w:r w:rsidR="002E203C" w:rsidRPr="002E203C">
        <w:rPr>
          <w:rFonts w:ascii="Garamond" w:hAnsi="Garamond"/>
          <w:b/>
          <w:sz w:val="24"/>
          <w:szCs w:val="24"/>
        </w:rPr>
        <w:t>Yug</w:t>
      </w:r>
      <w:proofErr w:type="spellEnd"/>
      <w:r w:rsidR="002E203C" w:rsidRPr="002E203C">
        <w:rPr>
          <w:rFonts w:ascii="Garamond" w:hAnsi="Garamond"/>
          <w:b/>
          <w:sz w:val="24"/>
          <w:szCs w:val="24"/>
        </w:rPr>
        <w:t xml:space="preserve"> </w:t>
      </w:r>
      <w:proofErr w:type="spellStart"/>
      <w:r w:rsidR="002E203C" w:rsidRPr="002E203C">
        <w:rPr>
          <w:rFonts w:ascii="Garamond" w:hAnsi="Garamond"/>
          <w:b/>
          <w:sz w:val="24"/>
          <w:szCs w:val="24"/>
        </w:rPr>
        <w:t>Mohit</w:t>
      </w:r>
      <w:proofErr w:type="spellEnd"/>
      <w:r w:rsidR="002E203C" w:rsidRPr="002E203C">
        <w:rPr>
          <w:rFonts w:ascii="Garamond" w:hAnsi="Garamond"/>
          <w:b/>
          <w:sz w:val="24"/>
          <w:szCs w:val="24"/>
        </w:rPr>
        <w:t xml:space="preserve"> </w:t>
      </w:r>
      <w:proofErr w:type="spellStart"/>
      <w:r w:rsidR="002E203C" w:rsidRPr="002E203C">
        <w:rPr>
          <w:rFonts w:ascii="Garamond" w:hAnsi="Garamond"/>
          <w:b/>
          <w:sz w:val="24"/>
          <w:szCs w:val="24"/>
        </w:rPr>
        <w:t>Choudhary</w:t>
      </w:r>
      <w:proofErr w:type="spellEnd"/>
    </w:p>
    <w:p w:rsidR="002E203C" w:rsidRPr="002C56E5" w:rsidRDefault="002E203C" w:rsidP="002C56E5">
      <w:pPr>
        <w:spacing w:line="360" w:lineRule="auto"/>
        <w:jc w:val="both"/>
        <w:rPr>
          <w:rFonts w:ascii="Garamond" w:hAnsi="Garamond"/>
          <w:sz w:val="24"/>
          <w:szCs w:val="24"/>
        </w:rPr>
      </w:pPr>
      <w:r w:rsidRPr="002E203C">
        <w:rPr>
          <w:rFonts w:ascii="Garamond" w:hAnsi="Garamond"/>
          <w:sz w:val="24"/>
          <w:szCs w:val="24"/>
        </w:rPr>
        <w:t xml:space="preserve">Mr. </w:t>
      </w:r>
      <w:proofErr w:type="spellStart"/>
      <w:r w:rsidRPr="002E203C">
        <w:rPr>
          <w:rFonts w:ascii="Garamond" w:hAnsi="Garamond"/>
          <w:sz w:val="24"/>
          <w:szCs w:val="24"/>
        </w:rPr>
        <w:t>Yug</w:t>
      </w:r>
      <w:proofErr w:type="spellEnd"/>
      <w:r w:rsidRPr="002E203C">
        <w:rPr>
          <w:rFonts w:ascii="Garamond" w:hAnsi="Garamond"/>
          <w:sz w:val="24"/>
          <w:szCs w:val="24"/>
        </w:rPr>
        <w:t xml:space="preserve"> </w:t>
      </w:r>
      <w:proofErr w:type="spellStart"/>
      <w:r w:rsidRPr="002E203C">
        <w:rPr>
          <w:rFonts w:ascii="Garamond" w:hAnsi="Garamond"/>
          <w:sz w:val="24"/>
          <w:szCs w:val="24"/>
        </w:rPr>
        <w:t>Mohit</w:t>
      </w:r>
      <w:proofErr w:type="spellEnd"/>
      <w:r w:rsidRPr="002E203C">
        <w:rPr>
          <w:rFonts w:ascii="Garamond" w:hAnsi="Garamond"/>
          <w:sz w:val="24"/>
          <w:szCs w:val="24"/>
        </w:rPr>
        <w:t xml:space="preserve"> </w:t>
      </w:r>
      <w:proofErr w:type="spellStart"/>
      <w:r w:rsidRPr="002E203C">
        <w:rPr>
          <w:rFonts w:ascii="Garamond" w:hAnsi="Garamond"/>
          <w:sz w:val="24"/>
          <w:szCs w:val="24"/>
        </w:rPr>
        <w:t>Choudhary</w:t>
      </w:r>
      <w:proofErr w:type="spellEnd"/>
      <w:r w:rsidRPr="002E203C">
        <w:rPr>
          <w:rFonts w:ascii="Garamond" w:hAnsi="Garamond"/>
          <w:sz w:val="24"/>
          <w:szCs w:val="24"/>
        </w:rPr>
        <w:t xml:space="preserve"> is a</w:t>
      </w:r>
      <w:r w:rsidR="004B7D39">
        <w:rPr>
          <w:rFonts w:ascii="Garamond" w:hAnsi="Garamond"/>
          <w:sz w:val="24"/>
          <w:szCs w:val="24"/>
        </w:rPr>
        <w:t>n</w:t>
      </w:r>
      <w:r w:rsidRPr="002E203C">
        <w:rPr>
          <w:rFonts w:ascii="Garamond" w:hAnsi="Garamond"/>
          <w:sz w:val="24"/>
          <w:szCs w:val="24"/>
        </w:rPr>
        <w:t xml:space="preserve"> </w:t>
      </w:r>
      <w:r w:rsidR="004B7D39">
        <w:rPr>
          <w:rFonts w:ascii="Garamond" w:hAnsi="Garamond"/>
          <w:sz w:val="24"/>
          <w:szCs w:val="24"/>
        </w:rPr>
        <w:t>erudite</w:t>
      </w:r>
      <w:r w:rsidRPr="002E203C">
        <w:rPr>
          <w:rFonts w:ascii="Garamond" w:hAnsi="Garamond"/>
          <w:sz w:val="24"/>
          <w:szCs w:val="24"/>
        </w:rPr>
        <w:t xml:space="preserve"> scholar who spearheads the death penalty abolishment movement in India. He represents inmates who are on the death row. He was regularly consulted by lawyers appearing for </w:t>
      </w:r>
      <w:proofErr w:type="spellStart"/>
      <w:r w:rsidRPr="002E203C">
        <w:rPr>
          <w:rFonts w:ascii="Garamond" w:hAnsi="Garamond"/>
          <w:sz w:val="24"/>
          <w:szCs w:val="24"/>
        </w:rPr>
        <w:t>Ajmal</w:t>
      </w:r>
      <w:proofErr w:type="spellEnd"/>
      <w:r w:rsidRPr="002E203C">
        <w:rPr>
          <w:rFonts w:ascii="Garamond" w:hAnsi="Garamond"/>
          <w:sz w:val="24"/>
          <w:szCs w:val="24"/>
        </w:rPr>
        <w:t xml:space="preserve"> </w:t>
      </w:r>
      <w:proofErr w:type="spellStart"/>
      <w:r w:rsidRPr="002E203C">
        <w:rPr>
          <w:rFonts w:ascii="Garamond" w:hAnsi="Garamond"/>
          <w:sz w:val="24"/>
          <w:szCs w:val="24"/>
        </w:rPr>
        <w:t>Kasab</w:t>
      </w:r>
      <w:proofErr w:type="spellEnd"/>
      <w:r w:rsidRPr="002E203C">
        <w:rPr>
          <w:rFonts w:ascii="Garamond" w:hAnsi="Garamond"/>
          <w:sz w:val="24"/>
          <w:szCs w:val="24"/>
        </w:rPr>
        <w:t xml:space="preserve">. Some of the other </w:t>
      </w:r>
      <w:r w:rsidRPr="002E203C">
        <w:rPr>
          <w:rFonts w:ascii="Garamond" w:eastAsia="Times New Roman" w:hAnsi="Garamond" w:cs="Times New Roman"/>
          <w:sz w:val="24"/>
          <w:szCs w:val="24"/>
        </w:rPr>
        <w:t>cases he is actively involved in are - the Rajiv Gandhi assassination case (</w:t>
      </w:r>
      <w:proofErr w:type="spellStart"/>
      <w:r w:rsidRPr="002E203C">
        <w:rPr>
          <w:rFonts w:ascii="Garamond" w:eastAsia="Times New Roman" w:hAnsi="Garamond" w:cs="Times New Roman"/>
          <w:sz w:val="24"/>
          <w:szCs w:val="24"/>
        </w:rPr>
        <w:t>Murugan</w:t>
      </w:r>
      <w:proofErr w:type="spellEnd"/>
      <w:r w:rsidRPr="002E203C">
        <w:rPr>
          <w:rFonts w:ascii="Garamond" w:eastAsia="Times New Roman" w:hAnsi="Garamond" w:cs="Times New Roman"/>
          <w:sz w:val="24"/>
          <w:szCs w:val="24"/>
        </w:rPr>
        <w:t xml:space="preserve">, </w:t>
      </w:r>
      <w:proofErr w:type="spellStart"/>
      <w:r w:rsidRPr="002E203C">
        <w:rPr>
          <w:rFonts w:ascii="Garamond" w:eastAsia="Times New Roman" w:hAnsi="Garamond" w:cs="Times New Roman"/>
          <w:sz w:val="24"/>
          <w:szCs w:val="24"/>
        </w:rPr>
        <w:t>Santhan</w:t>
      </w:r>
      <w:proofErr w:type="spellEnd"/>
      <w:r w:rsidRPr="002E203C">
        <w:rPr>
          <w:rFonts w:ascii="Garamond" w:eastAsia="Times New Roman" w:hAnsi="Garamond" w:cs="Times New Roman"/>
          <w:sz w:val="24"/>
          <w:szCs w:val="24"/>
        </w:rPr>
        <w:t xml:space="preserve"> and </w:t>
      </w:r>
      <w:proofErr w:type="spellStart"/>
      <w:r w:rsidRPr="002E203C">
        <w:rPr>
          <w:rFonts w:ascii="Garamond" w:eastAsia="Times New Roman" w:hAnsi="Garamond" w:cs="Times New Roman"/>
          <w:sz w:val="24"/>
          <w:szCs w:val="24"/>
        </w:rPr>
        <w:t>Perarivalan</w:t>
      </w:r>
      <w:proofErr w:type="spellEnd"/>
      <w:r w:rsidRPr="002E203C">
        <w:rPr>
          <w:rFonts w:ascii="Garamond" w:eastAsia="Times New Roman" w:hAnsi="Garamond" w:cs="Times New Roman"/>
          <w:sz w:val="24"/>
          <w:szCs w:val="24"/>
        </w:rPr>
        <w:t xml:space="preserve">), Mahindra </w:t>
      </w:r>
      <w:proofErr w:type="spellStart"/>
      <w:r w:rsidRPr="002E203C">
        <w:rPr>
          <w:rFonts w:ascii="Garamond" w:eastAsia="Times New Roman" w:hAnsi="Garamond" w:cs="Times New Roman"/>
          <w:sz w:val="24"/>
          <w:szCs w:val="24"/>
        </w:rPr>
        <w:t>Nath</w:t>
      </w:r>
      <w:proofErr w:type="spellEnd"/>
      <w:r w:rsidRPr="002E203C">
        <w:rPr>
          <w:rFonts w:ascii="Garamond" w:eastAsia="Times New Roman" w:hAnsi="Garamond" w:cs="Times New Roman"/>
          <w:sz w:val="24"/>
          <w:szCs w:val="24"/>
        </w:rPr>
        <w:t xml:space="preserve"> Das</w:t>
      </w:r>
      <w:r w:rsidR="004B7D39">
        <w:rPr>
          <w:rFonts w:ascii="Garamond" w:eastAsia="Times New Roman" w:hAnsi="Garamond" w:cs="Times New Roman"/>
          <w:sz w:val="24"/>
          <w:szCs w:val="24"/>
        </w:rPr>
        <w:t xml:space="preserve"> case</w:t>
      </w:r>
      <w:r w:rsidRPr="002E203C">
        <w:rPr>
          <w:rFonts w:ascii="Garamond" w:eastAsia="Times New Roman" w:hAnsi="Garamond" w:cs="Times New Roman"/>
          <w:sz w:val="24"/>
          <w:szCs w:val="24"/>
        </w:rPr>
        <w:t xml:space="preserve">, </w:t>
      </w:r>
      <w:proofErr w:type="spellStart"/>
      <w:r w:rsidRPr="002E203C">
        <w:rPr>
          <w:rFonts w:ascii="Garamond" w:eastAsia="Times New Roman" w:hAnsi="Garamond" w:cs="Times New Roman"/>
          <w:sz w:val="24"/>
          <w:szCs w:val="24"/>
        </w:rPr>
        <w:t>Saibanna</w:t>
      </w:r>
      <w:proofErr w:type="spellEnd"/>
      <w:r w:rsidRPr="002E203C">
        <w:rPr>
          <w:rFonts w:ascii="Garamond" w:eastAsia="Times New Roman" w:hAnsi="Garamond" w:cs="Times New Roman"/>
          <w:sz w:val="24"/>
          <w:szCs w:val="24"/>
        </w:rPr>
        <w:t xml:space="preserve"> case in the Karnataka High C</w:t>
      </w:r>
      <w:r>
        <w:rPr>
          <w:rFonts w:ascii="Garamond" w:eastAsia="Times New Roman" w:hAnsi="Garamond" w:cs="Times New Roman"/>
          <w:sz w:val="24"/>
          <w:szCs w:val="24"/>
        </w:rPr>
        <w:t>ourt and the</w:t>
      </w:r>
      <w:r w:rsidRPr="002E203C">
        <w:rPr>
          <w:rFonts w:ascii="Garamond" w:eastAsia="Times New Roman" w:hAnsi="Garamond" w:cs="Times New Roman"/>
          <w:sz w:val="24"/>
          <w:szCs w:val="24"/>
        </w:rPr>
        <w:t xml:space="preserve"> 7/11 train blast case</w:t>
      </w:r>
      <w:r>
        <w:rPr>
          <w:rFonts w:ascii="Garamond" w:eastAsia="Times New Roman" w:hAnsi="Garamond" w:cs="Times New Roman"/>
          <w:sz w:val="24"/>
          <w:szCs w:val="24"/>
        </w:rPr>
        <w:t xml:space="preserve"> for the </w:t>
      </w:r>
      <w:r w:rsidRPr="002E203C">
        <w:rPr>
          <w:rFonts w:ascii="Garamond" w:eastAsia="Times New Roman" w:hAnsi="Garamond" w:cs="Times New Roman"/>
          <w:sz w:val="24"/>
          <w:szCs w:val="24"/>
        </w:rPr>
        <w:t>accused in the Bombay High Court.</w:t>
      </w:r>
    </w:p>
    <w:p w:rsidR="00005F38" w:rsidRPr="00DF382B" w:rsidRDefault="00005F38" w:rsidP="002E203C">
      <w:pPr>
        <w:spacing w:after="0" w:line="360" w:lineRule="auto"/>
        <w:jc w:val="both"/>
        <w:rPr>
          <w:rFonts w:ascii="Garamond" w:eastAsia="Times New Roman" w:hAnsi="Garamond" w:cs="Times New Roman"/>
          <w:sz w:val="24"/>
          <w:szCs w:val="24"/>
        </w:rPr>
      </w:pPr>
    </w:p>
    <w:p w:rsidR="0010086F" w:rsidRPr="0010086F" w:rsidRDefault="0087504A" w:rsidP="002E203C">
      <w:pPr>
        <w:rPr>
          <w:rFonts w:ascii="Garamond" w:hAnsi="Garamond"/>
          <w:b/>
          <w:sz w:val="24"/>
        </w:rPr>
      </w:pPr>
      <w:r>
        <w:rPr>
          <w:rFonts w:ascii="Garamond" w:hAnsi="Garamond"/>
          <w:b/>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1472565" cy="1343025"/>
            <wp:effectExtent l="76200" t="76200" r="127635" b="142875"/>
            <wp:wrapTight wrapText="bothSides">
              <wp:wrapPolygon edited="0">
                <wp:start x="-559" y="-1226"/>
                <wp:lineTo x="-1118" y="-919"/>
                <wp:lineTo x="-1118" y="22366"/>
                <wp:lineTo x="-559" y="23591"/>
                <wp:lineTo x="22634" y="23591"/>
                <wp:lineTo x="23193" y="18996"/>
                <wp:lineTo x="23193" y="3983"/>
                <wp:lineTo x="22634" y="-613"/>
                <wp:lineTo x="22634" y="-1226"/>
                <wp:lineTo x="-559" y="-1226"/>
              </wp:wrapPolygon>
            </wp:wrapTight>
            <wp:docPr id="1" name="Picture 1" descr="H:\Sathe\poster\Jayant-Umranikar, 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the\poster\Jayant-Umranikar, membe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2565" cy="1343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Garamond" w:hAnsi="Garamond"/>
          <w:b/>
          <w:sz w:val="24"/>
          <w:szCs w:val="24"/>
        </w:rPr>
        <w:t xml:space="preserve"> </w:t>
      </w:r>
      <w:r w:rsidR="0010086F">
        <w:rPr>
          <w:rFonts w:ascii="Garamond" w:hAnsi="Garamond"/>
          <w:b/>
          <w:sz w:val="24"/>
          <w:szCs w:val="24"/>
        </w:rPr>
        <w:t xml:space="preserve">Mr. </w:t>
      </w:r>
      <w:proofErr w:type="spellStart"/>
      <w:r w:rsidR="0010086F" w:rsidRPr="0010086F">
        <w:rPr>
          <w:rFonts w:ascii="Garamond" w:hAnsi="Garamond"/>
          <w:b/>
          <w:sz w:val="24"/>
          <w:szCs w:val="24"/>
        </w:rPr>
        <w:t>Jayant</w:t>
      </w:r>
      <w:proofErr w:type="spellEnd"/>
      <w:r w:rsidR="0010086F" w:rsidRPr="0010086F">
        <w:rPr>
          <w:rFonts w:ascii="Garamond" w:hAnsi="Garamond"/>
          <w:b/>
          <w:sz w:val="24"/>
          <w:szCs w:val="24"/>
        </w:rPr>
        <w:t xml:space="preserve"> </w:t>
      </w:r>
      <w:proofErr w:type="spellStart"/>
      <w:r w:rsidR="0010086F" w:rsidRPr="0010086F">
        <w:rPr>
          <w:rFonts w:ascii="Garamond" w:hAnsi="Garamond"/>
          <w:b/>
          <w:sz w:val="24"/>
          <w:szCs w:val="24"/>
        </w:rPr>
        <w:t>Umranikar</w:t>
      </w:r>
      <w:proofErr w:type="spellEnd"/>
    </w:p>
    <w:p w:rsidR="002E203C" w:rsidRDefault="002E203C" w:rsidP="002E203C">
      <w:pPr>
        <w:spacing w:line="360" w:lineRule="auto"/>
        <w:jc w:val="both"/>
        <w:rPr>
          <w:rFonts w:ascii="Garamond" w:hAnsi="Garamond"/>
          <w:sz w:val="24"/>
          <w:szCs w:val="24"/>
        </w:rPr>
      </w:pPr>
      <w:r w:rsidRPr="0010086F">
        <w:rPr>
          <w:rFonts w:ascii="Garamond" w:hAnsi="Garamond"/>
          <w:sz w:val="24"/>
          <w:szCs w:val="24"/>
        </w:rPr>
        <w:t>A man of intelligence and a master of languages, that in short is</w:t>
      </w:r>
      <w:r w:rsidR="004B7D39">
        <w:rPr>
          <w:rFonts w:ascii="Garamond" w:hAnsi="Garamond"/>
          <w:sz w:val="24"/>
          <w:szCs w:val="24"/>
        </w:rPr>
        <w:t xml:space="preserve"> Pune’s</w:t>
      </w:r>
      <w:r w:rsidRPr="0010086F">
        <w:rPr>
          <w:rFonts w:ascii="Garamond" w:hAnsi="Garamond"/>
          <w:sz w:val="24"/>
          <w:szCs w:val="24"/>
        </w:rPr>
        <w:t xml:space="preserve"> former Police Commissioner</w:t>
      </w:r>
      <w:r w:rsidR="004B7D39">
        <w:rPr>
          <w:rFonts w:ascii="Garamond" w:hAnsi="Garamond"/>
          <w:sz w:val="24"/>
          <w:szCs w:val="24"/>
        </w:rPr>
        <w:t xml:space="preserve">, Mr. </w:t>
      </w:r>
      <w:proofErr w:type="spellStart"/>
      <w:r w:rsidRPr="0010086F">
        <w:rPr>
          <w:rFonts w:ascii="Garamond" w:hAnsi="Garamond"/>
          <w:sz w:val="24"/>
          <w:szCs w:val="24"/>
        </w:rPr>
        <w:t>Jayant</w:t>
      </w:r>
      <w:proofErr w:type="spellEnd"/>
      <w:r w:rsidRPr="0010086F">
        <w:rPr>
          <w:rFonts w:ascii="Garamond" w:hAnsi="Garamond"/>
          <w:sz w:val="24"/>
          <w:szCs w:val="24"/>
        </w:rPr>
        <w:t xml:space="preserve"> </w:t>
      </w:r>
      <w:proofErr w:type="spellStart"/>
      <w:r w:rsidRPr="0010086F">
        <w:rPr>
          <w:rFonts w:ascii="Garamond" w:hAnsi="Garamond"/>
          <w:sz w:val="24"/>
          <w:szCs w:val="24"/>
        </w:rPr>
        <w:t>Umranikar</w:t>
      </w:r>
      <w:proofErr w:type="spellEnd"/>
      <w:r w:rsidRPr="0010086F">
        <w:rPr>
          <w:rFonts w:ascii="Garamond" w:hAnsi="Garamond"/>
          <w:sz w:val="24"/>
          <w:szCs w:val="24"/>
        </w:rPr>
        <w:t>. He joined the police as Joint Commissioner of Police in</w:t>
      </w:r>
      <w:r w:rsidR="0010086F">
        <w:rPr>
          <w:rFonts w:ascii="Garamond" w:hAnsi="Garamond"/>
          <w:sz w:val="24"/>
          <w:szCs w:val="24"/>
        </w:rPr>
        <w:t xml:space="preserve"> Nagpur and then as Addl. </w:t>
      </w:r>
      <w:r w:rsidRPr="0010086F">
        <w:rPr>
          <w:rFonts w:ascii="Garamond" w:hAnsi="Garamond"/>
          <w:sz w:val="24"/>
          <w:szCs w:val="24"/>
        </w:rPr>
        <w:t>DG (ANO). Subsequently, he became the Commissioner of Nagpur and then went to Pune where he headed the CID before becoming the Pune Police Commissioner. He has also worked in various countries in Africa, Asia and Europe and knows a number of languages. He is known for using his linguistic skills for better communication with people. He is known for his expertise in international communication, terrorism, Islamic fundamentalism and nuclear issues.</w:t>
      </w:r>
    </w:p>
    <w:p w:rsidR="00175A13" w:rsidRDefault="00175A13" w:rsidP="002E203C">
      <w:pPr>
        <w:spacing w:line="360" w:lineRule="auto"/>
        <w:jc w:val="both"/>
        <w:rPr>
          <w:rFonts w:ascii="Garamond" w:hAnsi="Garamond"/>
          <w:sz w:val="24"/>
          <w:szCs w:val="24"/>
        </w:rPr>
      </w:pPr>
    </w:p>
    <w:p w:rsidR="009444D3" w:rsidRPr="00DF382B" w:rsidRDefault="009444D3" w:rsidP="002E203C">
      <w:pPr>
        <w:spacing w:line="360" w:lineRule="auto"/>
        <w:jc w:val="both"/>
        <w:rPr>
          <w:rFonts w:ascii="Garamond" w:hAnsi="Garamond"/>
          <w:sz w:val="24"/>
          <w:szCs w:val="24"/>
        </w:rPr>
      </w:pPr>
    </w:p>
    <w:p w:rsidR="0010086F" w:rsidRPr="0010086F" w:rsidRDefault="00175A13" w:rsidP="002E203C">
      <w:pPr>
        <w:spacing w:line="360" w:lineRule="auto"/>
        <w:jc w:val="both"/>
        <w:rPr>
          <w:rFonts w:ascii="Garamond" w:hAnsi="Garamond"/>
          <w:b/>
          <w:sz w:val="24"/>
          <w:szCs w:val="24"/>
        </w:rPr>
      </w:pPr>
      <w:r>
        <w:rPr>
          <w:rFonts w:ascii="Garamond" w:hAnsi="Garamond"/>
          <w:b/>
          <w:noProof/>
          <w:sz w:val="24"/>
          <w:szCs w:val="24"/>
        </w:rPr>
        <w:lastRenderedPageBreak/>
        <w:drawing>
          <wp:anchor distT="0" distB="0" distL="114300" distR="114300" simplePos="0" relativeHeight="251669504" behindDoc="1" locked="0" layoutInCell="1" allowOverlap="1">
            <wp:simplePos x="0" y="0"/>
            <wp:positionH relativeFrom="column">
              <wp:posOffset>76200</wp:posOffset>
            </wp:positionH>
            <wp:positionV relativeFrom="paragraph">
              <wp:posOffset>73025</wp:posOffset>
            </wp:positionV>
            <wp:extent cx="1466850" cy="1343025"/>
            <wp:effectExtent l="76200" t="76200" r="133350" b="142875"/>
            <wp:wrapTight wrapText="bothSides">
              <wp:wrapPolygon edited="0">
                <wp:start x="-561" y="-1226"/>
                <wp:lineTo x="-1122" y="-919"/>
                <wp:lineTo x="-1122" y="22366"/>
                <wp:lineTo x="-561" y="23591"/>
                <wp:lineTo x="22722" y="23591"/>
                <wp:lineTo x="23283" y="18996"/>
                <wp:lineTo x="23283" y="3983"/>
                <wp:lineTo x="22722" y="-613"/>
                <wp:lineTo x="22722" y="-1226"/>
                <wp:lineTo x="-561" y="-1226"/>
              </wp:wrapPolygon>
            </wp:wrapTight>
            <wp:docPr id="10" name="Picture 10" descr="H:\Sathe\poster\sandeep sachd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athe\poster\sandeep sachdev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0" cy="1343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0086F" w:rsidRPr="0010086F">
        <w:rPr>
          <w:rFonts w:ascii="Garamond" w:hAnsi="Garamond"/>
          <w:b/>
          <w:sz w:val="24"/>
          <w:szCs w:val="24"/>
        </w:rPr>
        <w:t xml:space="preserve">Mr. </w:t>
      </w:r>
      <w:proofErr w:type="spellStart"/>
      <w:r w:rsidR="0010086F" w:rsidRPr="0010086F">
        <w:rPr>
          <w:rFonts w:ascii="Garamond" w:hAnsi="Garamond"/>
          <w:b/>
          <w:sz w:val="24"/>
          <w:szCs w:val="24"/>
        </w:rPr>
        <w:t>Sandeep</w:t>
      </w:r>
      <w:proofErr w:type="spellEnd"/>
      <w:r w:rsidR="0010086F" w:rsidRPr="0010086F">
        <w:rPr>
          <w:rFonts w:ascii="Garamond" w:hAnsi="Garamond"/>
          <w:b/>
          <w:sz w:val="24"/>
          <w:szCs w:val="24"/>
        </w:rPr>
        <w:t xml:space="preserve"> </w:t>
      </w:r>
      <w:proofErr w:type="spellStart"/>
      <w:r w:rsidR="0010086F" w:rsidRPr="0010086F">
        <w:rPr>
          <w:rFonts w:ascii="Garamond" w:hAnsi="Garamond"/>
          <w:b/>
          <w:sz w:val="24"/>
          <w:szCs w:val="24"/>
        </w:rPr>
        <w:t>Sachdeva</w:t>
      </w:r>
      <w:proofErr w:type="spellEnd"/>
      <w:r w:rsidR="0010086F" w:rsidRPr="0010086F">
        <w:rPr>
          <w:rFonts w:ascii="Garamond" w:hAnsi="Garamond"/>
          <w:b/>
          <w:sz w:val="24"/>
          <w:szCs w:val="24"/>
        </w:rPr>
        <w:t xml:space="preserve"> </w:t>
      </w:r>
    </w:p>
    <w:p w:rsidR="002E203C" w:rsidRDefault="002E203C" w:rsidP="002E203C">
      <w:pPr>
        <w:spacing w:line="360" w:lineRule="auto"/>
        <w:jc w:val="both"/>
        <w:rPr>
          <w:rFonts w:ascii="Garamond" w:hAnsi="Garamond"/>
          <w:sz w:val="24"/>
          <w:szCs w:val="24"/>
        </w:rPr>
      </w:pPr>
      <w:r w:rsidRPr="0010086F">
        <w:rPr>
          <w:rFonts w:ascii="Garamond" w:hAnsi="Garamond"/>
          <w:sz w:val="24"/>
          <w:szCs w:val="24"/>
        </w:rPr>
        <w:t xml:space="preserve">Mr. </w:t>
      </w:r>
      <w:proofErr w:type="spellStart"/>
      <w:r w:rsidRPr="0010086F">
        <w:rPr>
          <w:rFonts w:ascii="Garamond" w:hAnsi="Garamond"/>
          <w:sz w:val="24"/>
          <w:szCs w:val="24"/>
        </w:rPr>
        <w:t>Sandeep</w:t>
      </w:r>
      <w:proofErr w:type="spellEnd"/>
      <w:r w:rsidRPr="0010086F">
        <w:rPr>
          <w:rFonts w:ascii="Garamond" w:hAnsi="Garamond"/>
          <w:sz w:val="24"/>
          <w:szCs w:val="24"/>
        </w:rPr>
        <w:t xml:space="preserve"> </w:t>
      </w:r>
      <w:proofErr w:type="spellStart"/>
      <w:r w:rsidRPr="0010086F">
        <w:rPr>
          <w:rFonts w:ascii="Garamond" w:hAnsi="Garamond"/>
          <w:sz w:val="24"/>
          <w:szCs w:val="24"/>
        </w:rPr>
        <w:t>Sachdeva</w:t>
      </w:r>
      <w:proofErr w:type="spellEnd"/>
      <w:r w:rsidRPr="0010086F">
        <w:rPr>
          <w:rFonts w:ascii="Garamond" w:hAnsi="Garamond"/>
          <w:sz w:val="24"/>
          <w:szCs w:val="24"/>
        </w:rPr>
        <w:t xml:space="preserve"> has a rich experience in consultancy and in litigation. He has guided various MN clients and Indian business houses on indirect tax matters. Over the years, he has worked on entire gamut of indirect taxes, gaining significant expertise. He has successfully argued matters relating to </w:t>
      </w:r>
      <w:r w:rsidR="0010086F" w:rsidRPr="0010086F">
        <w:rPr>
          <w:rFonts w:ascii="Garamond" w:hAnsi="Garamond"/>
          <w:sz w:val="24"/>
          <w:szCs w:val="24"/>
        </w:rPr>
        <w:t>Service Tax</w:t>
      </w:r>
      <w:r w:rsidRPr="0010086F">
        <w:rPr>
          <w:rFonts w:ascii="Garamond" w:hAnsi="Garamond"/>
          <w:sz w:val="24"/>
          <w:szCs w:val="24"/>
        </w:rPr>
        <w:t>, C</w:t>
      </w:r>
      <w:r w:rsidR="0010086F" w:rsidRPr="0010086F">
        <w:rPr>
          <w:rFonts w:ascii="Garamond" w:hAnsi="Garamond"/>
          <w:sz w:val="24"/>
          <w:szCs w:val="24"/>
        </w:rPr>
        <w:t>entral</w:t>
      </w:r>
      <w:r w:rsidRPr="0010086F">
        <w:rPr>
          <w:rFonts w:ascii="Garamond" w:hAnsi="Garamond"/>
          <w:sz w:val="24"/>
          <w:szCs w:val="24"/>
        </w:rPr>
        <w:t xml:space="preserve"> </w:t>
      </w:r>
      <w:r w:rsidR="0010086F" w:rsidRPr="0010086F">
        <w:rPr>
          <w:rFonts w:ascii="Garamond" w:hAnsi="Garamond"/>
          <w:sz w:val="24"/>
          <w:szCs w:val="24"/>
        </w:rPr>
        <w:t>Excise a</w:t>
      </w:r>
      <w:r w:rsidRPr="0010086F">
        <w:rPr>
          <w:rFonts w:ascii="Garamond" w:hAnsi="Garamond"/>
          <w:sz w:val="24"/>
          <w:szCs w:val="24"/>
        </w:rPr>
        <w:t xml:space="preserve">nd </w:t>
      </w:r>
      <w:r w:rsidR="0010086F" w:rsidRPr="0010086F">
        <w:rPr>
          <w:rFonts w:ascii="Garamond" w:hAnsi="Garamond"/>
          <w:sz w:val="24"/>
          <w:szCs w:val="24"/>
        </w:rPr>
        <w:t xml:space="preserve">Customs </w:t>
      </w:r>
      <w:r w:rsidRPr="0010086F">
        <w:rPr>
          <w:rFonts w:ascii="Garamond" w:hAnsi="Garamond"/>
          <w:sz w:val="24"/>
          <w:szCs w:val="24"/>
        </w:rPr>
        <w:t>before the CESTAT and other departmental authorities and assisted the senior Attorneys before the higher courts. He regularly delivers talks on various topics relating to indirect taxes.</w:t>
      </w:r>
    </w:p>
    <w:p w:rsidR="00175A13" w:rsidRPr="00DF382B" w:rsidRDefault="00175A13" w:rsidP="002E203C">
      <w:pPr>
        <w:spacing w:line="360" w:lineRule="auto"/>
        <w:jc w:val="both"/>
        <w:rPr>
          <w:rFonts w:ascii="Garamond" w:hAnsi="Garamond"/>
          <w:sz w:val="24"/>
          <w:szCs w:val="24"/>
        </w:rPr>
      </w:pPr>
    </w:p>
    <w:p w:rsidR="00772B14" w:rsidRPr="00772B14" w:rsidRDefault="0087504A" w:rsidP="002E203C">
      <w:pPr>
        <w:spacing w:after="0" w:line="360" w:lineRule="auto"/>
        <w:jc w:val="both"/>
        <w:rPr>
          <w:rFonts w:ascii="Garamond" w:hAnsi="Garamond"/>
          <w:b/>
          <w:sz w:val="24"/>
          <w:szCs w:val="24"/>
        </w:rPr>
      </w:pPr>
      <w:r>
        <w:rPr>
          <w:rFonts w:ascii="Garamond" w:hAnsi="Garamond"/>
          <w:b/>
          <w:noProof/>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352550" cy="1323975"/>
            <wp:effectExtent l="76200" t="76200" r="133350" b="142875"/>
            <wp:wrapTight wrapText="bothSides">
              <wp:wrapPolygon edited="0">
                <wp:start x="-608" y="-1243"/>
                <wp:lineTo x="-1217" y="-932"/>
                <wp:lineTo x="-1217" y="22377"/>
                <wp:lineTo x="-608" y="23620"/>
                <wp:lineTo x="22817" y="23620"/>
                <wp:lineTo x="23425" y="19269"/>
                <wp:lineTo x="23425" y="4040"/>
                <wp:lineTo x="22817" y="-622"/>
                <wp:lineTo x="22817" y="-1243"/>
                <wp:lineTo x="-608" y="-1243"/>
              </wp:wrapPolygon>
            </wp:wrapTight>
            <wp:docPr id="2" name="Picture 2" descr="H:\Sathe\poster\Rohas-Nagpal-p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the\poster\Rohas-Nagpal-pic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2550" cy="1323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87504A">
        <w:rPr>
          <w:rFonts w:ascii="Garamond" w:hAnsi="Garamond"/>
          <w:b/>
          <w:sz w:val="24"/>
          <w:szCs w:val="24"/>
        </w:rPr>
        <w:t xml:space="preserve"> </w:t>
      </w:r>
      <w:r w:rsidR="00772B14" w:rsidRPr="00772B14">
        <w:rPr>
          <w:rFonts w:ascii="Garamond" w:hAnsi="Garamond"/>
          <w:b/>
          <w:sz w:val="24"/>
          <w:szCs w:val="24"/>
        </w:rPr>
        <w:t xml:space="preserve">Mr. </w:t>
      </w:r>
      <w:proofErr w:type="spellStart"/>
      <w:r w:rsidR="00772B14" w:rsidRPr="00772B14">
        <w:rPr>
          <w:rFonts w:ascii="Garamond" w:hAnsi="Garamond"/>
          <w:b/>
          <w:sz w:val="24"/>
          <w:szCs w:val="24"/>
        </w:rPr>
        <w:t>Rohas</w:t>
      </w:r>
      <w:proofErr w:type="spellEnd"/>
      <w:r w:rsidR="00772B14" w:rsidRPr="00772B14">
        <w:rPr>
          <w:rFonts w:ascii="Garamond" w:hAnsi="Garamond"/>
          <w:b/>
          <w:sz w:val="24"/>
          <w:szCs w:val="24"/>
        </w:rPr>
        <w:t xml:space="preserve"> </w:t>
      </w:r>
      <w:proofErr w:type="spellStart"/>
      <w:r w:rsidR="00772B14" w:rsidRPr="00772B14">
        <w:rPr>
          <w:rFonts w:ascii="Garamond" w:hAnsi="Garamond"/>
          <w:b/>
          <w:sz w:val="24"/>
          <w:szCs w:val="24"/>
        </w:rPr>
        <w:t>Nagpal</w:t>
      </w:r>
      <w:proofErr w:type="spellEnd"/>
    </w:p>
    <w:p w:rsidR="002E203C" w:rsidRDefault="002E203C" w:rsidP="002E203C">
      <w:pPr>
        <w:spacing w:after="0" w:line="360" w:lineRule="auto"/>
        <w:jc w:val="both"/>
        <w:rPr>
          <w:rFonts w:ascii="Garamond" w:hAnsi="Garamond"/>
          <w:sz w:val="24"/>
          <w:szCs w:val="24"/>
        </w:rPr>
      </w:pPr>
      <w:r w:rsidRPr="00772B14">
        <w:rPr>
          <w:rFonts w:ascii="Garamond" w:hAnsi="Garamond"/>
          <w:sz w:val="24"/>
          <w:szCs w:val="24"/>
        </w:rPr>
        <w:t xml:space="preserve">Mr. </w:t>
      </w:r>
      <w:proofErr w:type="spellStart"/>
      <w:r w:rsidRPr="00772B14">
        <w:rPr>
          <w:rFonts w:ascii="Garamond" w:hAnsi="Garamond"/>
          <w:sz w:val="24"/>
          <w:szCs w:val="24"/>
        </w:rPr>
        <w:t>Rohas</w:t>
      </w:r>
      <w:proofErr w:type="spellEnd"/>
      <w:r w:rsidRPr="00772B14">
        <w:rPr>
          <w:rFonts w:ascii="Garamond" w:hAnsi="Garamond"/>
          <w:sz w:val="24"/>
          <w:szCs w:val="24"/>
        </w:rPr>
        <w:t xml:space="preserve"> </w:t>
      </w:r>
      <w:proofErr w:type="spellStart"/>
      <w:r w:rsidRPr="00772B14">
        <w:rPr>
          <w:rFonts w:ascii="Garamond" w:hAnsi="Garamond"/>
          <w:sz w:val="24"/>
          <w:szCs w:val="24"/>
        </w:rPr>
        <w:t>Nagpal</w:t>
      </w:r>
      <w:proofErr w:type="spellEnd"/>
      <w:r w:rsidRPr="00772B14">
        <w:rPr>
          <w:rFonts w:ascii="Garamond" w:hAnsi="Garamond"/>
          <w:sz w:val="24"/>
          <w:szCs w:val="24"/>
        </w:rPr>
        <w:t xml:space="preserve"> is the founder President of</w:t>
      </w:r>
      <w:r w:rsidR="00772B14" w:rsidRPr="00772B14">
        <w:rPr>
          <w:rFonts w:ascii="Garamond" w:hAnsi="Garamond"/>
          <w:sz w:val="24"/>
          <w:szCs w:val="24"/>
        </w:rPr>
        <w:t xml:space="preserve"> the</w:t>
      </w:r>
      <w:r w:rsidRPr="00772B14">
        <w:rPr>
          <w:rFonts w:ascii="Garamond" w:hAnsi="Garamond"/>
          <w:sz w:val="24"/>
          <w:szCs w:val="24"/>
        </w:rPr>
        <w:t xml:space="preserve"> Asian School of Cyber Laws. He advises Governments and corporates around the world in cyber-crime investigation and cyber law related issues. He has also assisted the Government of India in drafting rules and regulations under the Information Technology Act, 2000. Apart from being the president of the Asian School of Cyber Law he is also the Senior Partner, </w:t>
      </w:r>
      <w:proofErr w:type="spellStart"/>
      <w:r w:rsidRPr="00772B14">
        <w:rPr>
          <w:rFonts w:ascii="Garamond" w:hAnsi="Garamond"/>
          <w:sz w:val="24"/>
          <w:szCs w:val="24"/>
        </w:rPr>
        <w:t>TechJuris</w:t>
      </w:r>
      <w:proofErr w:type="spellEnd"/>
      <w:r w:rsidRPr="00772B14">
        <w:rPr>
          <w:rFonts w:ascii="Garamond" w:hAnsi="Garamond"/>
          <w:sz w:val="24"/>
          <w:szCs w:val="24"/>
        </w:rPr>
        <w:t xml:space="preserve"> Law Consultants, Chief Consultant at Cyber Shield Information System</w:t>
      </w:r>
      <w:r w:rsidR="00772B14" w:rsidRPr="00772B14">
        <w:rPr>
          <w:rFonts w:ascii="Garamond" w:hAnsi="Garamond"/>
          <w:sz w:val="24"/>
          <w:szCs w:val="24"/>
        </w:rPr>
        <w:t xml:space="preserve"> Assurances Pvt., v</w:t>
      </w:r>
      <w:r w:rsidRPr="00772B14">
        <w:rPr>
          <w:rFonts w:ascii="Garamond" w:hAnsi="Garamond"/>
          <w:sz w:val="24"/>
          <w:szCs w:val="24"/>
        </w:rPr>
        <w:t>isiting faculty in Technology Law with various law colleges and Universities. He has also authored several books, papers and articles on cyber law, cyber terrorism, cyber-crime investigation and financial law.</w:t>
      </w:r>
      <w:r w:rsidRPr="00C77471">
        <w:rPr>
          <w:rFonts w:ascii="Garamond" w:hAnsi="Garamond"/>
          <w:sz w:val="24"/>
          <w:szCs w:val="24"/>
        </w:rPr>
        <w:t xml:space="preserve"> </w:t>
      </w:r>
    </w:p>
    <w:p w:rsidR="00772B14" w:rsidRDefault="00772B14" w:rsidP="002E203C">
      <w:pPr>
        <w:spacing w:after="0" w:line="360" w:lineRule="auto"/>
        <w:jc w:val="both"/>
        <w:rPr>
          <w:rFonts w:ascii="Garamond" w:hAnsi="Garamond"/>
          <w:sz w:val="24"/>
          <w:szCs w:val="24"/>
        </w:rPr>
      </w:pPr>
    </w:p>
    <w:p w:rsidR="00772B14" w:rsidRPr="00772B14" w:rsidRDefault="00175A13" w:rsidP="002E203C">
      <w:pPr>
        <w:spacing w:line="360" w:lineRule="auto"/>
        <w:jc w:val="both"/>
        <w:rPr>
          <w:rFonts w:ascii="Garamond" w:hAnsi="Garamond"/>
          <w:b/>
          <w:sz w:val="24"/>
          <w:szCs w:val="24"/>
        </w:rPr>
      </w:pPr>
      <w:r>
        <w:rPr>
          <w:rFonts w:ascii="Garamond" w:hAnsi="Garamond"/>
          <w:b/>
          <w:noProof/>
          <w:sz w:val="24"/>
          <w:szCs w:val="24"/>
        </w:rPr>
        <w:drawing>
          <wp:anchor distT="0" distB="0" distL="114300" distR="114300" simplePos="0" relativeHeight="251671552" behindDoc="1" locked="0" layoutInCell="1" allowOverlap="1">
            <wp:simplePos x="0" y="0"/>
            <wp:positionH relativeFrom="column">
              <wp:posOffset>76200</wp:posOffset>
            </wp:positionH>
            <wp:positionV relativeFrom="paragraph">
              <wp:posOffset>76200</wp:posOffset>
            </wp:positionV>
            <wp:extent cx="1466850" cy="1168400"/>
            <wp:effectExtent l="76200" t="76200" r="133350" b="127000"/>
            <wp:wrapTight wrapText="bothSides">
              <wp:wrapPolygon edited="0">
                <wp:start x="-561" y="-1409"/>
                <wp:lineTo x="-1122" y="-1057"/>
                <wp:lineTo x="-1122" y="22187"/>
                <wp:lineTo x="-561" y="23596"/>
                <wp:lineTo x="22722" y="23596"/>
                <wp:lineTo x="23283" y="21835"/>
                <wp:lineTo x="23283" y="4578"/>
                <wp:lineTo x="22722" y="-704"/>
                <wp:lineTo x="22722" y="-1409"/>
                <wp:lineTo x="-561" y="-1409"/>
              </wp:wrapPolygon>
            </wp:wrapTight>
            <wp:docPr id="12" name="Picture 12" descr="H:\Sathe\poster\advocate harshad nimbalk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Sathe\poster\advocate harshad nimbalka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0" cy="1168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772B14" w:rsidRPr="00772B14">
        <w:rPr>
          <w:rFonts w:ascii="Garamond" w:hAnsi="Garamond"/>
          <w:b/>
          <w:sz w:val="24"/>
          <w:szCs w:val="24"/>
        </w:rPr>
        <w:t xml:space="preserve">Adv. Mr. </w:t>
      </w:r>
      <w:proofErr w:type="spellStart"/>
      <w:r w:rsidR="00772B14" w:rsidRPr="00772B14">
        <w:rPr>
          <w:rFonts w:ascii="Garamond" w:hAnsi="Garamond"/>
          <w:b/>
          <w:sz w:val="24"/>
          <w:szCs w:val="24"/>
        </w:rPr>
        <w:t>Harshad</w:t>
      </w:r>
      <w:proofErr w:type="spellEnd"/>
      <w:r w:rsidR="00772B14" w:rsidRPr="00772B14">
        <w:rPr>
          <w:rFonts w:ascii="Garamond" w:hAnsi="Garamond"/>
          <w:b/>
          <w:sz w:val="24"/>
          <w:szCs w:val="24"/>
        </w:rPr>
        <w:t xml:space="preserve"> </w:t>
      </w:r>
      <w:proofErr w:type="spellStart"/>
      <w:r w:rsidR="00772B14" w:rsidRPr="00772B14">
        <w:rPr>
          <w:rFonts w:ascii="Garamond" w:hAnsi="Garamond"/>
          <w:b/>
          <w:sz w:val="24"/>
          <w:szCs w:val="24"/>
        </w:rPr>
        <w:t>Nimbalkar</w:t>
      </w:r>
      <w:proofErr w:type="spellEnd"/>
      <w:r w:rsidR="00772B14" w:rsidRPr="00772B14">
        <w:rPr>
          <w:rFonts w:ascii="Garamond" w:hAnsi="Garamond"/>
          <w:b/>
          <w:sz w:val="24"/>
          <w:szCs w:val="24"/>
        </w:rPr>
        <w:t xml:space="preserve"> </w:t>
      </w:r>
    </w:p>
    <w:p w:rsidR="002E203C" w:rsidRDefault="002E203C" w:rsidP="002E203C">
      <w:pPr>
        <w:spacing w:line="360" w:lineRule="auto"/>
        <w:jc w:val="both"/>
        <w:rPr>
          <w:rFonts w:ascii="Garamond" w:hAnsi="Garamond"/>
          <w:sz w:val="24"/>
          <w:szCs w:val="24"/>
        </w:rPr>
      </w:pPr>
      <w:r w:rsidRPr="00772B14">
        <w:rPr>
          <w:rFonts w:ascii="Garamond" w:hAnsi="Garamond"/>
          <w:sz w:val="24"/>
          <w:szCs w:val="24"/>
        </w:rPr>
        <w:t xml:space="preserve">Senior criminal lawyer </w:t>
      </w:r>
      <w:proofErr w:type="spellStart"/>
      <w:r w:rsidRPr="00772B14">
        <w:rPr>
          <w:rFonts w:ascii="Garamond" w:hAnsi="Garamond"/>
          <w:sz w:val="24"/>
          <w:szCs w:val="24"/>
        </w:rPr>
        <w:t>Harshad</w:t>
      </w:r>
      <w:proofErr w:type="spellEnd"/>
      <w:r w:rsidRPr="00772B14">
        <w:rPr>
          <w:rFonts w:ascii="Garamond" w:hAnsi="Garamond"/>
          <w:sz w:val="24"/>
          <w:szCs w:val="24"/>
        </w:rPr>
        <w:t xml:space="preserve"> </w:t>
      </w:r>
      <w:proofErr w:type="spellStart"/>
      <w:r w:rsidRPr="00772B14">
        <w:rPr>
          <w:rFonts w:ascii="Garamond" w:hAnsi="Garamond"/>
          <w:sz w:val="24"/>
          <w:szCs w:val="24"/>
        </w:rPr>
        <w:t>Vasantrao</w:t>
      </w:r>
      <w:proofErr w:type="spellEnd"/>
      <w:r w:rsidRPr="00772B14">
        <w:rPr>
          <w:rFonts w:ascii="Garamond" w:hAnsi="Garamond"/>
          <w:sz w:val="24"/>
          <w:szCs w:val="24"/>
        </w:rPr>
        <w:t xml:space="preserve"> </w:t>
      </w:r>
      <w:proofErr w:type="spellStart"/>
      <w:r w:rsidRPr="00772B14">
        <w:rPr>
          <w:rFonts w:ascii="Garamond" w:hAnsi="Garamond"/>
          <w:sz w:val="24"/>
          <w:szCs w:val="24"/>
        </w:rPr>
        <w:t>Nimbalkar</w:t>
      </w:r>
      <w:proofErr w:type="spellEnd"/>
      <w:r w:rsidRPr="00772B14">
        <w:rPr>
          <w:rFonts w:ascii="Garamond" w:hAnsi="Garamond"/>
          <w:sz w:val="24"/>
          <w:szCs w:val="24"/>
        </w:rPr>
        <w:t xml:space="preserve"> is a name to reckon with in the legal fraternity. He has fought over 2,000 cases in various </w:t>
      </w:r>
      <w:r w:rsidR="00772B14" w:rsidRPr="00772B14">
        <w:rPr>
          <w:rFonts w:ascii="Garamond" w:hAnsi="Garamond"/>
          <w:sz w:val="24"/>
          <w:szCs w:val="24"/>
        </w:rPr>
        <w:t xml:space="preserve">Sessions Courts </w:t>
      </w:r>
      <w:r w:rsidRPr="00772B14">
        <w:rPr>
          <w:rFonts w:ascii="Garamond" w:hAnsi="Garamond"/>
          <w:sz w:val="24"/>
          <w:szCs w:val="24"/>
        </w:rPr>
        <w:t xml:space="preserve">in Pune, </w:t>
      </w:r>
      <w:proofErr w:type="spellStart"/>
      <w:r w:rsidRPr="00772B14">
        <w:rPr>
          <w:rFonts w:ascii="Garamond" w:hAnsi="Garamond"/>
          <w:sz w:val="24"/>
          <w:szCs w:val="24"/>
        </w:rPr>
        <w:t>Baramati</w:t>
      </w:r>
      <w:proofErr w:type="spellEnd"/>
      <w:r w:rsidRPr="00772B14">
        <w:rPr>
          <w:rFonts w:ascii="Garamond" w:hAnsi="Garamond"/>
          <w:sz w:val="24"/>
          <w:szCs w:val="24"/>
        </w:rPr>
        <w:t xml:space="preserve">, </w:t>
      </w:r>
      <w:proofErr w:type="spellStart"/>
      <w:r w:rsidRPr="00772B14">
        <w:rPr>
          <w:rFonts w:ascii="Garamond" w:hAnsi="Garamond"/>
          <w:sz w:val="24"/>
          <w:szCs w:val="24"/>
        </w:rPr>
        <w:t>Ahmednagar</w:t>
      </w:r>
      <w:proofErr w:type="spellEnd"/>
      <w:r w:rsidRPr="00772B14">
        <w:rPr>
          <w:rFonts w:ascii="Garamond" w:hAnsi="Garamond"/>
          <w:sz w:val="24"/>
          <w:szCs w:val="24"/>
        </w:rPr>
        <w:t xml:space="preserve">, Aurangabad and </w:t>
      </w:r>
      <w:proofErr w:type="spellStart"/>
      <w:r w:rsidRPr="00772B14">
        <w:rPr>
          <w:rFonts w:ascii="Garamond" w:hAnsi="Garamond"/>
          <w:sz w:val="24"/>
          <w:szCs w:val="24"/>
        </w:rPr>
        <w:t>Solapur</w:t>
      </w:r>
      <w:proofErr w:type="spellEnd"/>
      <w:r w:rsidRPr="00772B14">
        <w:rPr>
          <w:rFonts w:ascii="Garamond" w:hAnsi="Garamond"/>
          <w:sz w:val="24"/>
          <w:szCs w:val="24"/>
        </w:rPr>
        <w:t xml:space="preserve">. </w:t>
      </w:r>
      <w:r w:rsidR="004B7D39" w:rsidRPr="00772B14">
        <w:rPr>
          <w:rFonts w:ascii="Garamond" w:hAnsi="Garamond"/>
          <w:sz w:val="24"/>
          <w:szCs w:val="24"/>
        </w:rPr>
        <w:t xml:space="preserve">He </w:t>
      </w:r>
      <w:r w:rsidR="004B7D39">
        <w:rPr>
          <w:rFonts w:ascii="Garamond" w:hAnsi="Garamond"/>
          <w:sz w:val="24"/>
          <w:szCs w:val="24"/>
        </w:rPr>
        <w:t>w</w:t>
      </w:r>
      <w:r w:rsidRPr="00772B14">
        <w:rPr>
          <w:rFonts w:ascii="Garamond" w:hAnsi="Garamond"/>
          <w:sz w:val="24"/>
          <w:szCs w:val="24"/>
        </w:rPr>
        <w:t xml:space="preserve">as </w:t>
      </w:r>
      <w:r w:rsidR="004B7D39">
        <w:rPr>
          <w:rFonts w:ascii="Garamond" w:hAnsi="Garamond"/>
          <w:sz w:val="24"/>
          <w:szCs w:val="24"/>
        </w:rPr>
        <w:t>the Public Prosecutor in</w:t>
      </w:r>
      <w:r w:rsidRPr="00772B14">
        <w:rPr>
          <w:rFonts w:ascii="Garamond" w:hAnsi="Garamond"/>
          <w:sz w:val="24"/>
          <w:szCs w:val="24"/>
        </w:rPr>
        <w:t xml:space="preserve"> the sensational </w:t>
      </w:r>
      <w:proofErr w:type="spellStart"/>
      <w:r w:rsidRPr="00772B14">
        <w:rPr>
          <w:rFonts w:ascii="Garamond" w:hAnsi="Garamond"/>
          <w:sz w:val="24"/>
          <w:szCs w:val="24"/>
        </w:rPr>
        <w:t>Nayana</w:t>
      </w:r>
      <w:proofErr w:type="spellEnd"/>
      <w:r w:rsidRPr="00772B14">
        <w:rPr>
          <w:rFonts w:ascii="Garamond" w:hAnsi="Garamond"/>
          <w:sz w:val="24"/>
          <w:szCs w:val="24"/>
        </w:rPr>
        <w:t xml:space="preserve"> </w:t>
      </w:r>
      <w:proofErr w:type="spellStart"/>
      <w:r w:rsidRPr="00772B14">
        <w:rPr>
          <w:rFonts w:ascii="Garamond" w:hAnsi="Garamond"/>
          <w:sz w:val="24"/>
          <w:szCs w:val="24"/>
        </w:rPr>
        <w:t>Puja</w:t>
      </w:r>
      <w:r w:rsidR="005E1490">
        <w:rPr>
          <w:rFonts w:ascii="Garamond" w:hAnsi="Garamond"/>
          <w:sz w:val="24"/>
          <w:szCs w:val="24"/>
        </w:rPr>
        <w:t>ri</w:t>
      </w:r>
      <w:proofErr w:type="spellEnd"/>
      <w:r w:rsidR="005E1490">
        <w:rPr>
          <w:rFonts w:ascii="Garamond" w:hAnsi="Garamond"/>
          <w:sz w:val="24"/>
          <w:szCs w:val="24"/>
        </w:rPr>
        <w:t xml:space="preserve"> case and</w:t>
      </w:r>
      <w:r w:rsidRPr="00772B14">
        <w:rPr>
          <w:rFonts w:ascii="Garamond" w:hAnsi="Garamond"/>
          <w:sz w:val="24"/>
          <w:szCs w:val="24"/>
        </w:rPr>
        <w:t xml:space="preserve"> the </w:t>
      </w:r>
      <w:proofErr w:type="spellStart"/>
      <w:r w:rsidRPr="00772B14">
        <w:rPr>
          <w:rFonts w:ascii="Garamond" w:hAnsi="Garamond"/>
          <w:sz w:val="24"/>
          <w:szCs w:val="24"/>
        </w:rPr>
        <w:t>Govind</w:t>
      </w:r>
      <w:proofErr w:type="spellEnd"/>
      <w:r w:rsidRPr="00772B14">
        <w:rPr>
          <w:rFonts w:ascii="Garamond" w:hAnsi="Garamond"/>
          <w:sz w:val="24"/>
          <w:szCs w:val="24"/>
        </w:rPr>
        <w:t xml:space="preserve"> </w:t>
      </w:r>
      <w:proofErr w:type="spellStart"/>
      <w:r w:rsidRPr="00772B14">
        <w:rPr>
          <w:rFonts w:ascii="Garamond" w:hAnsi="Garamond"/>
          <w:sz w:val="24"/>
          <w:szCs w:val="24"/>
        </w:rPr>
        <w:t>Pansare</w:t>
      </w:r>
      <w:proofErr w:type="spellEnd"/>
      <w:r w:rsidRPr="00772B14">
        <w:rPr>
          <w:rFonts w:ascii="Garamond" w:hAnsi="Garamond"/>
          <w:sz w:val="24"/>
          <w:szCs w:val="24"/>
        </w:rPr>
        <w:t xml:space="preserve"> murder trial. He is currently the </w:t>
      </w:r>
      <w:r w:rsidR="00772B14" w:rsidRPr="00772B14">
        <w:rPr>
          <w:rFonts w:ascii="Garamond" w:hAnsi="Garamond"/>
          <w:sz w:val="24"/>
          <w:szCs w:val="24"/>
        </w:rPr>
        <w:t xml:space="preserve">Chairman </w:t>
      </w:r>
      <w:r w:rsidRPr="00772B14">
        <w:rPr>
          <w:rFonts w:ascii="Garamond" w:hAnsi="Garamond"/>
          <w:sz w:val="24"/>
          <w:szCs w:val="24"/>
        </w:rPr>
        <w:t xml:space="preserve">of the High Court Bench Action Committee, a panel set up to pursue the demand of establishing a separate bench of the Bombay </w:t>
      </w:r>
      <w:r w:rsidR="00772B14" w:rsidRPr="00772B14">
        <w:rPr>
          <w:rFonts w:ascii="Garamond" w:hAnsi="Garamond"/>
          <w:sz w:val="24"/>
          <w:szCs w:val="24"/>
        </w:rPr>
        <w:t>High C</w:t>
      </w:r>
      <w:r w:rsidR="00772B14">
        <w:rPr>
          <w:rFonts w:ascii="Garamond" w:hAnsi="Garamond"/>
          <w:sz w:val="24"/>
          <w:szCs w:val="24"/>
        </w:rPr>
        <w:t>ourt</w:t>
      </w:r>
      <w:r w:rsidRPr="00772B14">
        <w:rPr>
          <w:rFonts w:ascii="Garamond" w:hAnsi="Garamond"/>
          <w:sz w:val="24"/>
          <w:szCs w:val="24"/>
        </w:rPr>
        <w:t xml:space="preserve"> in </w:t>
      </w:r>
      <w:r w:rsidR="00772B14">
        <w:rPr>
          <w:rFonts w:ascii="Garamond" w:hAnsi="Garamond"/>
          <w:sz w:val="24"/>
          <w:szCs w:val="24"/>
        </w:rPr>
        <w:t xml:space="preserve">the </w:t>
      </w:r>
      <w:r w:rsidRPr="00772B14">
        <w:rPr>
          <w:rFonts w:ascii="Garamond" w:hAnsi="Garamond"/>
          <w:sz w:val="24"/>
          <w:szCs w:val="24"/>
        </w:rPr>
        <w:t>Pune region.</w:t>
      </w:r>
    </w:p>
    <w:p w:rsidR="005E1490" w:rsidRPr="00DF382B" w:rsidRDefault="005E1490" w:rsidP="002E203C">
      <w:pPr>
        <w:spacing w:line="360" w:lineRule="auto"/>
        <w:jc w:val="both"/>
        <w:rPr>
          <w:rFonts w:ascii="Garamond" w:hAnsi="Garamond"/>
          <w:sz w:val="24"/>
          <w:szCs w:val="24"/>
        </w:rPr>
      </w:pPr>
    </w:p>
    <w:p w:rsidR="002C56E5" w:rsidRPr="002C56E5" w:rsidRDefault="00E232D6" w:rsidP="002C56E5">
      <w:pPr>
        <w:spacing w:line="360" w:lineRule="auto"/>
        <w:rPr>
          <w:rFonts w:ascii="Garamond" w:hAnsi="Garamond"/>
          <w:b/>
          <w:sz w:val="24"/>
        </w:rPr>
      </w:pPr>
      <w:r w:rsidRPr="002C56E5">
        <w:rPr>
          <w:rFonts w:ascii="Garamond" w:hAnsi="Garamond"/>
          <w:b/>
          <w:noProof/>
          <w:sz w:val="28"/>
        </w:rPr>
        <w:lastRenderedPageBreak/>
        <w:drawing>
          <wp:anchor distT="0" distB="0" distL="114300" distR="114300" simplePos="0" relativeHeight="251672576" behindDoc="1" locked="0" layoutInCell="1" allowOverlap="1" wp14:anchorId="0DE9F99C" wp14:editId="64199FB3">
            <wp:simplePos x="0" y="0"/>
            <wp:positionH relativeFrom="column">
              <wp:posOffset>76200</wp:posOffset>
            </wp:positionH>
            <wp:positionV relativeFrom="paragraph">
              <wp:posOffset>79375</wp:posOffset>
            </wp:positionV>
            <wp:extent cx="1533525" cy="1200150"/>
            <wp:effectExtent l="76200" t="76200" r="142875" b="133350"/>
            <wp:wrapTight wrapText="bothSides">
              <wp:wrapPolygon edited="0">
                <wp:start x="-537" y="-1371"/>
                <wp:lineTo x="-1073" y="-1029"/>
                <wp:lineTo x="-1073" y="22286"/>
                <wp:lineTo x="-537" y="23657"/>
                <wp:lineTo x="22807" y="23657"/>
                <wp:lineTo x="23344" y="21257"/>
                <wp:lineTo x="23344" y="4457"/>
                <wp:lineTo x="22807" y="-686"/>
                <wp:lineTo x="22807" y="-1371"/>
                <wp:lineTo x="-537" y="-1371"/>
              </wp:wrapPolygon>
            </wp:wrapTight>
            <wp:docPr id="7" name="Picture 7" descr="C:\Users\Admin\Pictures\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download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1200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C56E5">
        <w:rPr>
          <w:rFonts w:ascii="Garamond" w:hAnsi="Garamond"/>
          <w:b/>
          <w:sz w:val="24"/>
        </w:rPr>
        <w:t xml:space="preserve">Senior Adv. </w:t>
      </w:r>
      <w:proofErr w:type="spellStart"/>
      <w:r w:rsidR="002C56E5" w:rsidRPr="002C56E5">
        <w:rPr>
          <w:rFonts w:ascii="Garamond" w:hAnsi="Garamond"/>
          <w:b/>
          <w:sz w:val="24"/>
        </w:rPr>
        <w:t>Dhairyasheel</w:t>
      </w:r>
      <w:proofErr w:type="spellEnd"/>
      <w:r w:rsidR="002C56E5" w:rsidRPr="002C56E5">
        <w:rPr>
          <w:rFonts w:ascii="Garamond" w:hAnsi="Garamond"/>
          <w:b/>
          <w:sz w:val="24"/>
        </w:rPr>
        <w:t xml:space="preserve"> </w:t>
      </w:r>
      <w:proofErr w:type="spellStart"/>
      <w:r w:rsidR="002C56E5" w:rsidRPr="002C56E5">
        <w:rPr>
          <w:rFonts w:ascii="Garamond" w:hAnsi="Garamond"/>
          <w:b/>
          <w:sz w:val="24"/>
        </w:rPr>
        <w:t>Patil</w:t>
      </w:r>
      <w:proofErr w:type="spellEnd"/>
      <w:r w:rsidRPr="002C56E5">
        <w:rPr>
          <w:rFonts w:ascii="Garamond" w:hAnsi="Garamond"/>
          <w:b/>
          <w:sz w:val="24"/>
        </w:rPr>
        <w:t xml:space="preserve"> </w:t>
      </w:r>
    </w:p>
    <w:p w:rsidR="002E203C" w:rsidRDefault="002C56E5" w:rsidP="002C56E5">
      <w:pPr>
        <w:spacing w:line="360" w:lineRule="auto"/>
        <w:rPr>
          <w:rFonts w:ascii="Garamond" w:hAnsi="Garamond"/>
          <w:sz w:val="24"/>
        </w:rPr>
      </w:pPr>
      <w:proofErr w:type="spellStart"/>
      <w:r>
        <w:rPr>
          <w:rFonts w:ascii="Garamond" w:hAnsi="Garamond"/>
          <w:sz w:val="24"/>
        </w:rPr>
        <w:t>Dhairyasheel</w:t>
      </w:r>
      <w:proofErr w:type="spellEnd"/>
      <w:r>
        <w:rPr>
          <w:rFonts w:ascii="Garamond" w:hAnsi="Garamond"/>
          <w:sz w:val="24"/>
        </w:rPr>
        <w:t xml:space="preserve"> </w:t>
      </w:r>
      <w:proofErr w:type="spellStart"/>
      <w:r>
        <w:rPr>
          <w:rFonts w:ascii="Garamond" w:hAnsi="Garamond"/>
          <w:sz w:val="24"/>
        </w:rPr>
        <w:t>Patil</w:t>
      </w:r>
      <w:proofErr w:type="spellEnd"/>
      <w:r>
        <w:rPr>
          <w:rFonts w:ascii="Garamond" w:hAnsi="Garamond"/>
          <w:sz w:val="24"/>
        </w:rPr>
        <w:t xml:space="preserve"> is a </w:t>
      </w:r>
      <w:r w:rsidRPr="002C56E5">
        <w:rPr>
          <w:rFonts w:ascii="Garamond" w:hAnsi="Garamond"/>
          <w:sz w:val="24"/>
        </w:rPr>
        <w:t>Senior A</w:t>
      </w:r>
      <w:r w:rsidR="00E232D6" w:rsidRPr="002C56E5">
        <w:rPr>
          <w:rFonts w:ascii="Garamond" w:hAnsi="Garamond"/>
          <w:sz w:val="24"/>
        </w:rPr>
        <w:t>dvocate from Maharashtra and former chairperson of the Bar Council of India</w:t>
      </w:r>
      <w:r w:rsidRPr="002C56E5">
        <w:rPr>
          <w:rFonts w:ascii="Garamond" w:hAnsi="Garamond"/>
          <w:sz w:val="24"/>
        </w:rPr>
        <w:t xml:space="preserve">. He has a wide range of experience in various criminal matters. In one such instance, he wrote about how the criminal justice system was gradually becoming extraordinarily harsh to poor. </w:t>
      </w:r>
      <w:r w:rsidR="00825226">
        <w:rPr>
          <w:rFonts w:ascii="Garamond" w:hAnsi="Garamond"/>
          <w:sz w:val="24"/>
        </w:rPr>
        <w:t xml:space="preserve">He has also stressed on the need for a reform in the Criminal justice system. A system which is marred by </w:t>
      </w:r>
      <w:r w:rsidR="009444D3">
        <w:rPr>
          <w:rFonts w:ascii="Garamond" w:hAnsi="Garamond"/>
          <w:sz w:val="24"/>
        </w:rPr>
        <w:t xml:space="preserve">the fact that persons accused of crimes are let go at the drop of a hat without any regard to the victims of the crimes committed by them. He has also added to the woeful state of affairs wherein the under trials are kept in prison for an unduly long time. He adds that all of this needs a shakedown and a reform. </w:t>
      </w:r>
    </w:p>
    <w:p w:rsidR="000B39A8" w:rsidRDefault="000B39A8" w:rsidP="002C56E5">
      <w:pPr>
        <w:rPr>
          <w:rFonts w:ascii="Garamond" w:eastAsia="Times New Roman" w:hAnsi="Garamond" w:cs="Times New Roman"/>
          <w:b/>
          <w:sz w:val="24"/>
          <w:szCs w:val="24"/>
        </w:rPr>
      </w:pPr>
    </w:p>
    <w:p w:rsidR="002C56E5" w:rsidRPr="0010086F" w:rsidRDefault="005647B0" w:rsidP="002C56E5">
      <w:pPr>
        <w:rPr>
          <w:rFonts w:ascii="Garamond" w:hAnsi="Garamond"/>
          <w:b/>
          <w:sz w:val="24"/>
        </w:rPr>
      </w:pPr>
      <w:r>
        <w:rPr>
          <w:rFonts w:ascii="Garamond" w:eastAsia="Times New Roman" w:hAnsi="Garamond" w:cs="Times New Roman"/>
          <w:b/>
          <w:noProof/>
          <w:sz w:val="24"/>
          <w:szCs w:val="24"/>
        </w:rPr>
        <w:drawing>
          <wp:anchor distT="0" distB="0" distL="114300" distR="114300" simplePos="0" relativeHeight="251673600" behindDoc="1" locked="0" layoutInCell="1" allowOverlap="1">
            <wp:simplePos x="0" y="0"/>
            <wp:positionH relativeFrom="column">
              <wp:posOffset>76200</wp:posOffset>
            </wp:positionH>
            <wp:positionV relativeFrom="paragraph">
              <wp:posOffset>79375</wp:posOffset>
            </wp:positionV>
            <wp:extent cx="1292225" cy="1362075"/>
            <wp:effectExtent l="76200" t="76200" r="136525" b="142875"/>
            <wp:wrapTight wrapText="bothSides">
              <wp:wrapPolygon edited="0">
                <wp:start x="-637" y="-1208"/>
                <wp:lineTo x="-1274" y="-906"/>
                <wp:lineTo x="-1274" y="22355"/>
                <wp:lineTo x="-637" y="23564"/>
                <wp:lineTo x="22927" y="23564"/>
                <wp:lineTo x="22927" y="23262"/>
                <wp:lineTo x="23564" y="18730"/>
                <wp:lineTo x="23564" y="3927"/>
                <wp:lineTo x="22927" y="-604"/>
                <wp:lineTo x="22927" y="-1208"/>
                <wp:lineTo x="-637" y="-1208"/>
              </wp:wrapPolygon>
            </wp:wrapTight>
            <wp:docPr id="13" name="Picture 13" descr="C:\Users\Admin\Downloads\IMG-2016020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160204-WA000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2225" cy="1362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C56E5">
        <w:rPr>
          <w:rFonts w:ascii="Garamond" w:eastAsia="Times New Roman" w:hAnsi="Garamond" w:cs="Times New Roman"/>
          <w:b/>
          <w:sz w:val="24"/>
          <w:szCs w:val="24"/>
        </w:rPr>
        <w:t>M</w:t>
      </w:r>
      <w:r w:rsidR="002C56E5" w:rsidRPr="0010086F">
        <w:rPr>
          <w:rFonts w:ascii="Garamond" w:eastAsia="Times New Roman" w:hAnsi="Garamond" w:cs="Times New Roman"/>
          <w:b/>
          <w:sz w:val="24"/>
          <w:szCs w:val="24"/>
        </w:rPr>
        <w:t>s. Swati Sathe</w:t>
      </w:r>
    </w:p>
    <w:p w:rsidR="002C56E5" w:rsidRDefault="002C56E5" w:rsidP="002C56E5">
      <w:pPr>
        <w:spacing w:after="0" w:line="360" w:lineRule="auto"/>
        <w:jc w:val="both"/>
        <w:rPr>
          <w:rFonts w:ascii="Garamond" w:eastAsia="Times New Roman" w:hAnsi="Garamond" w:cs="Times New Roman"/>
          <w:sz w:val="24"/>
          <w:szCs w:val="24"/>
        </w:rPr>
      </w:pPr>
      <w:r w:rsidRPr="0010086F">
        <w:rPr>
          <w:rFonts w:ascii="Garamond" w:eastAsia="Times New Roman" w:hAnsi="Garamond" w:cs="Times New Roman"/>
          <w:sz w:val="24"/>
          <w:szCs w:val="24"/>
        </w:rPr>
        <w:t>Mrs. Swati Sathe was formerly in-charge of the Arthur Road Jail who reformed the system of administration by squashing the corrupt practices rampant among the inmates. She holds a Masters in criminology and correctional administration from Nagpu</w:t>
      </w:r>
      <w:r w:rsidRPr="0036799C">
        <w:rPr>
          <w:rFonts w:ascii="Garamond" w:eastAsia="Times New Roman" w:hAnsi="Garamond" w:cs="Times New Roman"/>
          <w:sz w:val="24"/>
          <w:szCs w:val="24"/>
        </w:rPr>
        <w:t>r University in 1990. She has the distinction of being the first woman jail superintendent in India. She is known as the iron lady who is currently the DIG Prisons, Western Region</w:t>
      </w:r>
      <w:r w:rsidR="0057764B">
        <w:rPr>
          <w:rFonts w:ascii="Garamond" w:eastAsia="Times New Roman" w:hAnsi="Garamond" w:cs="Times New Roman"/>
          <w:sz w:val="24"/>
          <w:szCs w:val="24"/>
        </w:rPr>
        <w:t xml:space="preserve">, </w:t>
      </w:r>
      <w:proofErr w:type="gramStart"/>
      <w:r w:rsidR="0057764B">
        <w:rPr>
          <w:rFonts w:ascii="Garamond" w:eastAsia="Times New Roman" w:hAnsi="Garamond" w:cs="Times New Roman"/>
          <w:sz w:val="24"/>
          <w:szCs w:val="24"/>
        </w:rPr>
        <w:t>Maharashtra</w:t>
      </w:r>
      <w:proofErr w:type="gramEnd"/>
      <w:r w:rsidRPr="0036799C">
        <w:rPr>
          <w:rFonts w:ascii="Garamond" w:eastAsia="Times New Roman" w:hAnsi="Garamond" w:cs="Times New Roman"/>
          <w:sz w:val="24"/>
          <w:szCs w:val="24"/>
        </w:rPr>
        <w:t xml:space="preserve">. </w:t>
      </w:r>
    </w:p>
    <w:p w:rsidR="002C56E5" w:rsidRPr="002C56E5" w:rsidRDefault="002C56E5" w:rsidP="002C56E5">
      <w:pPr>
        <w:spacing w:line="360" w:lineRule="auto"/>
        <w:rPr>
          <w:rFonts w:ascii="Garamond" w:hAnsi="Garamond"/>
          <w:sz w:val="24"/>
        </w:rPr>
      </w:pPr>
    </w:p>
    <w:sectPr w:rsidR="002C56E5" w:rsidRPr="002C56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729" w:rsidRDefault="00E45729" w:rsidP="003E022A">
      <w:pPr>
        <w:spacing w:after="0" w:line="240" w:lineRule="auto"/>
      </w:pPr>
      <w:r>
        <w:separator/>
      </w:r>
    </w:p>
  </w:endnote>
  <w:endnote w:type="continuationSeparator" w:id="0">
    <w:p w:rsidR="00E45729" w:rsidRDefault="00E45729" w:rsidP="003E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729" w:rsidRDefault="00E45729" w:rsidP="003E022A">
      <w:pPr>
        <w:spacing w:after="0" w:line="240" w:lineRule="auto"/>
      </w:pPr>
      <w:r>
        <w:separator/>
      </w:r>
    </w:p>
  </w:footnote>
  <w:footnote w:type="continuationSeparator" w:id="0">
    <w:p w:rsidR="00E45729" w:rsidRDefault="00E45729" w:rsidP="003E02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680"/>
    <w:rsid w:val="00005F38"/>
    <w:rsid w:val="000659CC"/>
    <w:rsid w:val="00070AF5"/>
    <w:rsid w:val="000B39A8"/>
    <w:rsid w:val="0010086F"/>
    <w:rsid w:val="00175A13"/>
    <w:rsid w:val="002C56E5"/>
    <w:rsid w:val="002E203C"/>
    <w:rsid w:val="0036799C"/>
    <w:rsid w:val="003E022A"/>
    <w:rsid w:val="004B7D39"/>
    <w:rsid w:val="005647B0"/>
    <w:rsid w:val="0057764B"/>
    <w:rsid w:val="005E1490"/>
    <w:rsid w:val="005E4293"/>
    <w:rsid w:val="00772B14"/>
    <w:rsid w:val="00825226"/>
    <w:rsid w:val="0087504A"/>
    <w:rsid w:val="009444D3"/>
    <w:rsid w:val="00E13680"/>
    <w:rsid w:val="00E232D6"/>
    <w:rsid w:val="00E4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03C"/>
    <w:pPr>
      <w:spacing w:after="160" w:line="259"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05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38"/>
    <w:rPr>
      <w:rFonts w:ascii="Tahoma" w:hAnsi="Tahoma" w:cs="Tahoma"/>
      <w:sz w:val="16"/>
      <w:szCs w:val="16"/>
    </w:rPr>
  </w:style>
  <w:style w:type="paragraph" w:styleId="Header">
    <w:name w:val="header"/>
    <w:basedOn w:val="Normal"/>
    <w:link w:val="HeaderChar"/>
    <w:uiPriority w:val="99"/>
    <w:unhideWhenUsed/>
    <w:rsid w:val="003E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22A"/>
  </w:style>
  <w:style w:type="paragraph" w:styleId="Footer">
    <w:name w:val="footer"/>
    <w:basedOn w:val="Normal"/>
    <w:link w:val="FooterChar"/>
    <w:uiPriority w:val="99"/>
    <w:unhideWhenUsed/>
    <w:rsid w:val="003E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03C"/>
    <w:pPr>
      <w:spacing w:after="160" w:line="259"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05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38"/>
    <w:rPr>
      <w:rFonts w:ascii="Tahoma" w:hAnsi="Tahoma" w:cs="Tahoma"/>
      <w:sz w:val="16"/>
      <w:szCs w:val="16"/>
    </w:rPr>
  </w:style>
  <w:style w:type="paragraph" w:styleId="Header">
    <w:name w:val="header"/>
    <w:basedOn w:val="Normal"/>
    <w:link w:val="HeaderChar"/>
    <w:uiPriority w:val="99"/>
    <w:unhideWhenUsed/>
    <w:rsid w:val="003E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22A"/>
  </w:style>
  <w:style w:type="paragraph" w:styleId="Footer">
    <w:name w:val="footer"/>
    <w:basedOn w:val="Normal"/>
    <w:link w:val="FooterChar"/>
    <w:uiPriority w:val="99"/>
    <w:unhideWhenUsed/>
    <w:rsid w:val="003E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B7494-2F6D-4AED-B264-E281190B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2016-02-04T08:22:00Z</dcterms:created>
  <dcterms:modified xsi:type="dcterms:W3CDTF">2016-02-05T11:02:00Z</dcterms:modified>
</cp:coreProperties>
</file>