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C7" w:rsidRPr="006275C7" w:rsidRDefault="006275C7" w:rsidP="0062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6275C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Call For Articles: Indian Lawyers Forum; Submit by </w:t>
      </w:r>
      <w:r w:rsidR="00BB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30</w:t>
      </w:r>
      <w:r w:rsidR="00BB081A" w:rsidRPr="00BB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vertAlign w:val="superscript"/>
        </w:rPr>
        <w:t>th</w:t>
      </w:r>
      <w:r w:rsidR="00BB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October</w:t>
      </w:r>
      <w:r w:rsidRPr="006275C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2015</w:t>
      </w:r>
    </w:p>
    <w:p w:rsidR="006275C7" w:rsidRDefault="006275C7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6082" w:rsidRPr="006333DF" w:rsidRDefault="00E3608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Indian Lawyers Forum</w:t>
      </w:r>
      <w:r w:rsidR="00C44162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(“ILF”)</w:t>
      </w:r>
      <w:r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731C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invites</w:t>
      </w: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Articles for </w:t>
      </w:r>
      <w:r w:rsidR="00C411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online publication </w:t>
      </w:r>
      <w:r w:rsidR="007E287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n their Article’</w:t>
      </w:r>
      <w:r w:rsidR="00C44162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s Section</w:t>
      </w:r>
      <w:r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36082" w:rsidRPr="00E36082" w:rsidRDefault="00E3608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6082" w:rsidRPr="00E36082" w:rsidRDefault="00C4416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ILF</w:t>
      </w:r>
      <w:r w:rsidR="00E36082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seeks law articles from students, academics, and practitioners. </w:t>
      </w: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ILF 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>intends to publish short articles, notes, comments, reviews and/or interviews on rec</w:t>
      </w:r>
      <w:r w:rsidR="007E287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ent developments on any law subjects of your choice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7E287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short articles could </w:t>
      </w: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also 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include latest trends in </w:t>
      </w:r>
      <w:r w:rsidR="007E287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legal industry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>, re</w:t>
      </w: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forms, recent case laws etc.</w:t>
      </w:r>
    </w:p>
    <w:p w:rsidR="00E36082" w:rsidRPr="00E36082" w:rsidRDefault="00E36082" w:rsidP="006333DF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E36082" w:rsidRPr="006333DF" w:rsidRDefault="004731C9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submissions will be scrutinized by the editorial board 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>consist</w:t>
      </w:r>
      <w:r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>ing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</w:t>
      </w:r>
      <w:r w:rsidR="007E287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High Court and Supreme Court Advocates having experience and expertise in various fields of law 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 students who will review the contributions received and will inform the authors regarding their decision to publish. </w:t>
      </w:r>
    </w:p>
    <w:p w:rsidR="00E36082" w:rsidRPr="006333DF" w:rsidRDefault="00E3608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44162" w:rsidRPr="006333DF" w:rsidRDefault="00C44162" w:rsidP="006333DF">
      <w:pPr>
        <w:pStyle w:val="NormalWeb"/>
        <w:spacing w:before="0" w:beforeAutospacing="0" w:after="0" w:afterAutospacing="0"/>
        <w:jc w:val="both"/>
        <w:rPr>
          <w:rStyle w:val="Strong"/>
          <w:color w:val="333333"/>
        </w:rPr>
      </w:pPr>
      <w:r w:rsidRPr="006333DF">
        <w:rPr>
          <w:rStyle w:val="Strong"/>
          <w:color w:val="333333"/>
        </w:rPr>
        <w:t>Submission Guidelines</w:t>
      </w:r>
    </w:p>
    <w:p w:rsidR="00C44162" w:rsidRPr="006333DF" w:rsidRDefault="00C44162" w:rsidP="006333DF">
      <w:pPr>
        <w:pStyle w:val="NormalWeb"/>
        <w:spacing w:before="0" w:beforeAutospacing="0" w:after="0" w:afterAutospacing="0"/>
        <w:jc w:val="both"/>
        <w:rPr>
          <w:rStyle w:val="Strong"/>
          <w:b w:val="0"/>
          <w:color w:val="333333"/>
        </w:rPr>
      </w:pPr>
    </w:p>
    <w:p w:rsidR="00C44162" w:rsidRPr="006333DF" w:rsidRDefault="00C44162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>1) The work submitted shall be original and unpublished.</w:t>
      </w:r>
    </w:p>
    <w:p w:rsidR="00C44162" w:rsidRPr="006333DF" w:rsidRDefault="00C44162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>2) Plagiarism of any kind is prohibited.</w:t>
      </w:r>
    </w:p>
    <w:p w:rsidR="00C44162" w:rsidRPr="006333DF" w:rsidRDefault="00C44162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>3) Maximum Co-Authorship of two persons is allowed.</w:t>
      </w:r>
    </w:p>
    <w:p w:rsidR="00C44162" w:rsidRPr="006333DF" w:rsidRDefault="00C44162" w:rsidP="006333DF">
      <w:pPr>
        <w:pStyle w:val="NormalWeb"/>
        <w:spacing w:before="0" w:beforeAutospacing="0" w:after="0" w:afterAutospacing="0"/>
        <w:jc w:val="both"/>
        <w:rPr>
          <w:rStyle w:val="Strong"/>
          <w:color w:val="333333"/>
        </w:rPr>
      </w:pP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rStyle w:val="Strong"/>
          <w:color w:val="333333"/>
        </w:rPr>
      </w:pPr>
      <w:r w:rsidRPr="006333DF">
        <w:rPr>
          <w:rStyle w:val="Strong"/>
          <w:color w:val="333333"/>
        </w:rPr>
        <w:t>Lengths of Contributions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 xml:space="preserve">Articles (5,000-7,000 words), </w:t>
      </w:r>
      <w:proofErr w:type="gramStart"/>
      <w:r w:rsidRPr="006333DF">
        <w:rPr>
          <w:color w:val="333333"/>
        </w:rPr>
        <w:t>Short</w:t>
      </w:r>
      <w:proofErr w:type="gramEnd"/>
      <w:r w:rsidRPr="006333DF">
        <w:rPr>
          <w:color w:val="333333"/>
        </w:rPr>
        <w:t xml:space="preserve"> Articles (</w:t>
      </w:r>
      <w:r w:rsidR="00C44162" w:rsidRPr="006333DF">
        <w:rPr>
          <w:color w:val="333333"/>
        </w:rPr>
        <w:t>1,500 – 3,000</w:t>
      </w:r>
      <w:r w:rsidRPr="006333DF">
        <w:rPr>
          <w:color w:val="333333"/>
        </w:rPr>
        <w:t xml:space="preserve"> words).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>The above limits are exclusive of footnotes. We are also open to discussing potential submissions that are substantially longer or shorter.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>Please get in touch with us for further information and to discuss a</w:t>
      </w:r>
      <w:r w:rsidR="00C44162" w:rsidRPr="006333DF">
        <w:rPr>
          <w:color w:val="333333"/>
        </w:rPr>
        <w:t>ny such proposals you may have.</w:t>
      </w:r>
    </w:p>
    <w:p w:rsidR="004731C9" w:rsidRPr="006333DF" w:rsidRDefault="004731C9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731C9" w:rsidRPr="006333DF" w:rsidRDefault="004731C9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333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Deadline for Submissions:</w:t>
      </w:r>
    </w:p>
    <w:p w:rsidR="004731C9" w:rsidRPr="006333DF" w:rsidRDefault="004731C9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6082" w:rsidRPr="006333DF" w:rsidRDefault="00E3608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last date to receive the contributions is </w:t>
      </w:r>
      <w:r w:rsidR="00BB081A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="00BB081A" w:rsidRPr="00BB081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th</w:t>
      </w:r>
      <w:r w:rsidR="00BB08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October</w:t>
      </w:r>
      <w:r w:rsidR="007E287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2015</w:t>
      </w:r>
      <w:r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B081A" w:rsidRDefault="00BB081A" w:rsidP="006333DF">
      <w:pPr>
        <w:pStyle w:val="NormalWeb"/>
        <w:spacing w:before="0" w:beforeAutospacing="0" w:after="0" w:afterAutospacing="0"/>
        <w:jc w:val="both"/>
        <w:rPr>
          <w:rStyle w:val="Strong"/>
          <w:color w:val="333333"/>
        </w:rPr>
      </w:pP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rStyle w:val="Strong"/>
          <w:color w:val="333333"/>
        </w:rPr>
      </w:pPr>
      <w:r w:rsidRPr="006333DF">
        <w:rPr>
          <w:rStyle w:val="Strong"/>
          <w:color w:val="333333"/>
        </w:rPr>
        <w:t>Format of Submissions: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>Please send in your submissions in MS Word (*.doc or *.docx) along with the following information: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b/>
          <w:color w:val="333333"/>
        </w:rPr>
      </w:pPr>
      <w:r w:rsidRPr="006333DF">
        <w:rPr>
          <w:rStyle w:val="Strong"/>
          <w:b w:val="0"/>
          <w:color w:val="333333"/>
        </w:rPr>
        <w:t>Name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rStyle w:val="Strong"/>
          <w:b w:val="0"/>
          <w:color w:val="333333"/>
        </w:rPr>
      </w:pPr>
      <w:r w:rsidRPr="006333DF">
        <w:rPr>
          <w:rStyle w:val="Strong"/>
          <w:b w:val="0"/>
          <w:color w:val="333333"/>
        </w:rPr>
        <w:t>Institution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rStyle w:val="Strong"/>
          <w:b w:val="0"/>
          <w:color w:val="333333"/>
        </w:rPr>
      </w:pPr>
      <w:r w:rsidRPr="006333DF">
        <w:rPr>
          <w:rStyle w:val="Strong"/>
          <w:b w:val="0"/>
          <w:color w:val="333333"/>
        </w:rPr>
        <w:t>Position / Year of Study</w:t>
      </w:r>
    </w:p>
    <w:p w:rsidR="004731C9" w:rsidRPr="006333DF" w:rsidRDefault="004731C9" w:rsidP="006333DF">
      <w:pPr>
        <w:pStyle w:val="NormalWeb"/>
        <w:spacing w:before="0" w:beforeAutospacing="0" w:after="0" w:afterAutospacing="0"/>
        <w:jc w:val="both"/>
        <w:rPr>
          <w:rStyle w:val="Strong"/>
          <w:b w:val="0"/>
          <w:color w:val="333333"/>
        </w:rPr>
      </w:pPr>
      <w:r w:rsidRPr="006333DF">
        <w:rPr>
          <w:rStyle w:val="Strong"/>
          <w:b w:val="0"/>
          <w:color w:val="333333"/>
        </w:rPr>
        <w:t>Author</w:t>
      </w:r>
      <w:r w:rsidR="00A757C9">
        <w:rPr>
          <w:rStyle w:val="Strong"/>
          <w:b w:val="0"/>
          <w:color w:val="333333"/>
        </w:rPr>
        <w:t>’s</w:t>
      </w:r>
      <w:r w:rsidRPr="006333DF">
        <w:rPr>
          <w:rStyle w:val="Strong"/>
          <w:b w:val="0"/>
          <w:color w:val="333333"/>
        </w:rPr>
        <w:t xml:space="preserve"> contact information</w:t>
      </w:r>
    </w:p>
    <w:p w:rsidR="004731C9" w:rsidRPr="006333DF" w:rsidRDefault="004731C9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44162" w:rsidRPr="006333DF" w:rsidRDefault="00C4416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333D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Submission</w:t>
      </w:r>
    </w:p>
    <w:p w:rsidR="00C44162" w:rsidRPr="006333DF" w:rsidRDefault="00C4416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64E7" w:rsidRPr="006333DF" w:rsidRDefault="00C44162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3DF">
        <w:rPr>
          <w:rFonts w:ascii="Times New Roman" w:hAnsi="Times New Roman" w:cs="Times New Roman"/>
          <w:color w:val="333333"/>
          <w:sz w:val="24"/>
          <w:szCs w:val="24"/>
        </w:rPr>
        <w:lastRenderedPageBreak/>
        <w:t>All the submissions</w:t>
      </w:r>
      <w:r w:rsidR="006333DF" w:rsidRPr="006333DF">
        <w:rPr>
          <w:rFonts w:ascii="Times New Roman" w:hAnsi="Times New Roman" w:cs="Times New Roman"/>
          <w:color w:val="333333"/>
          <w:sz w:val="24"/>
          <w:szCs w:val="24"/>
        </w:rPr>
        <w:t>/contributions</w:t>
      </w:r>
      <w:r w:rsidRPr="006333DF">
        <w:rPr>
          <w:rFonts w:ascii="Times New Roman" w:hAnsi="Times New Roman" w:cs="Times New Roman"/>
          <w:color w:val="333333"/>
          <w:sz w:val="24"/>
          <w:szCs w:val="24"/>
        </w:rPr>
        <w:t xml:space="preserve"> should </w:t>
      </w:r>
      <w:r w:rsidR="006333DF" w:rsidRPr="006333DF">
        <w:rPr>
          <w:rFonts w:ascii="Times New Roman" w:hAnsi="Times New Roman" w:cs="Times New Roman"/>
          <w:color w:val="333333"/>
          <w:sz w:val="24"/>
          <w:szCs w:val="24"/>
        </w:rPr>
        <w:t xml:space="preserve">reach </w:t>
      </w:r>
      <w:r w:rsidR="00E36082" w:rsidRPr="00E360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by email to </w:t>
      </w:r>
      <w:r w:rsidR="00A757C9">
        <w:rPr>
          <w:rFonts w:ascii="Times New Roman" w:eastAsia="Times New Roman" w:hAnsi="Times New Roman" w:cs="Times New Roman"/>
          <w:color w:val="333333"/>
          <w:sz w:val="24"/>
          <w:szCs w:val="24"/>
        </w:rPr>
        <w:t>rahul.aggarwal@</w:t>
      </w:r>
      <w:r w:rsidR="007E2879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indianlawyersforum.com and mark CC to </w:t>
      </w:r>
      <w:r w:rsidR="006333DF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article-submit@indianlawyersforum.com by 8:00 P.M, </w:t>
      </w:r>
      <w:r w:rsidR="00BB081A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="00BB081A" w:rsidRPr="00BB081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t>th</w:t>
      </w:r>
      <w:r w:rsidR="00BB08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October</w:t>
      </w:r>
      <w:r w:rsidR="006333DF" w:rsidRPr="00633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2015.</w:t>
      </w:r>
    </w:p>
    <w:p w:rsidR="006333DF" w:rsidRPr="006333DF" w:rsidRDefault="006333DF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333DF" w:rsidRDefault="006333DF" w:rsidP="006333DF">
      <w:pPr>
        <w:pStyle w:val="NormalWeb"/>
        <w:spacing w:before="0" w:beforeAutospacing="0" w:after="0" w:afterAutospacing="0"/>
        <w:jc w:val="both"/>
        <w:rPr>
          <w:rStyle w:val="Strong"/>
          <w:color w:val="333333"/>
        </w:rPr>
      </w:pPr>
      <w:r w:rsidRPr="006333DF">
        <w:rPr>
          <w:rStyle w:val="Strong"/>
          <w:color w:val="333333"/>
        </w:rPr>
        <w:t>Contact</w:t>
      </w:r>
    </w:p>
    <w:p w:rsidR="006333DF" w:rsidRPr="006333DF" w:rsidRDefault="006333DF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6333DF" w:rsidRPr="006333DF" w:rsidRDefault="006333DF" w:rsidP="006333DF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6333DF">
        <w:rPr>
          <w:color w:val="333333"/>
        </w:rPr>
        <w:t>For any doubt(s)/</w:t>
      </w:r>
      <w:r>
        <w:rPr>
          <w:color w:val="333333"/>
        </w:rPr>
        <w:t xml:space="preserve"> </w:t>
      </w:r>
      <w:r w:rsidRPr="006333DF">
        <w:rPr>
          <w:color w:val="333333"/>
        </w:rPr>
        <w:t>clarification, please contact </w:t>
      </w:r>
      <w:r>
        <w:rPr>
          <w:color w:val="333333"/>
        </w:rPr>
        <w:t xml:space="preserve">Rahul Aggarwal </w:t>
      </w:r>
      <w:r w:rsidRPr="006333DF">
        <w:rPr>
          <w:color w:val="333333"/>
        </w:rPr>
        <w:t>at rahul.aggarwal@indianlawyersforum.com</w:t>
      </w:r>
      <w:r>
        <w:rPr>
          <w:color w:val="333333"/>
        </w:rPr>
        <w:t>.</w:t>
      </w:r>
      <w:r w:rsidRPr="006333DF">
        <w:rPr>
          <w:color w:val="333333"/>
        </w:rPr>
        <w:t xml:space="preserve"> </w:t>
      </w:r>
    </w:p>
    <w:p w:rsidR="006333DF" w:rsidRPr="006333DF" w:rsidRDefault="006333DF" w:rsidP="00633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333DF" w:rsidRPr="006333DF" w:rsidSect="0019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B1859"/>
    <w:multiLevelType w:val="hybridMultilevel"/>
    <w:tmpl w:val="C256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6082"/>
    <w:rsid w:val="000D661C"/>
    <w:rsid w:val="001964E7"/>
    <w:rsid w:val="003F2B12"/>
    <w:rsid w:val="004731C9"/>
    <w:rsid w:val="004E0990"/>
    <w:rsid w:val="006275C7"/>
    <w:rsid w:val="006333DF"/>
    <w:rsid w:val="007E2879"/>
    <w:rsid w:val="008864E4"/>
    <w:rsid w:val="00A757C9"/>
    <w:rsid w:val="00BB081A"/>
    <w:rsid w:val="00C41117"/>
    <w:rsid w:val="00C44162"/>
    <w:rsid w:val="00E36082"/>
    <w:rsid w:val="00E9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87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731C9"/>
    <w:rPr>
      <w:b/>
      <w:bCs/>
    </w:rPr>
  </w:style>
  <w:style w:type="character" w:customStyle="1" w:styleId="apple-converted-space">
    <w:name w:val="apple-converted-space"/>
    <w:basedOn w:val="DefaultParagraphFont"/>
    <w:rsid w:val="004731C9"/>
  </w:style>
  <w:style w:type="character" w:customStyle="1" w:styleId="aqj">
    <w:name w:val="aqj"/>
    <w:basedOn w:val="DefaultParagraphFont"/>
    <w:rsid w:val="00C44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 Aggarwal</cp:lastModifiedBy>
  <cp:revision>9</cp:revision>
  <dcterms:created xsi:type="dcterms:W3CDTF">2015-01-15T12:10:00Z</dcterms:created>
  <dcterms:modified xsi:type="dcterms:W3CDTF">2015-09-07T11:26:00Z</dcterms:modified>
</cp:coreProperties>
</file>