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963E" w14:textId="3821C843" w:rsidR="008E1A9F" w:rsidRDefault="008E1A9F" w:rsidP="008E1A9F">
      <w:pPr>
        <w:spacing w:after="0" w:line="240" w:lineRule="auto"/>
        <w:jc w:val="center"/>
        <w:rPr>
          <w:rFonts w:cs="Times New Roman"/>
          <w:b/>
        </w:rPr>
      </w:pPr>
      <w:bookmarkStart w:id="0" w:name="_GoBack"/>
      <w:bookmarkEnd w:id="0"/>
      <w:r>
        <w:rPr>
          <w:rFonts w:cs="Times New Roman"/>
          <w:b/>
        </w:rPr>
        <w:t>Indian Institute of Technology Kharagpur</w:t>
      </w:r>
    </w:p>
    <w:p w14:paraId="54B187B0" w14:textId="030C866A" w:rsidR="008E1A9F" w:rsidRDefault="008E1A9F" w:rsidP="008E1A9F">
      <w:pPr>
        <w:spacing w:after="0" w:line="240" w:lineRule="auto"/>
        <w:jc w:val="center"/>
        <w:rPr>
          <w:rFonts w:cs="Times New Roman"/>
          <w:b/>
        </w:rPr>
      </w:pPr>
      <w:r>
        <w:rPr>
          <w:rFonts w:cs="Times New Roman"/>
          <w:b/>
        </w:rPr>
        <w:t>Rajiv Gandhi School of Intellectual Property Law</w:t>
      </w:r>
    </w:p>
    <w:p w14:paraId="5C830D9F" w14:textId="77777777" w:rsidR="008E1A9F" w:rsidRDefault="008E1A9F" w:rsidP="008E1A9F">
      <w:pPr>
        <w:spacing w:after="0" w:line="240" w:lineRule="auto"/>
        <w:jc w:val="center"/>
        <w:rPr>
          <w:rFonts w:cs="Times New Roman"/>
          <w:b/>
        </w:rPr>
      </w:pPr>
    </w:p>
    <w:p w14:paraId="2AAE7E81" w14:textId="2BFFABB4" w:rsidR="008E1A9F" w:rsidRDefault="008E1A9F" w:rsidP="008E1A9F">
      <w:pPr>
        <w:spacing w:after="0" w:line="240" w:lineRule="auto"/>
        <w:jc w:val="center"/>
        <w:rPr>
          <w:rFonts w:cs="Times New Roman"/>
          <w:b/>
        </w:rPr>
      </w:pPr>
      <w:r>
        <w:rPr>
          <w:rFonts w:cs="Times New Roman"/>
          <w:b/>
        </w:rPr>
        <w:t>A T</w:t>
      </w:r>
      <w:r w:rsidRPr="008E1A9F">
        <w:rPr>
          <w:rFonts w:cs="Times New Roman"/>
          <w:b/>
          <w:sz w:val="18"/>
          <w:szCs w:val="18"/>
        </w:rPr>
        <w:t>WO</w:t>
      </w:r>
      <w:r>
        <w:rPr>
          <w:rFonts w:cs="Times New Roman"/>
          <w:b/>
        </w:rPr>
        <w:t>-Y</w:t>
      </w:r>
      <w:r w:rsidRPr="008E1A9F">
        <w:rPr>
          <w:rFonts w:cs="Times New Roman"/>
          <w:b/>
          <w:sz w:val="18"/>
          <w:szCs w:val="18"/>
        </w:rPr>
        <w:t>EAR</w:t>
      </w:r>
      <w:r>
        <w:rPr>
          <w:rFonts w:cs="Times New Roman"/>
          <w:b/>
        </w:rPr>
        <w:t xml:space="preserve"> </w:t>
      </w:r>
    </w:p>
    <w:p w14:paraId="76AA7E22" w14:textId="2D869AFE" w:rsidR="008E1A9F" w:rsidRDefault="008E1A9F" w:rsidP="008E1A9F">
      <w:pPr>
        <w:spacing w:after="0" w:line="240" w:lineRule="auto"/>
        <w:jc w:val="center"/>
        <w:rPr>
          <w:rFonts w:cs="Times New Roman"/>
          <w:b/>
        </w:rPr>
      </w:pPr>
      <w:r>
        <w:rPr>
          <w:rFonts w:cs="Times New Roman"/>
          <w:b/>
        </w:rPr>
        <w:t xml:space="preserve">LL.M. (Master of Law) Program </w:t>
      </w:r>
    </w:p>
    <w:p w14:paraId="14A36FD2" w14:textId="77777777" w:rsidR="008E1A9F" w:rsidRDefault="008E1A9F" w:rsidP="00DE0A77">
      <w:pPr>
        <w:spacing w:after="0" w:line="360" w:lineRule="auto"/>
        <w:jc w:val="both"/>
        <w:rPr>
          <w:rFonts w:cs="Times New Roman"/>
          <w:b/>
        </w:rPr>
      </w:pPr>
    </w:p>
    <w:p w14:paraId="687081E4" w14:textId="25826D9A" w:rsidR="008E6905" w:rsidRPr="00DE0A77" w:rsidRDefault="00CE482F" w:rsidP="00DE0A77">
      <w:pPr>
        <w:spacing w:after="0" w:line="360" w:lineRule="auto"/>
        <w:jc w:val="both"/>
        <w:rPr>
          <w:rFonts w:cs="Times New Roman"/>
          <w:b/>
        </w:rPr>
      </w:pPr>
      <w:r>
        <w:rPr>
          <w:rFonts w:cs="Times New Roman"/>
          <w:b/>
        </w:rPr>
        <w:t>A</w:t>
      </w:r>
      <w:r w:rsidRPr="00CE482F">
        <w:rPr>
          <w:rFonts w:cs="Times New Roman"/>
          <w:b/>
          <w:sz w:val="18"/>
          <w:szCs w:val="18"/>
        </w:rPr>
        <w:t>BOUT</w:t>
      </w:r>
      <w:r>
        <w:rPr>
          <w:rFonts w:cs="Times New Roman"/>
          <w:b/>
        </w:rPr>
        <w:t xml:space="preserve"> T</w:t>
      </w:r>
      <w:r w:rsidRPr="00CE482F">
        <w:rPr>
          <w:rFonts w:cs="Times New Roman"/>
          <w:b/>
          <w:sz w:val="18"/>
          <w:szCs w:val="18"/>
        </w:rPr>
        <w:t xml:space="preserve">HE </w:t>
      </w:r>
      <w:r>
        <w:rPr>
          <w:rFonts w:cs="Times New Roman"/>
          <w:b/>
        </w:rPr>
        <w:t>S</w:t>
      </w:r>
      <w:r w:rsidRPr="00CE482F">
        <w:rPr>
          <w:rFonts w:cs="Times New Roman"/>
          <w:b/>
          <w:sz w:val="18"/>
          <w:szCs w:val="18"/>
        </w:rPr>
        <w:t>CHOOL</w:t>
      </w:r>
      <w:r>
        <w:rPr>
          <w:rFonts w:cs="Times New Roman"/>
          <w:b/>
        </w:rPr>
        <w:t xml:space="preserve">: </w:t>
      </w:r>
    </w:p>
    <w:p w14:paraId="3F33F90C" w14:textId="77777777" w:rsidR="008E6905" w:rsidRPr="00DE0A77" w:rsidRDefault="008E6905" w:rsidP="00DE0A77">
      <w:pPr>
        <w:spacing w:after="0" w:line="360" w:lineRule="auto"/>
        <w:jc w:val="both"/>
        <w:rPr>
          <w:rFonts w:cs="Times New Roman"/>
        </w:rPr>
      </w:pPr>
      <w:r w:rsidRPr="00DE0A77">
        <w:rPr>
          <w:rFonts w:cs="Times New Roman"/>
        </w:rPr>
        <w:t>The Rajiv Gandhi School of Intellectual Property Law, established in 2006, has the unique feature of imparting conventional legal education along with contemporary law courses that cater to the needs of the global economy, including IPRs and fields related thereto. The School is engaged in, and striving for, a world-class excellence in legal education in India.</w:t>
      </w:r>
    </w:p>
    <w:p w14:paraId="47E60671" w14:textId="5441101D" w:rsidR="008E6905" w:rsidRPr="00DE0A77" w:rsidRDefault="008E6905" w:rsidP="00DE0A77">
      <w:pPr>
        <w:spacing w:after="0" w:line="360" w:lineRule="auto"/>
        <w:jc w:val="both"/>
        <w:rPr>
          <w:rFonts w:cs="Times New Roman"/>
        </w:rPr>
      </w:pPr>
      <w:r w:rsidRPr="00DE0A77">
        <w:rPr>
          <w:rFonts w:cs="Times New Roman"/>
        </w:rPr>
        <w:t xml:space="preserve">Its enviable infra-structure and academic ambience bonded with friendly atmosphere foster the students’ desire to excel. The School and its faculty seek to cultivate and nurture the spirit of excellence among the students. </w:t>
      </w:r>
      <w:r w:rsidR="00CE482F">
        <w:rPr>
          <w:rFonts w:cs="Times New Roman"/>
        </w:rPr>
        <w:t>RGSOIPL</w:t>
      </w:r>
      <w:r w:rsidRPr="00DE0A77">
        <w:rPr>
          <w:rFonts w:cs="Times New Roman"/>
        </w:rPr>
        <w:t xml:space="preserve"> equips the students to unravel intricacies of different laws and legal issues and to appreciate or critique them in the given ‘setting’ with apt logical reasoning. The weekly discussions, seminars and debates in the classroom provide them a unique forum to sharpen their skills and logic.</w:t>
      </w:r>
    </w:p>
    <w:p w14:paraId="5E920905" w14:textId="77777777" w:rsidR="0015339A" w:rsidRPr="00DE0A77" w:rsidRDefault="0015339A" w:rsidP="00DE0A77">
      <w:pPr>
        <w:spacing w:after="0" w:line="360" w:lineRule="auto"/>
        <w:jc w:val="both"/>
      </w:pPr>
    </w:p>
    <w:p w14:paraId="2370FB35" w14:textId="7EF8D536" w:rsidR="009C2BB5" w:rsidRPr="009C2BB5" w:rsidRDefault="00CE482F" w:rsidP="009C2BB5">
      <w:pPr>
        <w:spacing w:after="0"/>
        <w:jc w:val="both"/>
        <w:rPr>
          <w:b/>
        </w:rPr>
      </w:pPr>
      <w:r w:rsidRPr="009C2BB5">
        <w:rPr>
          <w:b/>
        </w:rPr>
        <w:t>H</w:t>
      </w:r>
      <w:r w:rsidRPr="00CE482F">
        <w:rPr>
          <w:b/>
          <w:sz w:val="18"/>
          <w:szCs w:val="18"/>
        </w:rPr>
        <w:t>IGHLIGHTS</w:t>
      </w:r>
      <w:r w:rsidRPr="00CE482F">
        <w:rPr>
          <w:b/>
        </w:rPr>
        <w:t xml:space="preserve"> </w:t>
      </w:r>
      <w:r w:rsidR="00BB660C" w:rsidRPr="00BB660C">
        <w:rPr>
          <w:b/>
          <w:sz w:val="18"/>
          <w:szCs w:val="18"/>
        </w:rPr>
        <w:t>O</w:t>
      </w:r>
      <w:r w:rsidRPr="00CE482F">
        <w:rPr>
          <w:b/>
          <w:sz w:val="18"/>
          <w:szCs w:val="18"/>
        </w:rPr>
        <w:t>F</w:t>
      </w:r>
      <w:r>
        <w:rPr>
          <w:b/>
        </w:rPr>
        <w:t xml:space="preserve"> T</w:t>
      </w:r>
      <w:r w:rsidRPr="00CE482F">
        <w:rPr>
          <w:b/>
          <w:sz w:val="18"/>
          <w:szCs w:val="18"/>
        </w:rPr>
        <w:t>HE</w:t>
      </w:r>
      <w:r>
        <w:rPr>
          <w:b/>
        </w:rPr>
        <w:t xml:space="preserve"> </w:t>
      </w:r>
      <w:r w:rsidRPr="009C2BB5">
        <w:rPr>
          <w:b/>
        </w:rPr>
        <w:t>P</w:t>
      </w:r>
      <w:r w:rsidRPr="00CE482F">
        <w:rPr>
          <w:b/>
          <w:sz w:val="18"/>
          <w:szCs w:val="18"/>
        </w:rPr>
        <w:t>ROGRAM</w:t>
      </w:r>
      <w:r>
        <w:rPr>
          <w:b/>
        </w:rPr>
        <w:t>:</w:t>
      </w:r>
    </w:p>
    <w:p w14:paraId="4061D36E" w14:textId="77777777" w:rsidR="009C2BB5" w:rsidRPr="009C2BB5" w:rsidRDefault="009C2BB5" w:rsidP="009C2BB5">
      <w:pPr>
        <w:spacing w:after="0"/>
        <w:jc w:val="both"/>
      </w:pPr>
    </w:p>
    <w:p w14:paraId="03F8FF20" w14:textId="2136B9A8" w:rsidR="009C2BB5" w:rsidRPr="009C2BB5" w:rsidRDefault="00BB660C" w:rsidP="009C2BB5">
      <w:pPr>
        <w:pStyle w:val="ListParagraph"/>
        <w:numPr>
          <w:ilvl w:val="0"/>
          <w:numId w:val="3"/>
        </w:numPr>
        <w:spacing w:after="0"/>
        <w:jc w:val="both"/>
      </w:pPr>
      <w:r>
        <w:t>An i</w:t>
      </w:r>
      <w:r w:rsidR="00CE482F">
        <w:t>nnovative program for law students willing to join a</w:t>
      </w:r>
      <w:r w:rsidR="009C2BB5" w:rsidRPr="009C2BB5">
        <w:t>cademia, Bar, Bench, Firm or Industry.</w:t>
      </w:r>
    </w:p>
    <w:p w14:paraId="02603224" w14:textId="4FF66B6D" w:rsidR="009C2BB5" w:rsidRPr="009C2BB5" w:rsidRDefault="009C2BB5" w:rsidP="009C2BB5">
      <w:pPr>
        <w:pStyle w:val="ListParagraph"/>
        <w:numPr>
          <w:ilvl w:val="0"/>
          <w:numId w:val="3"/>
        </w:numPr>
        <w:spacing w:after="0"/>
        <w:jc w:val="both"/>
      </w:pPr>
      <w:r w:rsidRPr="009C2BB5">
        <w:t>Specialisations in bro</w:t>
      </w:r>
      <w:r w:rsidR="00CE482F">
        <w:t>ad range of subjects including corporate laws, c</w:t>
      </w:r>
      <w:r w:rsidRPr="009C2BB5">
        <w:t>ompetition</w:t>
      </w:r>
      <w:r w:rsidR="00CE482F">
        <w:t xml:space="preserve"> law, intellectual property, constitu</w:t>
      </w:r>
      <w:r w:rsidR="00BB660C">
        <w:t>tional law, taxation, c</w:t>
      </w:r>
      <w:r w:rsidRPr="009C2BB5">
        <w:t>riminal</w:t>
      </w:r>
      <w:r w:rsidR="00BB660C">
        <w:t xml:space="preserve"> l</w:t>
      </w:r>
      <w:r w:rsidR="00CE482F">
        <w:t xml:space="preserve">aw &amp; </w:t>
      </w:r>
      <w:r w:rsidR="00BB660C">
        <w:t>j</w:t>
      </w:r>
      <w:r w:rsidR="00CE482F">
        <w:t>ustice and international l</w:t>
      </w:r>
      <w:r w:rsidRPr="009C2BB5">
        <w:t>aws.</w:t>
      </w:r>
    </w:p>
    <w:p w14:paraId="3F703571" w14:textId="29262B9B" w:rsidR="009C2BB5" w:rsidRPr="009C2BB5" w:rsidRDefault="00CE482F" w:rsidP="009C2BB5">
      <w:pPr>
        <w:pStyle w:val="ListParagraph"/>
        <w:numPr>
          <w:ilvl w:val="0"/>
          <w:numId w:val="3"/>
        </w:numPr>
        <w:spacing w:after="0"/>
        <w:jc w:val="both"/>
      </w:pPr>
      <w:r>
        <w:t>Exposure to l</w:t>
      </w:r>
      <w:r w:rsidR="009C2BB5" w:rsidRPr="009C2BB5">
        <w:t xml:space="preserve">ectures, </w:t>
      </w:r>
      <w:r>
        <w:t>i</w:t>
      </w:r>
      <w:r w:rsidR="009C2BB5" w:rsidRPr="009C2BB5">
        <w:t xml:space="preserve">nteractive </w:t>
      </w:r>
      <w:r>
        <w:t>s</w:t>
      </w:r>
      <w:r w:rsidR="009C2BB5" w:rsidRPr="009C2BB5">
        <w:t>essions w</w:t>
      </w:r>
      <w:r>
        <w:t>ith acclaimed legal luminaries and i</w:t>
      </w:r>
      <w:r w:rsidR="009C2BB5" w:rsidRPr="009C2BB5">
        <w:t xml:space="preserve">ndustry Doyens from India and abroad. </w:t>
      </w:r>
    </w:p>
    <w:p w14:paraId="4EBF09E4" w14:textId="50107FBD" w:rsidR="009C2BB5" w:rsidRPr="009C2BB5" w:rsidRDefault="009C2BB5" w:rsidP="009C2BB5">
      <w:pPr>
        <w:pStyle w:val="ListParagraph"/>
        <w:numPr>
          <w:ilvl w:val="0"/>
          <w:numId w:val="3"/>
        </w:numPr>
        <w:spacing w:after="0"/>
        <w:jc w:val="both"/>
      </w:pPr>
      <w:r w:rsidRPr="009C2BB5">
        <w:t xml:space="preserve">State of the art infrastructure </w:t>
      </w:r>
      <w:r w:rsidR="00CE482F">
        <w:t>with</w:t>
      </w:r>
      <w:r w:rsidRPr="009C2BB5">
        <w:t xml:space="preserve"> rich library resources including</w:t>
      </w:r>
      <w:r w:rsidR="00CE482F">
        <w:t xml:space="preserve"> globally accessed e-resources like</w:t>
      </w:r>
      <w:r w:rsidRPr="009C2BB5">
        <w:t xml:space="preserve"> West law, </w:t>
      </w:r>
      <w:proofErr w:type="spellStart"/>
      <w:r w:rsidRPr="009C2BB5">
        <w:t>Manupatra</w:t>
      </w:r>
      <w:proofErr w:type="spellEnd"/>
      <w:r w:rsidRPr="009C2BB5">
        <w:t>, JSTOR, Springer, WIPS, SCC Online</w:t>
      </w:r>
      <w:r w:rsidR="00643CCD">
        <w:t>, Oxford, Hein Online, Cambridge</w:t>
      </w:r>
      <w:r w:rsidRPr="009C2BB5">
        <w:t xml:space="preserve"> and many others.</w:t>
      </w:r>
    </w:p>
    <w:p w14:paraId="11EB5882" w14:textId="178CC1F4" w:rsidR="009C2BB5" w:rsidRPr="009C2BB5" w:rsidRDefault="009C2BB5" w:rsidP="009C2BB5">
      <w:pPr>
        <w:pStyle w:val="ListParagraph"/>
        <w:numPr>
          <w:ilvl w:val="0"/>
          <w:numId w:val="3"/>
        </w:numPr>
        <w:spacing w:after="0"/>
        <w:jc w:val="both"/>
      </w:pPr>
      <w:r w:rsidRPr="009C2BB5">
        <w:t>Right blend of classroom lectures, tutorials, weekly discussions, colloquia, interactions with  invited experts</w:t>
      </w:r>
      <w:r w:rsidR="00643CCD">
        <w:t>, clinical exercises including t</w:t>
      </w:r>
      <w:r w:rsidR="00012871">
        <w:t>eaching-learning a</w:t>
      </w:r>
      <w:r w:rsidRPr="009C2BB5">
        <w:t xml:space="preserve">ssistance </w:t>
      </w:r>
      <w:r w:rsidR="00012871">
        <w:t>p</w:t>
      </w:r>
      <w:r w:rsidRPr="009C2BB5">
        <w:t>rograms</w:t>
      </w:r>
    </w:p>
    <w:p w14:paraId="0CAF1D31" w14:textId="77777777" w:rsidR="00DE0A77" w:rsidRPr="00DE0A77" w:rsidRDefault="00DE0A77" w:rsidP="00DE0A77">
      <w:pPr>
        <w:spacing w:after="0" w:line="360" w:lineRule="auto"/>
        <w:jc w:val="both"/>
      </w:pPr>
    </w:p>
    <w:p w14:paraId="34FF897D" w14:textId="5A1DCCC3" w:rsidR="00DE0A77" w:rsidRPr="00DE0A77" w:rsidRDefault="002C5B79" w:rsidP="00DE0A77">
      <w:pPr>
        <w:spacing w:after="0" w:line="360" w:lineRule="auto"/>
        <w:jc w:val="both"/>
        <w:rPr>
          <w:b/>
        </w:rPr>
      </w:pPr>
      <w:r w:rsidRPr="00DE0A77">
        <w:rPr>
          <w:b/>
        </w:rPr>
        <w:t>E</w:t>
      </w:r>
      <w:r w:rsidRPr="002C5B79">
        <w:rPr>
          <w:b/>
          <w:sz w:val="18"/>
          <w:szCs w:val="18"/>
        </w:rPr>
        <w:t>LIGIBILITY</w:t>
      </w:r>
      <w:r w:rsidRPr="00DE0A77">
        <w:rPr>
          <w:b/>
        </w:rPr>
        <w:t xml:space="preserve"> F</w:t>
      </w:r>
      <w:r w:rsidRPr="002C5B79">
        <w:rPr>
          <w:b/>
          <w:sz w:val="18"/>
          <w:szCs w:val="18"/>
        </w:rPr>
        <w:t>OR</w:t>
      </w:r>
      <w:r w:rsidRPr="00DE0A77">
        <w:rPr>
          <w:b/>
        </w:rPr>
        <w:t xml:space="preserve"> A</w:t>
      </w:r>
      <w:r w:rsidRPr="002C5B79">
        <w:rPr>
          <w:b/>
          <w:sz w:val="18"/>
          <w:szCs w:val="18"/>
        </w:rPr>
        <w:t>DMISSION</w:t>
      </w:r>
      <w:r w:rsidRPr="00DE0A77">
        <w:rPr>
          <w:b/>
        </w:rPr>
        <w:t xml:space="preserve"> </w:t>
      </w:r>
      <w:r w:rsidRPr="00BB660C">
        <w:rPr>
          <w:b/>
          <w:sz w:val="18"/>
          <w:szCs w:val="18"/>
        </w:rPr>
        <w:t>T</w:t>
      </w:r>
      <w:r w:rsidRPr="002C5B79">
        <w:rPr>
          <w:b/>
          <w:sz w:val="18"/>
          <w:szCs w:val="18"/>
        </w:rPr>
        <w:t>O</w:t>
      </w:r>
      <w:r w:rsidRPr="00DE0A77">
        <w:rPr>
          <w:b/>
        </w:rPr>
        <w:t xml:space="preserve"> LL.M. P</w:t>
      </w:r>
      <w:r w:rsidRPr="002C5B79">
        <w:rPr>
          <w:b/>
          <w:sz w:val="18"/>
          <w:szCs w:val="18"/>
        </w:rPr>
        <w:t>ROGRAMME</w:t>
      </w:r>
      <w:r>
        <w:rPr>
          <w:b/>
        </w:rPr>
        <w:t>:</w:t>
      </w:r>
    </w:p>
    <w:p w14:paraId="4A4A4C16" w14:textId="77777777" w:rsidR="00DE0A77" w:rsidRPr="00DE0A77" w:rsidRDefault="00DE0A77" w:rsidP="00DE0A77">
      <w:pPr>
        <w:pStyle w:val="ListParagraph"/>
        <w:numPr>
          <w:ilvl w:val="0"/>
          <w:numId w:val="1"/>
        </w:numPr>
        <w:spacing w:after="0" w:line="360" w:lineRule="auto"/>
        <w:jc w:val="both"/>
      </w:pPr>
      <w:r w:rsidRPr="00DE0A77">
        <w:t>First class (or equivalent ) in Bachelor of Laws LL.B./B.L. (5 years) program from any recognised University, or</w:t>
      </w:r>
    </w:p>
    <w:p w14:paraId="1F55D35E" w14:textId="77777777" w:rsidR="00DE0A77" w:rsidRPr="00DE0A77" w:rsidRDefault="00DE0A77" w:rsidP="00DE0A77">
      <w:pPr>
        <w:pStyle w:val="ListParagraph"/>
        <w:numPr>
          <w:ilvl w:val="0"/>
          <w:numId w:val="1"/>
        </w:numPr>
        <w:spacing w:after="0" w:line="360" w:lineRule="auto"/>
        <w:jc w:val="both"/>
      </w:pPr>
      <w:r w:rsidRPr="00DE0A77">
        <w:t xml:space="preserve">First Class (or equivalent) in Bachelor of Laws LL.B./B.L.(3 years) program from any recognised University along with Bachelor’s Degree (not less than 3 years) in Humanities/ Science/ Commerce or equivalent. </w:t>
      </w:r>
    </w:p>
    <w:p w14:paraId="3A9A7BCA" w14:textId="22750B7B" w:rsidR="00DE0A77" w:rsidRPr="00DE0A77" w:rsidRDefault="00DE0A77" w:rsidP="00DE0A77">
      <w:pPr>
        <w:pStyle w:val="ListParagraph"/>
        <w:numPr>
          <w:ilvl w:val="0"/>
          <w:numId w:val="1"/>
        </w:numPr>
        <w:spacing w:after="0" w:line="360" w:lineRule="auto"/>
        <w:jc w:val="both"/>
      </w:pPr>
      <w:r w:rsidRPr="00DE0A77">
        <w:t xml:space="preserve">Students </w:t>
      </w:r>
      <w:r w:rsidR="004F325D">
        <w:t>having</w:t>
      </w:r>
      <w:r w:rsidRPr="00DE0A77">
        <w:t xml:space="preserve"> LL.B (Hons.) in IPR from the IIT </w:t>
      </w:r>
      <w:r w:rsidR="004F325D">
        <w:t>Kharagpur</w:t>
      </w:r>
      <w:r w:rsidRPr="00DE0A77">
        <w:t xml:space="preserve"> with CGPA of 8.5 or above are eligible for admission without appearing in the </w:t>
      </w:r>
      <w:r w:rsidR="004F325D">
        <w:t xml:space="preserve">All India Common </w:t>
      </w:r>
      <w:r w:rsidRPr="00DE0A77">
        <w:t>Entrance Examination</w:t>
      </w:r>
      <w:r w:rsidR="0008662A">
        <w:t xml:space="preserve"> (CET)</w:t>
      </w:r>
      <w:r w:rsidRPr="00DE0A77">
        <w:t>.</w:t>
      </w:r>
    </w:p>
    <w:p w14:paraId="538BC887" w14:textId="77777777" w:rsidR="008E6905" w:rsidRPr="00DE0A77" w:rsidRDefault="008E6905" w:rsidP="00DE0A77">
      <w:pPr>
        <w:spacing w:after="0" w:line="360" w:lineRule="auto"/>
        <w:jc w:val="both"/>
      </w:pPr>
    </w:p>
    <w:p w14:paraId="3498BC35" w14:textId="77777777" w:rsidR="009956D8" w:rsidRDefault="009956D8" w:rsidP="00DE0A77">
      <w:pPr>
        <w:spacing w:after="0" w:line="360" w:lineRule="auto"/>
        <w:jc w:val="both"/>
        <w:rPr>
          <w:b/>
        </w:rPr>
      </w:pPr>
    </w:p>
    <w:p w14:paraId="62791CF0" w14:textId="27DF4376" w:rsidR="008E6905" w:rsidRPr="009C2BB5" w:rsidRDefault="00D73B43" w:rsidP="00DE0A77">
      <w:pPr>
        <w:spacing w:after="0" w:line="360" w:lineRule="auto"/>
        <w:jc w:val="both"/>
        <w:rPr>
          <w:b/>
        </w:rPr>
      </w:pPr>
      <w:r w:rsidRPr="00DE0A77">
        <w:rPr>
          <w:b/>
        </w:rPr>
        <w:lastRenderedPageBreak/>
        <w:t>A</w:t>
      </w:r>
      <w:r w:rsidRPr="00D73B43">
        <w:rPr>
          <w:b/>
          <w:sz w:val="18"/>
          <w:szCs w:val="18"/>
        </w:rPr>
        <w:t>DMISSION</w:t>
      </w:r>
      <w:r w:rsidRPr="00DE0A77">
        <w:rPr>
          <w:b/>
        </w:rPr>
        <w:t xml:space="preserve"> P</w:t>
      </w:r>
      <w:r w:rsidRPr="00D73B43">
        <w:rPr>
          <w:b/>
          <w:sz w:val="18"/>
          <w:szCs w:val="18"/>
        </w:rPr>
        <w:t>ROCEDURE</w:t>
      </w:r>
      <w:r>
        <w:rPr>
          <w:b/>
        </w:rPr>
        <w:t xml:space="preserve">: </w:t>
      </w:r>
    </w:p>
    <w:p w14:paraId="5B57FB4D" w14:textId="77777777" w:rsidR="008E6905" w:rsidRPr="00DE0A77" w:rsidRDefault="008E6905" w:rsidP="00DE0A77">
      <w:pPr>
        <w:spacing w:after="0" w:line="360" w:lineRule="auto"/>
        <w:jc w:val="both"/>
      </w:pPr>
      <w:r w:rsidRPr="00DE0A77">
        <w:t xml:space="preserve">Applicants are required to apply online. Application fee is Rs. 1500/- for General/OBC and Rs. 750/- for SC/ST candidates. Women candidates are exempted from the payment of application fees. </w:t>
      </w:r>
    </w:p>
    <w:p w14:paraId="5950AA30" w14:textId="77777777" w:rsidR="008E6905" w:rsidRPr="00DE0A77" w:rsidRDefault="008E6905" w:rsidP="00DE0A77">
      <w:pPr>
        <w:spacing w:after="0" w:line="360" w:lineRule="auto"/>
        <w:jc w:val="both"/>
      </w:pPr>
    </w:p>
    <w:p w14:paraId="069DDEE3" w14:textId="1F93DDBC" w:rsidR="008E6905" w:rsidRPr="00DE0A77" w:rsidRDefault="00D73B43" w:rsidP="00DE0A77">
      <w:pPr>
        <w:spacing w:after="0" w:line="360" w:lineRule="auto"/>
        <w:jc w:val="both"/>
        <w:rPr>
          <w:b/>
        </w:rPr>
      </w:pPr>
      <w:r w:rsidRPr="00DE0A77">
        <w:rPr>
          <w:b/>
        </w:rPr>
        <w:t>I</w:t>
      </w:r>
      <w:r w:rsidRPr="00D73B43">
        <w:rPr>
          <w:b/>
          <w:sz w:val="18"/>
          <w:szCs w:val="18"/>
        </w:rPr>
        <w:t>NSTRUCTIONS</w:t>
      </w:r>
      <w:r w:rsidRPr="00DE0A77">
        <w:rPr>
          <w:b/>
        </w:rPr>
        <w:t xml:space="preserve"> </w:t>
      </w:r>
      <w:r w:rsidRPr="00BB660C">
        <w:rPr>
          <w:b/>
          <w:sz w:val="18"/>
          <w:szCs w:val="18"/>
        </w:rPr>
        <w:t>T</w:t>
      </w:r>
      <w:r w:rsidRPr="00D73B43">
        <w:rPr>
          <w:b/>
          <w:sz w:val="18"/>
          <w:szCs w:val="18"/>
        </w:rPr>
        <w:t>O</w:t>
      </w:r>
      <w:r w:rsidRPr="00DE0A77">
        <w:rPr>
          <w:b/>
        </w:rPr>
        <w:t xml:space="preserve"> F</w:t>
      </w:r>
      <w:r w:rsidRPr="00D73B43">
        <w:rPr>
          <w:b/>
          <w:sz w:val="18"/>
          <w:szCs w:val="18"/>
        </w:rPr>
        <w:t>ILL</w:t>
      </w:r>
      <w:r w:rsidR="00BB660C">
        <w:rPr>
          <w:b/>
        </w:rPr>
        <w:t>-</w:t>
      </w:r>
      <w:r w:rsidRPr="00DE0A77">
        <w:rPr>
          <w:b/>
        </w:rPr>
        <w:t>I</w:t>
      </w:r>
      <w:r w:rsidRPr="00D73B43">
        <w:rPr>
          <w:b/>
          <w:sz w:val="18"/>
          <w:szCs w:val="18"/>
        </w:rPr>
        <w:t>N</w:t>
      </w:r>
      <w:r w:rsidRPr="00DE0A77">
        <w:rPr>
          <w:b/>
        </w:rPr>
        <w:t xml:space="preserve"> O</w:t>
      </w:r>
      <w:r w:rsidRPr="00D73B43">
        <w:rPr>
          <w:b/>
          <w:sz w:val="18"/>
          <w:szCs w:val="18"/>
        </w:rPr>
        <w:t>NLINE</w:t>
      </w:r>
      <w:r w:rsidRPr="00DE0A77">
        <w:rPr>
          <w:b/>
        </w:rPr>
        <w:t xml:space="preserve"> </w:t>
      </w:r>
      <w:r w:rsidRPr="00BB660C">
        <w:rPr>
          <w:b/>
        </w:rPr>
        <w:t>A</w:t>
      </w:r>
      <w:r w:rsidRPr="00D73B43">
        <w:rPr>
          <w:b/>
          <w:sz w:val="18"/>
          <w:szCs w:val="18"/>
        </w:rPr>
        <w:t xml:space="preserve">PPLICATION </w:t>
      </w:r>
      <w:r w:rsidRPr="00BB660C">
        <w:rPr>
          <w:b/>
        </w:rPr>
        <w:t>F</w:t>
      </w:r>
      <w:r w:rsidRPr="00D73B43">
        <w:rPr>
          <w:b/>
          <w:sz w:val="18"/>
          <w:szCs w:val="18"/>
        </w:rPr>
        <w:t>ORM</w:t>
      </w:r>
      <w:r>
        <w:rPr>
          <w:b/>
        </w:rPr>
        <w:t xml:space="preserve">: </w:t>
      </w:r>
      <w:r w:rsidRPr="00DE0A77">
        <w:rPr>
          <w:b/>
        </w:rPr>
        <w:t xml:space="preserve"> </w:t>
      </w:r>
    </w:p>
    <w:p w14:paraId="717C7012" w14:textId="77777777" w:rsidR="008E6905" w:rsidRPr="00DE0A77" w:rsidRDefault="008E6905" w:rsidP="00DE0A77">
      <w:pPr>
        <w:spacing w:after="0" w:line="360" w:lineRule="auto"/>
        <w:jc w:val="both"/>
      </w:pPr>
      <w:r w:rsidRPr="00DE0A77">
        <w:t>STEP-</w:t>
      </w:r>
      <w:proofErr w:type="gramStart"/>
      <w:r w:rsidRPr="00DE0A77">
        <w:t>I :</w:t>
      </w:r>
      <w:proofErr w:type="gramEnd"/>
      <w:r w:rsidRPr="00DE0A77">
        <w:t xml:space="preserve"> Fill in the ONLINE application form</w:t>
      </w:r>
    </w:p>
    <w:p w14:paraId="4DE458ED" w14:textId="77777777" w:rsidR="008E6905" w:rsidRPr="00DE0A77" w:rsidRDefault="008E6905" w:rsidP="00DE0A77">
      <w:pPr>
        <w:spacing w:after="0" w:line="360" w:lineRule="auto"/>
        <w:jc w:val="both"/>
      </w:pPr>
      <w:r w:rsidRPr="00DE0A77">
        <w:t>Register with Your Email Id and Login. FILL in the appropriate data. Please note that you have to upload your testimonials wherever it is required to validate your information along with your digital photograph and signature.</w:t>
      </w:r>
    </w:p>
    <w:p w14:paraId="4C3455A3" w14:textId="77777777" w:rsidR="008E6905" w:rsidRPr="00DE0A77" w:rsidRDefault="008E6905" w:rsidP="00DE0A77">
      <w:pPr>
        <w:spacing w:after="0" w:line="360" w:lineRule="auto"/>
        <w:jc w:val="both"/>
      </w:pPr>
    </w:p>
    <w:p w14:paraId="0EC62A61" w14:textId="77777777" w:rsidR="008E6905" w:rsidRPr="00DE0A77" w:rsidRDefault="008E6905" w:rsidP="00DE0A77">
      <w:pPr>
        <w:spacing w:after="0" w:line="360" w:lineRule="auto"/>
        <w:jc w:val="both"/>
      </w:pPr>
      <w:r w:rsidRPr="00DE0A77">
        <w:t>STEP-II : Make PAYMENT and SUBMIT Application</w:t>
      </w:r>
    </w:p>
    <w:p w14:paraId="63548EBF" w14:textId="53847508" w:rsidR="008E6905" w:rsidRPr="00DE0A77" w:rsidRDefault="008E6905" w:rsidP="00DE0A77">
      <w:pPr>
        <w:spacing w:after="0" w:line="360" w:lineRule="auto"/>
        <w:jc w:val="both"/>
      </w:pPr>
      <w:r w:rsidRPr="00DE0A77">
        <w:t xml:space="preserve">Payment of application fee has to be made through online payment gateway only. </w:t>
      </w:r>
    </w:p>
    <w:p w14:paraId="3DF5287A" w14:textId="77777777" w:rsidR="008E6905" w:rsidRPr="00DE0A77" w:rsidRDefault="008E6905" w:rsidP="00DE0A77">
      <w:pPr>
        <w:spacing w:after="0" w:line="360" w:lineRule="auto"/>
        <w:jc w:val="both"/>
      </w:pPr>
    </w:p>
    <w:p w14:paraId="011EAA2A" w14:textId="77777777" w:rsidR="008E6905" w:rsidRPr="00DE0A77" w:rsidRDefault="008E6905" w:rsidP="00DE0A77">
      <w:pPr>
        <w:spacing w:after="0" w:line="360" w:lineRule="auto"/>
        <w:jc w:val="both"/>
      </w:pPr>
      <w:r w:rsidRPr="00DE0A77">
        <w:t>STEP-III : Take PRINT</w:t>
      </w:r>
    </w:p>
    <w:p w14:paraId="1072B892" w14:textId="77777777" w:rsidR="008E6905" w:rsidRPr="00DE0A77" w:rsidRDefault="008E6905" w:rsidP="00DE0A77">
      <w:pPr>
        <w:spacing w:after="0" w:line="360" w:lineRule="auto"/>
        <w:jc w:val="both"/>
      </w:pPr>
      <w:r w:rsidRPr="00DE0A77">
        <w:t>After final submission of your online application, you will be able to generate your online application print with your specific details/data. This application print may be retained with you for future requirement.</w:t>
      </w:r>
    </w:p>
    <w:p w14:paraId="1C1F6C12" w14:textId="77777777" w:rsidR="008E6905" w:rsidRPr="00DE0A77" w:rsidRDefault="008E6905" w:rsidP="00DE0A77">
      <w:pPr>
        <w:spacing w:after="0" w:line="360" w:lineRule="auto"/>
        <w:jc w:val="both"/>
      </w:pPr>
    </w:p>
    <w:p w14:paraId="7C81A1E6" w14:textId="5C843E02" w:rsidR="008E6905" w:rsidRPr="00DE0A77" w:rsidRDefault="008E6905" w:rsidP="00DE0A77">
      <w:pPr>
        <w:spacing w:after="0" w:line="360" w:lineRule="auto"/>
        <w:jc w:val="both"/>
      </w:pPr>
      <w:r w:rsidRPr="00DE0A77">
        <w:t xml:space="preserve">Please note that you NEED NOT SEND the application by post. Your application will be considered on the basis of your final </w:t>
      </w:r>
      <w:r w:rsidR="00386E5A" w:rsidRPr="00DE0A77">
        <w:t xml:space="preserve">online </w:t>
      </w:r>
      <w:r w:rsidR="00386E5A">
        <w:t>submission</w:t>
      </w:r>
      <w:r w:rsidRPr="00DE0A77">
        <w:t xml:space="preserve">. You can check submission, shortlisting, selection and other application related status from Application Status menu. You should </w:t>
      </w:r>
      <w:r w:rsidR="00BB660C">
        <w:t>use</w:t>
      </w:r>
      <w:r w:rsidRPr="00DE0A77">
        <w:t xml:space="preserve"> your login id and password for the same.</w:t>
      </w:r>
    </w:p>
    <w:p w14:paraId="142CF552" w14:textId="77777777" w:rsidR="008E6905" w:rsidRPr="00DD6629" w:rsidRDefault="008E6905" w:rsidP="00DE0A77">
      <w:pPr>
        <w:spacing w:after="0" w:line="360" w:lineRule="auto"/>
        <w:jc w:val="both"/>
        <w:rPr>
          <w:b/>
        </w:rPr>
      </w:pPr>
    </w:p>
    <w:p w14:paraId="5A748FD7" w14:textId="5BE2CBFD" w:rsidR="00DD6629" w:rsidRPr="00DD6629" w:rsidRDefault="00DD6629" w:rsidP="00DE0A77">
      <w:pPr>
        <w:spacing w:after="0" w:line="360" w:lineRule="auto"/>
        <w:jc w:val="both"/>
        <w:rPr>
          <w:b/>
        </w:rPr>
      </w:pPr>
      <w:r w:rsidRPr="00DD6629">
        <w:rPr>
          <w:b/>
        </w:rPr>
        <w:t>S</w:t>
      </w:r>
      <w:r w:rsidRPr="00DD6629">
        <w:rPr>
          <w:b/>
          <w:sz w:val="18"/>
          <w:szCs w:val="18"/>
        </w:rPr>
        <w:t>HORTLISTING</w:t>
      </w:r>
      <w:r w:rsidRPr="00DD6629">
        <w:rPr>
          <w:b/>
        </w:rPr>
        <w:t xml:space="preserve"> I</w:t>
      </w:r>
      <w:r w:rsidRPr="00DD6629">
        <w:rPr>
          <w:b/>
          <w:sz w:val="18"/>
          <w:szCs w:val="18"/>
        </w:rPr>
        <w:t>NFORMATION</w:t>
      </w:r>
      <w:r w:rsidRPr="00DD6629">
        <w:rPr>
          <w:b/>
        </w:rPr>
        <w:t xml:space="preserve">: </w:t>
      </w:r>
    </w:p>
    <w:p w14:paraId="7FA65D2D" w14:textId="584BB328" w:rsidR="008E6905" w:rsidRPr="00DE0A77" w:rsidRDefault="008E6905" w:rsidP="00DE0A77">
      <w:pPr>
        <w:spacing w:after="0" w:line="360" w:lineRule="auto"/>
        <w:jc w:val="both"/>
      </w:pPr>
      <w:r w:rsidRPr="00DE0A77">
        <w:t>The candidates shortlisted for test &amp; interview will be informed through email only. The</w:t>
      </w:r>
      <w:r w:rsidR="008776F7">
        <w:t>ir names will also be notified o</w:t>
      </w:r>
      <w:r w:rsidRPr="00DE0A77">
        <w:t xml:space="preserve">n the webpage. </w:t>
      </w:r>
      <w:r w:rsidR="008776F7">
        <w:t>C</w:t>
      </w:r>
      <w:r w:rsidRPr="00DE0A77">
        <w:t xml:space="preserve">andidates can </w:t>
      </w:r>
      <w:r w:rsidR="008776F7">
        <w:t xml:space="preserve">also </w:t>
      </w:r>
      <w:r w:rsidRPr="00DE0A77">
        <w:t>see their status through login and download the</w:t>
      </w:r>
      <w:r w:rsidR="008776F7">
        <w:t>ir</w:t>
      </w:r>
      <w:r w:rsidRPr="00DE0A77">
        <w:t xml:space="preserve"> interview letter, if shortlisted. </w:t>
      </w:r>
    </w:p>
    <w:p w14:paraId="2C518BBF" w14:textId="0C21831D" w:rsidR="008E6905" w:rsidRPr="00DE0A77" w:rsidRDefault="008E6905" w:rsidP="00DE0A77">
      <w:pPr>
        <w:spacing w:after="0" w:line="360" w:lineRule="auto"/>
        <w:jc w:val="both"/>
      </w:pPr>
      <w:r w:rsidRPr="00DE0A77">
        <w:t xml:space="preserve">If you have any questions, you can send an email to </w:t>
      </w:r>
      <w:hyperlink r:id="rId5" w:history="1">
        <w:r w:rsidR="00DA3B69" w:rsidRPr="00AA00D6">
          <w:rPr>
            <w:rStyle w:val="Hyperlink"/>
          </w:rPr>
          <w:t>admissions@rgsoipl.iitkgp.ernet.in</w:t>
        </w:r>
      </w:hyperlink>
      <w:r w:rsidR="00DA3B69">
        <w:rPr>
          <w:u w:val="single"/>
        </w:rPr>
        <w:t xml:space="preserve"> </w:t>
      </w:r>
    </w:p>
    <w:p w14:paraId="4F6AF6BA" w14:textId="77777777" w:rsidR="00DE0A77" w:rsidRPr="00DE0A77" w:rsidRDefault="00DE0A77" w:rsidP="00DE0A77">
      <w:pPr>
        <w:spacing w:after="0" w:line="360" w:lineRule="auto"/>
        <w:jc w:val="both"/>
      </w:pPr>
    </w:p>
    <w:p w14:paraId="55881D54" w14:textId="3006DDEE" w:rsidR="008E6905" w:rsidRPr="00132D28" w:rsidRDefault="00E56CF6" w:rsidP="00DE0A77">
      <w:pPr>
        <w:spacing w:after="0" w:line="360" w:lineRule="auto"/>
        <w:jc w:val="both"/>
        <w:rPr>
          <w:b/>
        </w:rPr>
      </w:pPr>
      <w:r w:rsidRPr="00DE0A77">
        <w:rPr>
          <w:b/>
        </w:rPr>
        <w:t>I</w:t>
      </w:r>
      <w:r w:rsidRPr="00E56CF6">
        <w:rPr>
          <w:b/>
          <w:sz w:val="18"/>
          <w:szCs w:val="18"/>
        </w:rPr>
        <w:t>MPORTANT</w:t>
      </w:r>
      <w:r w:rsidRPr="00DE0A77">
        <w:rPr>
          <w:b/>
        </w:rPr>
        <w:t xml:space="preserve"> D</w:t>
      </w:r>
      <w:r w:rsidRPr="00E56CF6">
        <w:rPr>
          <w:b/>
          <w:sz w:val="18"/>
          <w:szCs w:val="18"/>
        </w:rPr>
        <w:t>ATES</w:t>
      </w:r>
      <w:r>
        <w:rPr>
          <w:b/>
        </w:rPr>
        <w:t xml:space="preserve">: </w:t>
      </w:r>
    </w:p>
    <w:tbl>
      <w:tblPr>
        <w:tblW w:w="0" w:type="auto"/>
        <w:tblInd w:w="108"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5529"/>
        <w:gridCol w:w="2835"/>
      </w:tblGrid>
      <w:tr w:rsidR="00DE0A77" w:rsidRPr="00DE0A77" w14:paraId="103778AC" w14:textId="77777777" w:rsidTr="00132D28">
        <w:tc>
          <w:tcPr>
            <w:tcW w:w="5529" w:type="dxa"/>
            <w:tcBorders>
              <w:top w:val="single" w:sz="8" w:space="0" w:color="6D6D6D"/>
              <w:bottom w:val="single" w:sz="8" w:space="0" w:color="6D6D6D"/>
              <w:right w:val="single" w:sz="8" w:space="0" w:color="6D6D6D"/>
            </w:tcBorders>
            <w:vAlign w:val="center"/>
          </w:tcPr>
          <w:p w14:paraId="61D9FE99" w14:textId="77777777" w:rsidR="008E6905" w:rsidRPr="00DE0A77" w:rsidRDefault="008E6905" w:rsidP="00DE0A77">
            <w:pPr>
              <w:spacing w:after="0" w:line="360" w:lineRule="auto"/>
              <w:jc w:val="both"/>
            </w:pPr>
            <w:r w:rsidRPr="00DE0A77">
              <w:t>Availability of Application forms online</w:t>
            </w:r>
          </w:p>
        </w:tc>
        <w:tc>
          <w:tcPr>
            <w:tcW w:w="2835" w:type="dxa"/>
            <w:tcBorders>
              <w:top w:val="single" w:sz="8" w:space="0" w:color="6D6D6D"/>
              <w:left w:val="single" w:sz="8" w:space="0" w:color="6D6D6D"/>
              <w:bottom w:val="single" w:sz="8" w:space="0" w:color="6D6D6D"/>
            </w:tcBorders>
            <w:vAlign w:val="center"/>
          </w:tcPr>
          <w:p w14:paraId="030920AF" w14:textId="45109F73" w:rsidR="008E6905" w:rsidRPr="00DE0A77" w:rsidRDefault="009273A6" w:rsidP="009273A6">
            <w:pPr>
              <w:spacing w:after="0" w:line="360" w:lineRule="auto"/>
              <w:jc w:val="both"/>
            </w:pPr>
            <w:r>
              <w:t>April 7</w:t>
            </w:r>
            <w:r w:rsidRPr="009273A6">
              <w:rPr>
                <w:vertAlign w:val="superscript"/>
              </w:rPr>
              <w:t>th</w:t>
            </w:r>
            <w:r w:rsidR="008E6905" w:rsidRPr="00DE0A77">
              <w:t xml:space="preserve"> 2015</w:t>
            </w:r>
          </w:p>
        </w:tc>
      </w:tr>
      <w:tr w:rsidR="00DE0A77" w:rsidRPr="00DE0A77" w14:paraId="6D8965FF" w14:textId="77777777" w:rsidTr="00132D28">
        <w:tblPrEx>
          <w:tblBorders>
            <w:top w:val="none" w:sz="0" w:space="0" w:color="auto"/>
          </w:tblBorders>
        </w:tblPrEx>
        <w:tc>
          <w:tcPr>
            <w:tcW w:w="5529" w:type="dxa"/>
            <w:tcBorders>
              <w:top w:val="single" w:sz="8" w:space="0" w:color="6D6D6D"/>
              <w:bottom w:val="single" w:sz="8" w:space="0" w:color="6D6D6D"/>
              <w:right w:val="single" w:sz="8" w:space="0" w:color="6D6D6D"/>
            </w:tcBorders>
            <w:vAlign w:val="center"/>
          </w:tcPr>
          <w:p w14:paraId="3B1D2093" w14:textId="77777777" w:rsidR="008E6905" w:rsidRPr="00DE0A77" w:rsidRDefault="008E6905" w:rsidP="00DE0A77">
            <w:pPr>
              <w:spacing w:after="0" w:line="360" w:lineRule="auto"/>
              <w:jc w:val="both"/>
            </w:pPr>
            <w:r w:rsidRPr="00DE0A77">
              <w:t>Last date to submit Online application forms</w:t>
            </w:r>
          </w:p>
        </w:tc>
        <w:tc>
          <w:tcPr>
            <w:tcW w:w="2835" w:type="dxa"/>
            <w:tcBorders>
              <w:top w:val="single" w:sz="8" w:space="0" w:color="6D6D6D"/>
              <w:left w:val="single" w:sz="8" w:space="0" w:color="6D6D6D"/>
              <w:bottom w:val="single" w:sz="8" w:space="0" w:color="6D6D6D"/>
            </w:tcBorders>
            <w:vAlign w:val="center"/>
          </w:tcPr>
          <w:p w14:paraId="677779D2" w14:textId="77777777" w:rsidR="008E6905" w:rsidRPr="00DE0A77" w:rsidRDefault="00DE0A77" w:rsidP="00DE0A77">
            <w:pPr>
              <w:spacing w:after="0" w:line="360" w:lineRule="auto"/>
              <w:jc w:val="both"/>
            </w:pPr>
            <w:r>
              <w:t>May 11</w:t>
            </w:r>
            <w:r w:rsidR="008E6905" w:rsidRPr="00DE0A77">
              <w:t>th, 2015</w:t>
            </w:r>
          </w:p>
        </w:tc>
      </w:tr>
      <w:tr w:rsidR="00DE0A77" w:rsidRPr="00DE0A77" w14:paraId="34773A87" w14:textId="77777777" w:rsidTr="00132D28">
        <w:tblPrEx>
          <w:tblBorders>
            <w:top w:val="none" w:sz="0" w:space="0" w:color="auto"/>
          </w:tblBorders>
        </w:tblPrEx>
        <w:tc>
          <w:tcPr>
            <w:tcW w:w="5529" w:type="dxa"/>
            <w:tcBorders>
              <w:top w:val="single" w:sz="8" w:space="0" w:color="6D6D6D"/>
              <w:bottom w:val="single" w:sz="8" w:space="0" w:color="6D6D6D"/>
              <w:right w:val="single" w:sz="8" w:space="0" w:color="6D6D6D"/>
            </w:tcBorders>
            <w:vAlign w:val="center"/>
          </w:tcPr>
          <w:p w14:paraId="4B1AD961" w14:textId="77777777" w:rsidR="008E6905" w:rsidRPr="00DE0A77" w:rsidRDefault="008E6905" w:rsidP="00DE0A77">
            <w:pPr>
              <w:spacing w:after="0" w:line="360" w:lineRule="auto"/>
              <w:jc w:val="both"/>
            </w:pPr>
            <w:r w:rsidRPr="00DE0A77">
              <w:t>Date of entrance examination</w:t>
            </w:r>
          </w:p>
        </w:tc>
        <w:tc>
          <w:tcPr>
            <w:tcW w:w="2835" w:type="dxa"/>
            <w:tcBorders>
              <w:top w:val="single" w:sz="8" w:space="0" w:color="6D6D6D"/>
              <w:left w:val="single" w:sz="8" w:space="0" w:color="6D6D6D"/>
              <w:bottom w:val="single" w:sz="8" w:space="0" w:color="6D6D6D"/>
            </w:tcBorders>
            <w:vAlign w:val="center"/>
          </w:tcPr>
          <w:p w14:paraId="60122DE3" w14:textId="77777777" w:rsidR="008E6905" w:rsidRPr="00DE0A77" w:rsidRDefault="00DE0A77" w:rsidP="00DE0A77">
            <w:pPr>
              <w:spacing w:after="0" w:line="360" w:lineRule="auto"/>
              <w:jc w:val="both"/>
            </w:pPr>
            <w:r>
              <w:t>May  23rd</w:t>
            </w:r>
            <w:r w:rsidR="008E6905" w:rsidRPr="00DE0A77">
              <w:t>, 2015</w:t>
            </w:r>
          </w:p>
        </w:tc>
      </w:tr>
      <w:tr w:rsidR="00DE0A77" w:rsidRPr="00DE0A77" w14:paraId="4AD1B8D8" w14:textId="77777777" w:rsidTr="00132D28">
        <w:tblPrEx>
          <w:tblBorders>
            <w:top w:val="none" w:sz="0" w:space="0" w:color="auto"/>
            <w:bottom w:val="single" w:sz="8" w:space="0" w:color="6D6D6D"/>
          </w:tblBorders>
        </w:tblPrEx>
        <w:tc>
          <w:tcPr>
            <w:tcW w:w="5529" w:type="dxa"/>
            <w:tcBorders>
              <w:top w:val="single" w:sz="8" w:space="0" w:color="6D6D6D"/>
              <w:bottom w:val="single" w:sz="8" w:space="0" w:color="6D6D6D"/>
              <w:right w:val="single" w:sz="8" w:space="0" w:color="6D6D6D"/>
            </w:tcBorders>
            <w:vAlign w:val="center"/>
          </w:tcPr>
          <w:p w14:paraId="5D0D1772" w14:textId="77777777" w:rsidR="008E6905" w:rsidRPr="00DE0A77" w:rsidRDefault="008E6905" w:rsidP="00DE0A77">
            <w:pPr>
              <w:spacing w:after="0" w:line="360" w:lineRule="auto"/>
              <w:jc w:val="both"/>
            </w:pPr>
            <w:r w:rsidRPr="00DE0A77">
              <w:t>GD/PI</w:t>
            </w:r>
          </w:p>
        </w:tc>
        <w:tc>
          <w:tcPr>
            <w:tcW w:w="2835" w:type="dxa"/>
            <w:tcBorders>
              <w:top w:val="single" w:sz="8" w:space="0" w:color="6D6D6D"/>
              <w:left w:val="single" w:sz="8" w:space="0" w:color="6D6D6D"/>
              <w:bottom w:val="single" w:sz="8" w:space="0" w:color="6D6D6D"/>
            </w:tcBorders>
            <w:vAlign w:val="center"/>
          </w:tcPr>
          <w:p w14:paraId="5A49586A" w14:textId="77777777" w:rsidR="008E6905" w:rsidRPr="00DE0A77" w:rsidRDefault="009C2BB5" w:rsidP="00DE0A77">
            <w:pPr>
              <w:spacing w:after="0" w:line="360" w:lineRule="auto"/>
              <w:jc w:val="both"/>
            </w:pPr>
            <w:r>
              <w:t xml:space="preserve">May  </w:t>
            </w:r>
            <w:r w:rsidR="008E6905" w:rsidRPr="00DE0A77">
              <w:t>2</w:t>
            </w:r>
            <w:r>
              <w:t>4</w:t>
            </w:r>
            <w:r w:rsidR="008E6905" w:rsidRPr="00DE0A77">
              <w:t>th, 2015</w:t>
            </w:r>
          </w:p>
        </w:tc>
      </w:tr>
    </w:tbl>
    <w:p w14:paraId="759FC6C8" w14:textId="77777777" w:rsidR="00AF5D92" w:rsidRDefault="00AF5D92" w:rsidP="00AF5D92">
      <w:pPr>
        <w:spacing w:after="0" w:line="360" w:lineRule="auto"/>
        <w:rPr>
          <w:b/>
        </w:rPr>
      </w:pPr>
    </w:p>
    <w:p w14:paraId="715C5B03" w14:textId="77777777" w:rsidR="007E431D" w:rsidRDefault="007E431D" w:rsidP="00AF5D92">
      <w:pPr>
        <w:spacing w:after="0" w:line="360" w:lineRule="auto"/>
        <w:rPr>
          <w:b/>
        </w:rPr>
      </w:pPr>
    </w:p>
    <w:p w14:paraId="7F1C6511" w14:textId="77777777" w:rsidR="007E431D" w:rsidRDefault="007E431D" w:rsidP="00AF5D92">
      <w:pPr>
        <w:spacing w:after="0" w:line="360" w:lineRule="auto"/>
        <w:rPr>
          <w:b/>
        </w:rPr>
      </w:pPr>
    </w:p>
    <w:p w14:paraId="6B24FCF7" w14:textId="77777777" w:rsidR="00BB660C" w:rsidRDefault="00BB660C" w:rsidP="00AF5D92">
      <w:pPr>
        <w:spacing w:after="0" w:line="360" w:lineRule="auto"/>
        <w:rPr>
          <w:b/>
        </w:rPr>
      </w:pPr>
    </w:p>
    <w:p w14:paraId="3D458F15" w14:textId="0B4B5BEF" w:rsidR="00AF5D92" w:rsidRPr="00132D28" w:rsidRDefault="00AF5D92" w:rsidP="00AF5D92">
      <w:pPr>
        <w:spacing w:after="0" w:line="360" w:lineRule="auto"/>
        <w:rPr>
          <w:b/>
        </w:rPr>
      </w:pPr>
      <w:r w:rsidRPr="00132D28">
        <w:rPr>
          <w:b/>
        </w:rPr>
        <w:lastRenderedPageBreak/>
        <w:t>E</w:t>
      </w:r>
      <w:r w:rsidRPr="00AF5D92">
        <w:rPr>
          <w:b/>
          <w:sz w:val="18"/>
          <w:szCs w:val="18"/>
        </w:rPr>
        <w:t>NTRANCE</w:t>
      </w:r>
      <w:r w:rsidRPr="00132D28">
        <w:rPr>
          <w:b/>
        </w:rPr>
        <w:t xml:space="preserve"> E</w:t>
      </w:r>
      <w:r w:rsidRPr="00AF5D92">
        <w:rPr>
          <w:b/>
          <w:sz w:val="18"/>
          <w:szCs w:val="18"/>
        </w:rPr>
        <w:t>XAMINATION</w:t>
      </w:r>
      <w:r>
        <w:rPr>
          <w:b/>
        </w:rPr>
        <w:t xml:space="preserve"> C</w:t>
      </w:r>
      <w:r w:rsidRPr="00AF5D92">
        <w:rPr>
          <w:b/>
          <w:sz w:val="18"/>
          <w:szCs w:val="18"/>
        </w:rPr>
        <w:t>ENTRE</w:t>
      </w:r>
      <w:r>
        <w:rPr>
          <w:b/>
        </w:rPr>
        <w:t xml:space="preserve">: </w:t>
      </w:r>
    </w:p>
    <w:p w14:paraId="469E7286" w14:textId="1CCECD81" w:rsidR="006C75EF" w:rsidRDefault="006C75EF" w:rsidP="006C75EF">
      <w:pPr>
        <w:spacing w:after="0" w:line="240" w:lineRule="auto"/>
      </w:pPr>
      <w:r>
        <w:rPr>
          <w:b/>
          <w:bCs/>
        </w:rPr>
        <w:t>IIT K</w:t>
      </w:r>
      <w:r w:rsidRPr="006C75EF">
        <w:rPr>
          <w:b/>
          <w:bCs/>
          <w:sz w:val="18"/>
          <w:szCs w:val="18"/>
        </w:rPr>
        <w:t>HARAGPUR</w:t>
      </w:r>
      <w:r>
        <w:rPr>
          <w:b/>
          <w:bCs/>
        </w:rPr>
        <w:t xml:space="preserve"> K</w:t>
      </w:r>
      <w:r w:rsidRPr="006C75EF">
        <w:rPr>
          <w:b/>
          <w:bCs/>
          <w:sz w:val="18"/>
          <w:szCs w:val="18"/>
        </w:rPr>
        <w:t>OLKATA</w:t>
      </w:r>
      <w:r>
        <w:rPr>
          <w:b/>
          <w:bCs/>
        </w:rPr>
        <w:t xml:space="preserve"> C</w:t>
      </w:r>
      <w:r w:rsidRPr="006C75EF">
        <w:rPr>
          <w:b/>
          <w:bCs/>
          <w:sz w:val="18"/>
          <w:szCs w:val="18"/>
        </w:rPr>
        <w:t>AMPUS</w:t>
      </w:r>
      <w:r>
        <w:br/>
        <w:t>HC Block, Sector – III</w:t>
      </w:r>
      <w:r>
        <w:br/>
        <w:t>Salt Lake City</w:t>
      </w:r>
      <w:r>
        <w:br/>
        <w:t>Kolkata – 700106</w:t>
      </w:r>
    </w:p>
    <w:p w14:paraId="05097E1B" w14:textId="02363DE2" w:rsidR="00BB660C" w:rsidRDefault="00BB660C" w:rsidP="006C75EF">
      <w:pPr>
        <w:spacing w:after="0" w:line="240" w:lineRule="auto"/>
      </w:pPr>
      <w:r>
        <w:t xml:space="preserve">Phone - 033-23379793  </w:t>
      </w:r>
    </w:p>
    <w:p w14:paraId="75F0AD63" w14:textId="77777777" w:rsidR="00BB660C" w:rsidRDefault="00BB660C" w:rsidP="006C75EF">
      <w:pPr>
        <w:spacing w:after="0" w:line="240" w:lineRule="auto"/>
      </w:pPr>
    </w:p>
    <w:p w14:paraId="308EE97A" w14:textId="2CEFFEB3" w:rsidR="00AF5D92" w:rsidRPr="009C2BB5" w:rsidRDefault="00570210" w:rsidP="00AF5D92">
      <w:pPr>
        <w:spacing w:after="0" w:line="360" w:lineRule="auto"/>
      </w:pPr>
      <w:r>
        <w:t>N. B. The I</w:t>
      </w:r>
      <w:r w:rsidR="00AF5D92" w:rsidRPr="009C2BB5">
        <w:t>nstitute reserve the right to cancel or add additional test centres.</w:t>
      </w:r>
      <w:r>
        <w:t xml:space="preserve"> The changes, if any, will be notified to candidates well in advance. </w:t>
      </w:r>
    </w:p>
    <w:p w14:paraId="6AAD043E" w14:textId="77777777" w:rsidR="00132D28" w:rsidRDefault="00132D28" w:rsidP="00132D28">
      <w:pPr>
        <w:spacing w:after="0"/>
      </w:pPr>
    </w:p>
    <w:p w14:paraId="0A88AD32" w14:textId="12012C9B" w:rsidR="009C2BB5" w:rsidRPr="00132D28" w:rsidRDefault="005F690C" w:rsidP="00132D28">
      <w:pPr>
        <w:spacing w:after="0" w:line="360" w:lineRule="auto"/>
        <w:rPr>
          <w:b/>
        </w:rPr>
      </w:pPr>
      <w:r w:rsidRPr="00132D28">
        <w:rPr>
          <w:b/>
        </w:rPr>
        <w:t>G</w:t>
      </w:r>
      <w:r w:rsidRPr="005F690C">
        <w:rPr>
          <w:b/>
          <w:sz w:val="18"/>
          <w:szCs w:val="18"/>
        </w:rPr>
        <w:t>ENERAL</w:t>
      </w:r>
      <w:r w:rsidRPr="00132D28">
        <w:rPr>
          <w:b/>
        </w:rPr>
        <w:t xml:space="preserve"> I</w:t>
      </w:r>
      <w:r w:rsidRPr="005F690C">
        <w:rPr>
          <w:b/>
          <w:sz w:val="18"/>
          <w:szCs w:val="18"/>
        </w:rPr>
        <w:t>NSTRUCTIONS</w:t>
      </w:r>
      <w:r w:rsidRPr="00132D28">
        <w:rPr>
          <w:b/>
        </w:rPr>
        <w:t xml:space="preserve"> </w:t>
      </w:r>
      <w:r w:rsidRPr="00570210">
        <w:rPr>
          <w:b/>
          <w:sz w:val="18"/>
          <w:szCs w:val="18"/>
        </w:rPr>
        <w:t>T</w:t>
      </w:r>
      <w:r w:rsidRPr="005F690C">
        <w:rPr>
          <w:b/>
          <w:sz w:val="18"/>
          <w:szCs w:val="18"/>
        </w:rPr>
        <w:t>O</w:t>
      </w:r>
      <w:r w:rsidRPr="00132D28">
        <w:rPr>
          <w:b/>
        </w:rPr>
        <w:t xml:space="preserve"> C</w:t>
      </w:r>
      <w:r w:rsidRPr="005F690C">
        <w:rPr>
          <w:b/>
          <w:sz w:val="18"/>
          <w:szCs w:val="18"/>
        </w:rPr>
        <w:t>ANDIDATES</w:t>
      </w:r>
      <w:r>
        <w:rPr>
          <w:b/>
        </w:rPr>
        <w:t xml:space="preserve"> F</w:t>
      </w:r>
      <w:r w:rsidRPr="005F690C">
        <w:rPr>
          <w:b/>
          <w:sz w:val="18"/>
          <w:szCs w:val="18"/>
        </w:rPr>
        <w:t>OR</w:t>
      </w:r>
      <w:r>
        <w:rPr>
          <w:b/>
        </w:rPr>
        <w:t xml:space="preserve"> LL.M 2015 A</w:t>
      </w:r>
      <w:r w:rsidRPr="005F690C">
        <w:rPr>
          <w:b/>
          <w:sz w:val="18"/>
          <w:szCs w:val="18"/>
        </w:rPr>
        <w:t>DMISSION</w:t>
      </w:r>
      <w:r>
        <w:rPr>
          <w:b/>
        </w:rPr>
        <w:t xml:space="preserve">: </w:t>
      </w:r>
    </w:p>
    <w:p w14:paraId="38691581" w14:textId="40F7BC8B" w:rsidR="009C2BB5" w:rsidRPr="009C2BB5" w:rsidRDefault="00570210" w:rsidP="00570210">
      <w:pPr>
        <w:pStyle w:val="ListParagraph"/>
        <w:numPr>
          <w:ilvl w:val="0"/>
          <w:numId w:val="6"/>
        </w:numPr>
        <w:spacing w:after="0" w:line="360" w:lineRule="auto"/>
      </w:pPr>
      <w:r>
        <w:t>Examination</w:t>
      </w:r>
      <w:r>
        <w:tab/>
        <w:t xml:space="preserve">: </w:t>
      </w:r>
      <w:r w:rsidR="009C2BB5" w:rsidRPr="009C2BB5">
        <w:t>23</w:t>
      </w:r>
      <w:r w:rsidR="009C2BB5" w:rsidRPr="00570210">
        <w:rPr>
          <w:vertAlign w:val="superscript"/>
        </w:rPr>
        <w:t>rd</w:t>
      </w:r>
      <w:r w:rsidR="009C2BB5" w:rsidRPr="009C2BB5">
        <w:t xml:space="preserve"> May, 2015: 11 A</w:t>
      </w:r>
      <w:r w:rsidR="00DB2ACF">
        <w:t>.</w:t>
      </w:r>
      <w:r w:rsidR="009C2BB5" w:rsidRPr="009C2BB5">
        <w:t>M</w:t>
      </w:r>
      <w:r w:rsidR="00DB2ACF">
        <w:t>.</w:t>
      </w:r>
      <w:r w:rsidR="009C2BB5" w:rsidRPr="009C2BB5">
        <w:t xml:space="preserve"> to 1 P</w:t>
      </w:r>
      <w:r w:rsidR="00DB2ACF">
        <w:t>.</w:t>
      </w:r>
      <w:r w:rsidR="009C2BB5" w:rsidRPr="009C2BB5">
        <w:t>M.</w:t>
      </w:r>
    </w:p>
    <w:p w14:paraId="326AD480" w14:textId="7B08F7EF" w:rsidR="009C2BB5" w:rsidRPr="009C2BB5" w:rsidRDefault="00570210" w:rsidP="00570210">
      <w:pPr>
        <w:pStyle w:val="ListParagraph"/>
        <w:numPr>
          <w:ilvl w:val="0"/>
          <w:numId w:val="6"/>
        </w:numPr>
        <w:spacing w:after="0" w:line="360" w:lineRule="auto"/>
      </w:pPr>
      <w:r>
        <w:t>Interview</w:t>
      </w:r>
      <w:r>
        <w:tab/>
        <w:t xml:space="preserve">: </w:t>
      </w:r>
      <w:r w:rsidR="009C2BB5" w:rsidRPr="009C2BB5">
        <w:t>24</w:t>
      </w:r>
      <w:r w:rsidR="009C2BB5" w:rsidRPr="00570210">
        <w:rPr>
          <w:vertAlign w:val="superscript"/>
        </w:rPr>
        <w:t>th</w:t>
      </w:r>
      <w:r w:rsidR="009C2BB5" w:rsidRPr="009C2BB5">
        <w:t xml:space="preserve"> May, 2015 </w:t>
      </w:r>
      <w:r w:rsidR="00DB2ACF">
        <w:t>from</w:t>
      </w:r>
      <w:r w:rsidR="009C2BB5" w:rsidRPr="009C2BB5">
        <w:t xml:space="preserve"> 10</w:t>
      </w:r>
      <w:r w:rsidR="00DB2ACF">
        <w:t>:00</w:t>
      </w:r>
      <w:r w:rsidR="009C2BB5" w:rsidRPr="009C2BB5">
        <w:t xml:space="preserve"> A</w:t>
      </w:r>
      <w:r w:rsidR="00DB2ACF">
        <w:t>.</w:t>
      </w:r>
      <w:r w:rsidR="009C2BB5" w:rsidRPr="009C2BB5">
        <w:t>M.</w:t>
      </w:r>
      <w:r w:rsidR="00DB2ACF">
        <w:t xml:space="preserve"> onwards </w:t>
      </w:r>
    </w:p>
    <w:p w14:paraId="4766F5C9" w14:textId="3E24A871" w:rsidR="009C2BB5" w:rsidRPr="009C2BB5" w:rsidRDefault="009C2BB5" w:rsidP="00570210">
      <w:pPr>
        <w:pStyle w:val="ListParagraph"/>
        <w:numPr>
          <w:ilvl w:val="0"/>
          <w:numId w:val="6"/>
        </w:numPr>
        <w:spacing w:after="0" w:line="360" w:lineRule="auto"/>
        <w:jc w:val="both"/>
      </w:pPr>
      <w:r w:rsidRPr="009C2BB5">
        <w:t xml:space="preserve">Reporting to the </w:t>
      </w:r>
      <w:r w:rsidR="007E0E08">
        <w:t>C</w:t>
      </w:r>
      <w:r w:rsidRPr="009C2BB5">
        <w:t xml:space="preserve">enter and </w:t>
      </w:r>
      <w:r w:rsidR="007E0E08">
        <w:t>I</w:t>
      </w:r>
      <w:r w:rsidRPr="009C2BB5">
        <w:t xml:space="preserve">nterview venue: </w:t>
      </w:r>
      <w:r w:rsidR="007E0E08">
        <w:t>One hour</w:t>
      </w:r>
      <w:r w:rsidRPr="009C2BB5">
        <w:t xml:space="preserve"> before the time specified above.</w:t>
      </w:r>
    </w:p>
    <w:p w14:paraId="53EFFE34" w14:textId="2B6455DA" w:rsidR="009C2BB5" w:rsidRPr="009C2BB5" w:rsidRDefault="009C2BB5" w:rsidP="00570210">
      <w:pPr>
        <w:pStyle w:val="ListParagraph"/>
        <w:numPr>
          <w:ilvl w:val="0"/>
          <w:numId w:val="6"/>
        </w:numPr>
        <w:spacing w:after="0" w:line="360" w:lineRule="auto"/>
        <w:jc w:val="both"/>
      </w:pPr>
      <w:r w:rsidRPr="009C2BB5">
        <w:t>At the time of entrance</w:t>
      </w:r>
      <w:r w:rsidR="007E0E08">
        <w:t xml:space="preserve"> examination</w:t>
      </w:r>
      <w:r w:rsidRPr="009C2BB5">
        <w:t xml:space="preserve">, candidates must carry </w:t>
      </w:r>
      <w:r w:rsidR="007E0E08">
        <w:t xml:space="preserve">a </w:t>
      </w:r>
      <w:r w:rsidRPr="009C2BB5">
        <w:t xml:space="preserve">hard copy of </w:t>
      </w:r>
      <w:r w:rsidR="007E0E08">
        <w:t>A</w:t>
      </w:r>
      <w:r w:rsidRPr="009C2BB5">
        <w:t xml:space="preserve">dmit </w:t>
      </w:r>
      <w:r w:rsidR="007E0E08">
        <w:t>C</w:t>
      </w:r>
      <w:r w:rsidRPr="009C2BB5">
        <w:t xml:space="preserve">ard along with other identification documents such as </w:t>
      </w:r>
      <w:r w:rsidR="007E0E08">
        <w:t>U</w:t>
      </w:r>
      <w:r w:rsidRPr="009C2BB5">
        <w:t>niversity ID card/driving icense/passport/PAN Card/Aadhar card (Any two minimum).</w:t>
      </w:r>
    </w:p>
    <w:p w14:paraId="49BCE26B" w14:textId="77777777" w:rsidR="00570210" w:rsidRDefault="009C2BB5" w:rsidP="00570210">
      <w:pPr>
        <w:pStyle w:val="ListParagraph"/>
        <w:numPr>
          <w:ilvl w:val="0"/>
          <w:numId w:val="6"/>
        </w:numPr>
        <w:spacing w:after="0" w:line="360" w:lineRule="auto"/>
        <w:jc w:val="both"/>
      </w:pPr>
      <w:r w:rsidRPr="009C2BB5">
        <w:t xml:space="preserve">At the time of interview the candidate must carry photocopy of all certificates from 10th standard to qualifying degree along with </w:t>
      </w:r>
      <w:r w:rsidR="00BD7A9B">
        <w:t xml:space="preserve">original mark sheets and degrees. </w:t>
      </w:r>
    </w:p>
    <w:p w14:paraId="38F7F718" w14:textId="6E46F417" w:rsidR="009C2BB5" w:rsidRPr="009C2BB5" w:rsidRDefault="00BD7A9B" w:rsidP="00570210">
      <w:pPr>
        <w:pStyle w:val="ListParagraph"/>
        <w:numPr>
          <w:ilvl w:val="0"/>
          <w:numId w:val="6"/>
        </w:numPr>
        <w:spacing w:after="0" w:line="360" w:lineRule="auto"/>
        <w:jc w:val="both"/>
      </w:pPr>
      <w:r>
        <w:t xml:space="preserve">They are also to carry a latest passport size photograph for verification. </w:t>
      </w:r>
    </w:p>
    <w:p w14:paraId="1BCF2445" w14:textId="2DBB83BE" w:rsidR="009C2BB5" w:rsidRPr="009C2BB5" w:rsidRDefault="009C2BB5" w:rsidP="00570210">
      <w:pPr>
        <w:pStyle w:val="ListParagraph"/>
        <w:numPr>
          <w:ilvl w:val="0"/>
          <w:numId w:val="6"/>
        </w:numPr>
        <w:spacing w:after="0" w:line="360" w:lineRule="auto"/>
        <w:jc w:val="both"/>
      </w:pPr>
      <w:r w:rsidRPr="009C2BB5">
        <w:t xml:space="preserve">Candidates belonging to the reserved/physically challenged categories must carry supporting document </w:t>
      </w:r>
      <w:r w:rsidR="00BD7A9B">
        <w:t>certificate</w:t>
      </w:r>
      <w:r w:rsidR="00570210">
        <w:t xml:space="preserve"> as recognized by the Government of India</w:t>
      </w:r>
      <w:r w:rsidRPr="009C2BB5">
        <w:t>.</w:t>
      </w:r>
    </w:p>
    <w:p w14:paraId="74AF28A8" w14:textId="77777777" w:rsidR="009C2BB5" w:rsidRPr="009C2BB5" w:rsidRDefault="009C2BB5" w:rsidP="00570210">
      <w:pPr>
        <w:pStyle w:val="ListParagraph"/>
        <w:numPr>
          <w:ilvl w:val="0"/>
          <w:numId w:val="6"/>
        </w:numPr>
        <w:spacing w:after="0" w:line="360" w:lineRule="auto"/>
        <w:jc w:val="both"/>
      </w:pPr>
      <w:r w:rsidRPr="009C2BB5">
        <w:t>Any Electronic gadgets including mobiles, iPads/laptops are not allowed in the examination hall.</w:t>
      </w:r>
    </w:p>
    <w:p w14:paraId="7EB79AB5" w14:textId="1CCBE336" w:rsidR="009C2BB5" w:rsidRPr="009C2BB5" w:rsidRDefault="00781BFD" w:rsidP="00570210">
      <w:pPr>
        <w:pStyle w:val="ListParagraph"/>
        <w:numPr>
          <w:ilvl w:val="0"/>
          <w:numId w:val="6"/>
        </w:numPr>
        <w:spacing w:after="0" w:line="360" w:lineRule="auto"/>
        <w:jc w:val="both"/>
      </w:pPr>
      <w:r>
        <w:t xml:space="preserve">You are advised </w:t>
      </w:r>
      <w:r w:rsidR="006560FD">
        <w:t xml:space="preserve">to </w:t>
      </w:r>
      <w:r w:rsidR="006560FD" w:rsidRPr="009C2BB5">
        <w:t>refer</w:t>
      </w:r>
      <w:r w:rsidR="009C2BB5" w:rsidRPr="009C2BB5">
        <w:t xml:space="preserve"> to the Question paper pattern for necessary details regarding the written examination. </w:t>
      </w:r>
      <w:r w:rsidR="00BD7A9B">
        <w:t>T</w:t>
      </w:r>
      <w:r w:rsidR="009C2BB5" w:rsidRPr="009C2BB5">
        <w:t>here is no negative marking in the written test.</w:t>
      </w:r>
    </w:p>
    <w:p w14:paraId="6DD3703E" w14:textId="2C366CFB" w:rsidR="009C2BB5" w:rsidRDefault="009C2BB5" w:rsidP="00570210">
      <w:pPr>
        <w:pStyle w:val="ListParagraph"/>
        <w:numPr>
          <w:ilvl w:val="0"/>
          <w:numId w:val="6"/>
        </w:numPr>
        <w:spacing w:after="0" w:line="360" w:lineRule="auto"/>
        <w:jc w:val="both"/>
      </w:pPr>
      <w:r w:rsidRPr="009C2BB5">
        <w:t xml:space="preserve">In case of any difficulty you may call Mr. N.G.Pal at 03222-282237 or contact at </w:t>
      </w:r>
      <w:hyperlink r:id="rId6" w:history="1">
        <w:r w:rsidR="00BD7A9B" w:rsidRPr="00AA00D6">
          <w:rPr>
            <w:rStyle w:val="Hyperlink"/>
          </w:rPr>
          <w:t>admissions@rgsoipl.iitkgp.ernet.in</w:t>
        </w:r>
      </w:hyperlink>
      <w:r w:rsidR="00BD7A9B">
        <w:t xml:space="preserve"> </w:t>
      </w:r>
    </w:p>
    <w:p w14:paraId="3EFF986C" w14:textId="77777777" w:rsidR="00D20526" w:rsidRPr="009C2BB5" w:rsidRDefault="00D20526" w:rsidP="00132D28">
      <w:pPr>
        <w:spacing w:after="0" w:line="360" w:lineRule="auto"/>
      </w:pPr>
    </w:p>
    <w:p w14:paraId="6385DEB3" w14:textId="0730145B" w:rsidR="009C2BB5" w:rsidRPr="00132D28" w:rsidRDefault="006560FD" w:rsidP="00132D28">
      <w:pPr>
        <w:rPr>
          <w:b/>
        </w:rPr>
      </w:pPr>
      <w:r w:rsidRPr="00132D28">
        <w:rPr>
          <w:b/>
        </w:rPr>
        <w:t>Q</w:t>
      </w:r>
      <w:r w:rsidRPr="006560FD">
        <w:rPr>
          <w:b/>
          <w:sz w:val="18"/>
          <w:szCs w:val="18"/>
        </w:rPr>
        <w:t>UESTION</w:t>
      </w:r>
      <w:r w:rsidRPr="00132D28">
        <w:rPr>
          <w:b/>
        </w:rPr>
        <w:t xml:space="preserve"> P</w:t>
      </w:r>
      <w:r w:rsidRPr="006560FD">
        <w:rPr>
          <w:b/>
          <w:sz w:val="18"/>
          <w:szCs w:val="18"/>
        </w:rPr>
        <w:t>APER</w:t>
      </w:r>
      <w:r w:rsidRPr="00132D28">
        <w:rPr>
          <w:b/>
        </w:rPr>
        <w:t xml:space="preserve"> P</w:t>
      </w:r>
      <w:r w:rsidRPr="006560FD">
        <w:rPr>
          <w:b/>
          <w:sz w:val="18"/>
          <w:szCs w:val="18"/>
        </w:rPr>
        <w:t>ATTERN</w:t>
      </w:r>
      <w:r>
        <w:rPr>
          <w:b/>
          <w:sz w:val="18"/>
          <w:szCs w:val="18"/>
        </w:rPr>
        <w:t xml:space="preserve">: </w:t>
      </w:r>
    </w:p>
    <w:p w14:paraId="6FC3AF49" w14:textId="0632A142" w:rsidR="009C2BB5" w:rsidRPr="009C2BB5" w:rsidRDefault="007D750E" w:rsidP="00132D28">
      <w:pPr>
        <w:spacing w:after="0" w:line="360" w:lineRule="auto"/>
      </w:pPr>
      <w:r>
        <w:t xml:space="preserve">Legal </w:t>
      </w:r>
      <w:r w:rsidR="002757AE">
        <w:t>Aptitude 160</w:t>
      </w:r>
      <w:r>
        <w:t xml:space="preserve"> </w:t>
      </w:r>
      <w:r w:rsidR="009C2BB5" w:rsidRPr="009C2BB5">
        <w:t>marks</w:t>
      </w:r>
      <w:r>
        <w:t xml:space="preserve"> (Objective Type)</w:t>
      </w:r>
    </w:p>
    <w:p w14:paraId="412882D3" w14:textId="2D122404" w:rsidR="009C2BB5" w:rsidRPr="009C2BB5" w:rsidRDefault="007D750E" w:rsidP="00132D28">
      <w:pPr>
        <w:spacing w:after="0" w:line="360" w:lineRule="auto"/>
      </w:pPr>
      <w:r>
        <w:t xml:space="preserve">Essay – </w:t>
      </w:r>
      <w:r w:rsidR="002757AE">
        <w:t>4</w:t>
      </w:r>
      <w:r>
        <w:t xml:space="preserve">0 </w:t>
      </w:r>
      <w:r w:rsidR="009C2BB5" w:rsidRPr="009C2BB5">
        <w:t>marks</w:t>
      </w:r>
    </w:p>
    <w:p w14:paraId="4A2FA381" w14:textId="77777777" w:rsidR="00132D28" w:rsidRDefault="00132D28" w:rsidP="00132D28">
      <w:pPr>
        <w:spacing w:after="0" w:line="360" w:lineRule="auto"/>
        <w:rPr>
          <w:b/>
        </w:rPr>
      </w:pPr>
    </w:p>
    <w:p w14:paraId="20A07750" w14:textId="6942AABC" w:rsidR="009C2BB5" w:rsidRPr="00132D28" w:rsidRDefault="006560FD" w:rsidP="00132D28">
      <w:pPr>
        <w:spacing w:after="0" w:line="360" w:lineRule="auto"/>
        <w:rPr>
          <w:b/>
        </w:rPr>
      </w:pPr>
      <w:r w:rsidRPr="00132D28">
        <w:rPr>
          <w:b/>
        </w:rPr>
        <w:t>F</w:t>
      </w:r>
      <w:r w:rsidRPr="006560FD">
        <w:rPr>
          <w:b/>
          <w:sz w:val="18"/>
          <w:szCs w:val="18"/>
        </w:rPr>
        <w:t>OR</w:t>
      </w:r>
      <w:r w:rsidRPr="00132D28">
        <w:rPr>
          <w:b/>
        </w:rPr>
        <w:t xml:space="preserve"> D</w:t>
      </w:r>
      <w:r w:rsidRPr="006560FD">
        <w:rPr>
          <w:b/>
          <w:sz w:val="18"/>
          <w:szCs w:val="18"/>
        </w:rPr>
        <w:t>ETAILS</w:t>
      </w:r>
      <w:r w:rsidRPr="00132D28">
        <w:rPr>
          <w:b/>
        </w:rPr>
        <w:t xml:space="preserve"> C</w:t>
      </w:r>
      <w:r w:rsidRPr="006560FD">
        <w:rPr>
          <w:b/>
          <w:sz w:val="18"/>
          <w:szCs w:val="18"/>
        </w:rPr>
        <w:t>ONTACT</w:t>
      </w:r>
      <w:r w:rsidRPr="00132D28">
        <w:rPr>
          <w:b/>
        </w:rPr>
        <w:t>:</w:t>
      </w:r>
    </w:p>
    <w:p w14:paraId="470DFDAC" w14:textId="77777777" w:rsidR="009C2BB5" w:rsidRPr="009C2BB5" w:rsidRDefault="009C2BB5" w:rsidP="00132D28">
      <w:pPr>
        <w:spacing w:after="0" w:line="360" w:lineRule="auto"/>
      </w:pPr>
      <w:r w:rsidRPr="009C2BB5">
        <w:t>Dean</w:t>
      </w:r>
    </w:p>
    <w:p w14:paraId="7EC97F81" w14:textId="77777777" w:rsidR="009C2BB5" w:rsidRPr="009C2BB5" w:rsidRDefault="009C2BB5" w:rsidP="00132D28">
      <w:pPr>
        <w:spacing w:after="0" w:line="360" w:lineRule="auto"/>
      </w:pPr>
      <w:r w:rsidRPr="009C2BB5">
        <w:t xml:space="preserve">Rajiv Gandhi School of Intellectual Property Law </w:t>
      </w:r>
    </w:p>
    <w:p w14:paraId="132D77C5" w14:textId="77777777" w:rsidR="009C2BB5" w:rsidRPr="009C2BB5" w:rsidRDefault="009C2BB5" w:rsidP="00132D28">
      <w:pPr>
        <w:spacing w:after="0" w:line="360" w:lineRule="auto"/>
      </w:pPr>
      <w:r w:rsidRPr="009C2BB5">
        <w:t>Indian Institute of Technology</w:t>
      </w:r>
    </w:p>
    <w:p w14:paraId="52587670" w14:textId="77777777" w:rsidR="009C2BB5" w:rsidRPr="009C2BB5" w:rsidRDefault="009C2BB5" w:rsidP="00132D28">
      <w:pPr>
        <w:spacing w:after="0" w:line="360" w:lineRule="auto"/>
      </w:pPr>
      <w:r w:rsidRPr="009C2BB5">
        <w:t>Kharagpur 721302</w:t>
      </w:r>
    </w:p>
    <w:p w14:paraId="26C49788" w14:textId="77777777" w:rsidR="009C2BB5" w:rsidRPr="009C2BB5" w:rsidRDefault="009C2BB5" w:rsidP="00132D28">
      <w:pPr>
        <w:spacing w:after="0" w:line="360" w:lineRule="auto"/>
      </w:pPr>
      <w:r w:rsidRPr="009C2BB5">
        <w:t>Phone: +91 - 3222 - 282237</w:t>
      </w:r>
    </w:p>
    <w:p w14:paraId="5EF60503" w14:textId="77777777" w:rsidR="009C2BB5" w:rsidRPr="009C2BB5" w:rsidRDefault="009C2BB5" w:rsidP="00132D28">
      <w:pPr>
        <w:spacing w:after="0" w:line="360" w:lineRule="auto"/>
      </w:pPr>
      <w:r w:rsidRPr="009C2BB5">
        <w:t>FAX: +91 - 3222 - 282238</w:t>
      </w:r>
    </w:p>
    <w:p w14:paraId="1F2B1E4E" w14:textId="0C966A31" w:rsidR="009C2BB5" w:rsidRPr="009C2BB5" w:rsidRDefault="00777659" w:rsidP="00132D28">
      <w:pPr>
        <w:spacing w:after="0" w:line="360" w:lineRule="auto"/>
      </w:pPr>
      <w:hyperlink r:id="rId7" w:history="1">
        <w:r w:rsidR="00AA30ED" w:rsidRPr="00AA00D6">
          <w:rPr>
            <w:rStyle w:val="Hyperlink"/>
          </w:rPr>
          <w:t>admissions@rgsoipl.iitkgp.ernet.in</w:t>
        </w:r>
      </w:hyperlink>
      <w:r w:rsidR="00AA30ED">
        <w:t xml:space="preserve"> </w:t>
      </w:r>
    </w:p>
    <w:sectPr w:rsidR="009C2BB5" w:rsidRPr="009C2BB5" w:rsidSect="007E431D">
      <w:pgSz w:w="11900" w:h="16840"/>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A133B0"/>
    <w:multiLevelType w:val="hybridMultilevel"/>
    <w:tmpl w:val="5C0E237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7C08AA"/>
    <w:multiLevelType w:val="hybridMultilevel"/>
    <w:tmpl w:val="3ABA3F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93E6AAE"/>
    <w:multiLevelType w:val="hybridMultilevel"/>
    <w:tmpl w:val="AEA6C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F710B5"/>
    <w:multiLevelType w:val="hybridMultilevel"/>
    <w:tmpl w:val="4190B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05"/>
    <w:rsid w:val="00012871"/>
    <w:rsid w:val="0008662A"/>
    <w:rsid w:val="00132D28"/>
    <w:rsid w:val="0015339A"/>
    <w:rsid w:val="002757AE"/>
    <w:rsid w:val="002B039C"/>
    <w:rsid w:val="002C5B79"/>
    <w:rsid w:val="00386E5A"/>
    <w:rsid w:val="004C7B16"/>
    <w:rsid w:val="004E6665"/>
    <w:rsid w:val="004F325D"/>
    <w:rsid w:val="00570210"/>
    <w:rsid w:val="005F690C"/>
    <w:rsid w:val="00643CCD"/>
    <w:rsid w:val="006560FD"/>
    <w:rsid w:val="006C75EF"/>
    <w:rsid w:val="00777659"/>
    <w:rsid w:val="00781BFD"/>
    <w:rsid w:val="007D750E"/>
    <w:rsid w:val="007E0E08"/>
    <w:rsid w:val="007E431D"/>
    <w:rsid w:val="008776F7"/>
    <w:rsid w:val="008E1A9F"/>
    <w:rsid w:val="008E6905"/>
    <w:rsid w:val="009273A6"/>
    <w:rsid w:val="009956D8"/>
    <w:rsid w:val="009C2BB5"/>
    <w:rsid w:val="00A60792"/>
    <w:rsid w:val="00AA30ED"/>
    <w:rsid w:val="00AF5D92"/>
    <w:rsid w:val="00BB660C"/>
    <w:rsid w:val="00BD7A9B"/>
    <w:rsid w:val="00CE482F"/>
    <w:rsid w:val="00D20526"/>
    <w:rsid w:val="00D73B43"/>
    <w:rsid w:val="00DA3B69"/>
    <w:rsid w:val="00DB2ACF"/>
    <w:rsid w:val="00DD6629"/>
    <w:rsid w:val="00DE0A77"/>
    <w:rsid w:val="00E56CF6"/>
    <w:rsid w:val="00F0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9D432"/>
  <w14:defaultImageDpi w14:val="300"/>
  <w15:docId w15:val="{8F9D75AE-F246-45EB-A8B8-DA36C7CC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905"/>
    <w:pPr>
      <w:spacing w:after="200" w:line="276" w:lineRule="auto"/>
    </w:pPr>
    <w:rPr>
      <w:rFonts w:eastAsiaTheme="minorHAns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905"/>
    <w:rPr>
      <w:color w:val="0000FF" w:themeColor="hyperlink"/>
      <w:u w:val="single"/>
    </w:rPr>
  </w:style>
  <w:style w:type="paragraph" w:styleId="ListParagraph">
    <w:name w:val="List Paragraph"/>
    <w:basedOn w:val="Normal"/>
    <w:uiPriority w:val="34"/>
    <w:qFormat/>
    <w:rsid w:val="00DE0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rgsoipl.iitkgp.erne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rgsoipl.iitkgp.ernet.in" TargetMode="External"/><Relationship Id="rId5" Type="http://schemas.openxmlformats.org/officeDocument/2006/relationships/hyperlink" Target="mailto:admissions@rgsoipl.iitkgp.ernet.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IIT KGP</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Indrajit Dube</dc:creator>
  <cp:keywords/>
  <dc:description/>
  <cp:lastModifiedBy>Dr. Raju KD</cp:lastModifiedBy>
  <cp:revision>2</cp:revision>
  <dcterms:created xsi:type="dcterms:W3CDTF">2015-03-31T11:28:00Z</dcterms:created>
  <dcterms:modified xsi:type="dcterms:W3CDTF">2015-03-31T11:28:00Z</dcterms:modified>
</cp:coreProperties>
</file>