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Dear Sir/Mam,</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Greetings from Indian Journal of Tax Law</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The </w:t>
      </w:r>
      <w:r w:rsidRPr="0034199D">
        <w:rPr>
          <w:rFonts w:ascii="Arial" w:eastAsia="Times New Roman" w:hAnsi="Arial" w:cs="Arial"/>
          <w:b/>
          <w:bCs/>
          <w:i/>
          <w:iCs/>
          <w:color w:val="000000"/>
          <w:sz w:val="24"/>
          <w:szCs w:val="24"/>
        </w:rPr>
        <w:t>Indian Journal of Tax Law</w:t>
      </w:r>
      <w:r w:rsidRPr="0034199D">
        <w:rPr>
          <w:rFonts w:ascii="Arial" w:eastAsia="Times New Roman" w:hAnsi="Arial" w:cs="Arial"/>
          <w:i/>
          <w:iCs/>
          <w:color w:val="000000"/>
          <w:sz w:val="24"/>
          <w:szCs w:val="24"/>
        </w:rPr>
        <w:t> ('IJTL') </w:t>
      </w:r>
      <w:r w:rsidRPr="00E8242B">
        <w:rPr>
          <w:rFonts w:ascii="Arial" w:eastAsia="Times New Roman" w:hAnsi="Arial" w:cs="Arial"/>
          <w:color w:val="000000"/>
          <w:sz w:val="24"/>
          <w:szCs w:val="24"/>
        </w:rPr>
        <w:t>is biannual journal of legal scholarship with focus on the area of taxation. The journal is published by the </w:t>
      </w:r>
      <w:r w:rsidRPr="0034199D">
        <w:rPr>
          <w:rFonts w:ascii="Arial" w:eastAsia="Times New Roman" w:hAnsi="Arial" w:cs="Arial"/>
          <w:i/>
          <w:iCs/>
          <w:color w:val="000000"/>
          <w:sz w:val="24"/>
          <w:szCs w:val="24"/>
        </w:rPr>
        <w:t>Indian Journal of Tax Law</w:t>
      </w:r>
      <w:r w:rsidRPr="00E8242B">
        <w:rPr>
          <w:rFonts w:ascii="Arial" w:eastAsia="Times New Roman" w:hAnsi="Arial" w:cs="Arial"/>
          <w:color w:val="000000"/>
          <w:sz w:val="24"/>
          <w:szCs w:val="24"/>
        </w:rPr>
        <w:t xml:space="preserve">, an </w:t>
      </w:r>
      <w:proofErr w:type="spellStart"/>
      <w:r w:rsidRPr="00E8242B">
        <w:rPr>
          <w:rFonts w:ascii="Arial" w:eastAsia="Times New Roman" w:hAnsi="Arial" w:cs="Arial"/>
          <w:color w:val="000000"/>
          <w:sz w:val="24"/>
          <w:szCs w:val="24"/>
        </w:rPr>
        <w:t>organisation</w:t>
      </w:r>
      <w:proofErr w:type="spellEnd"/>
      <w:r w:rsidRPr="00E8242B">
        <w:rPr>
          <w:rFonts w:ascii="Arial" w:eastAsia="Times New Roman" w:hAnsi="Arial" w:cs="Arial"/>
          <w:color w:val="000000"/>
          <w:sz w:val="24"/>
          <w:szCs w:val="24"/>
        </w:rPr>
        <w:t xml:space="preserve"> of the law students of National Law University Odisha.  The </w:t>
      </w:r>
      <w:proofErr w:type="spellStart"/>
      <w:r w:rsidRPr="00E8242B">
        <w:rPr>
          <w:rFonts w:ascii="Arial" w:eastAsia="Times New Roman" w:hAnsi="Arial" w:cs="Arial"/>
          <w:color w:val="000000"/>
          <w:sz w:val="24"/>
          <w:szCs w:val="24"/>
        </w:rPr>
        <w:t>organisation</w:t>
      </w:r>
      <w:proofErr w:type="spellEnd"/>
      <w:r w:rsidRPr="00E8242B">
        <w:rPr>
          <w:rFonts w:ascii="Arial" w:eastAsia="Times New Roman" w:hAnsi="Arial" w:cs="Arial"/>
          <w:color w:val="000000"/>
          <w:sz w:val="24"/>
          <w:szCs w:val="24"/>
        </w:rPr>
        <w:t xml:space="preserve"> is independent from the University and is functioning to promote discourse on the field of Taxation. </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34199D">
        <w:rPr>
          <w:rFonts w:ascii="Arial" w:eastAsia="Times New Roman" w:hAnsi="Arial" w:cs="Arial"/>
          <w:i/>
          <w:iCs/>
          <w:color w:val="000000"/>
          <w:sz w:val="24"/>
          <w:szCs w:val="24"/>
        </w:rPr>
        <w:t>IJTL </w:t>
      </w:r>
      <w:r w:rsidRPr="00E8242B">
        <w:rPr>
          <w:rFonts w:ascii="Arial" w:eastAsia="Times New Roman" w:hAnsi="Arial" w:cs="Arial"/>
          <w:color w:val="000000"/>
          <w:sz w:val="24"/>
          <w:szCs w:val="24"/>
        </w:rPr>
        <w:t>is </w:t>
      </w:r>
      <w:r w:rsidRPr="0034199D">
        <w:rPr>
          <w:rFonts w:ascii="Arial" w:eastAsia="Times New Roman" w:hAnsi="Arial" w:cs="Arial"/>
          <w:b/>
          <w:bCs/>
          <w:color w:val="000000"/>
          <w:sz w:val="24"/>
          <w:szCs w:val="24"/>
        </w:rPr>
        <w:t>India's First</w:t>
      </w:r>
      <w:r w:rsidRPr="00E8242B">
        <w:rPr>
          <w:rFonts w:ascii="Arial" w:eastAsia="Times New Roman" w:hAnsi="Arial" w:cs="Arial"/>
          <w:color w:val="000000"/>
          <w:sz w:val="24"/>
          <w:szCs w:val="24"/>
        </w:rPr>
        <w:t xml:space="preserve"> student edited law journal focusing solely on taxation. It is a double blinded peer reviewed journal which is guided by an efficient Advisory Board comprising of eminent legal luminaries in the field of Taxation. Currently, we have with us on board Mr. Narayan Prasad Jain, Advocate and recipient of Direct Taxes Literature Award as well as Mr. </w:t>
      </w:r>
      <w:proofErr w:type="spellStart"/>
      <w:r w:rsidRPr="00E8242B">
        <w:rPr>
          <w:rFonts w:ascii="Arial" w:eastAsia="Times New Roman" w:hAnsi="Arial" w:cs="Arial"/>
          <w:color w:val="000000"/>
          <w:sz w:val="24"/>
          <w:szCs w:val="24"/>
        </w:rPr>
        <w:t>Karthik</w:t>
      </w:r>
      <w:proofErr w:type="spellEnd"/>
      <w:r w:rsidRPr="00E8242B">
        <w:rPr>
          <w:rFonts w:ascii="Arial" w:eastAsia="Times New Roman" w:hAnsi="Arial" w:cs="Arial"/>
          <w:color w:val="000000"/>
          <w:sz w:val="24"/>
          <w:szCs w:val="24"/>
        </w:rPr>
        <w:t xml:space="preserve"> </w:t>
      </w:r>
      <w:proofErr w:type="spellStart"/>
      <w:r w:rsidRPr="00E8242B">
        <w:rPr>
          <w:rFonts w:ascii="Arial" w:eastAsia="Times New Roman" w:hAnsi="Arial" w:cs="Arial"/>
          <w:color w:val="000000"/>
          <w:sz w:val="24"/>
          <w:szCs w:val="24"/>
        </w:rPr>
        <w:t>Ranganathan</w:t>
      </w:r>
      <w:proofErr w:type="spellEnd"/>
      <w:r w:rsidRPr="00E8242B">
        <w:rPr>
          <w:rFonts w:ascii="Arial" w:eastAsia="Times New Roman" w:hAnsi="Arial" w:cs="Arial"/>
          <w:color w:val="000000"/>
          <w:sz w:val="24"/>
          <w:szCs w:val="24"/>
        </w:rPr>
        <w:t xml:space="preserve">, Advocate and Company Secretary (ICSI) who manages </w:t>
      </w:r>
      <w:proofErr w:type="spellStart"/>
      <w:r w:rsidRPr="00E8242B">
        <w:rPr>
          <w:rFonts w:ascii="Arial" w:eastAsia="Times New Roman" w:hAnsi="Arial" w:cs="Arial"/>
          <w:color w:val="000000"/>
          <w:sz w:val="24"/>
          <w:szCs w:val="24"/>
        </w:rPr>
        <w:t>Karthik</w:t>
      </w:r>
      <w:proofErr w:type="spellEnd"/>
      <w:r w:rsidRPr="00E8242B">
        <w:rPr>
          <w:rFonts w:ascii="Arial" w:eastAsia="Times New Roman" w:hAnsi="Arial" w:cs="Arial"/>
          <w:color w:val="000000"/>
          <w:sz w:val="24"/>
          <w:szCs w:val="24"/>
        </w:rPr>
        <w:t xml:space="preserve"> </w:t>
      </w:r>
      <w:proofErr w:type="spellStart"/>
      <w:r w:rsidRPr="00E8242B">
        <w:rPr>
          <w:rFonts w:ascii="Arial" w:eastAsia="Times New Roman" w:hAnsi="Arial" w:cs="Arial"/>
          <w:color w:val="000000"/>
          <w:sz w:val="24"/>
          <w:szCs w:val="24"/>
        </w:rPr>
        <w:t>Ranganathan</w:t>
      </w:r>
      <w:proofErr w:type="spellEnd"/>
      <w:r w:rsidRPr="00E8242B">
        <w:rPr>
          <w:rFonts w:ascii="Arial" w:eastAsia="Times New Roman" w:hAnsi="Arial" w:cs="Arial"/>
          <w:color w:val="000000"/>
          <w:sz w:val="24"/>
          <w:szCs w:val="24"/>
        </w:rPr>
        <w:t xml:space="preserve"> Associates. Also joining us is Ms. Neha </w:t>
      </w:r>
      <w:proofErr w:type="spellStart"/>
      <w:r w:rsidRPr="00E8242B">
        <w:rPr>
          <w:rFonts w:ascii="Arial" w:eastAsia="Times New Roman" w:hAnsi="Arial" w:cs="Arial"/>
          <w:color w:val="000000"/>
          <w:sz w:val="24"/>
          <w:szCs w:val="24"/>
        </w:rPr>
        <w:t>Pathakji</w:t>
      </w:r>
      <w:proofErr w:type="spellEnd"/>
      <w:r w:rsidRPr="00E8242B">
        <w:rPr>
          <w:rFonts w:ascii="Arial" w:eastAsia="Times New Roman" w:hAnsi="Arial" w:cs="Arial"/>
          <w:color w:val="000000"/>
          <w:sz w:val="24"/>
          <w:szCs w:val="24"/>
        </w:rPr>
        <w:t>, Associate Professor, NALSAR, Hyderabad and Mr. Sanjay Yadav, Associate Prof. (Taxation) NLIU, Bhopal.</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br/>
      </w:r>
    </w:p>
    <w:p w:rsidR="0034199D" w:rsidRDefault="00E8242B" w:rsidP="00096A8F">
      <w:pPr>
        <w:shd w:val="clear" w:color="auto" w:fill="FFFFFF"/>
        <w:spacing w:after="0" w:line="240" w:lineRule="auto"/>
        <w:jc w:val="both"/>
        <w:rPr>
          <w:rFonts w:ascii="Arial" w:eastAsia="Times New Roman" w:hAnsi="Arial" w:cs="Arial"/>
          <w:color w:val="000000"/>
          <w:sz w:val="24"/>
          <w:szCs w:val="24"/>
        </w:rPr>
      </w:pPr>
      <w:proofErr w:type="gramStart"/>
      <w:r w:rsidRPr="00E8242B">
        <w:rPr>
          <w:rFonts w:ascii="Arial" w:eastAsia="Times New Roman" w:hAnsi="Arial" w:cs="Arial"/>
          <w:color w:val="000000"/>
          <w:sz w:val="24"/>
          <w:szCs w:val="24"/>
        </w:rPr>
        <w:t>The  journal</w:t>
      </w:r>
      <w:proofErr w:type="gramEnd"/>
      <w:r w:rsidRPr="00E8242B">
        <w:rPr>
          <w:rFonts w:ascii="Arial" w:eastAsia="Times New Roman" w:hAnsi="Arial" w:cs="Arial"/>
          <w:color w:val="000000"/>
          <w:sz w:val="24"/>
          <w:szCs w:val="24"/>
        </w:rPr>
        <w:t xml:space="preserve"> follows Open Journal System and would like to reach to its readers through electronic media, and thus it</w:t>
      </w:r>
      <w:r w:rsidR="0034199D">
        <w:rPr>
          <w:rFonts w:ascii="Arial" w:eastAsia="Times New Roman" w:hAnsi="Arial" w:cs="Arial"/>
          <w:color w:val="000000"/>
          <w:sz w:val="24"/>
          <w:szCs w:val="24"/>
        </w:rPr>
        <w:t xml:space="preserve"> is published online.</w:t>
      </w:r>
      <w:r w:rsidRPr="00E8242B">
        <w:rPr>
          <w:rFonts w:ascii="Arial" w:eastAsia="Times New Roman" w:hAnsi="Arial" w:cs="Arial"/>
          <w:color w:val="000000"/>
          <w:sz w:val="24"/>
          <w:szCs w:val="24"/>
        </w:rPr>
        <w:t xml:space="preserve"> </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br/>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br/>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The </w:t>
      </w:r>
      <w:r w:rsidRPr="0034199D">
        <w:rPr>
          <w:rFonts w:ascii="Arial" w:eastAsia="Times New Roman" w:hAnsi="Arial" w:cs="Arial"/>
          <w:i/>
          <w:iCs/>
          <w:color w:val="000000"/>
          <w:sz w:val="24"/>
          <w:szCs w:val="24"/>
        </w:rPr>
        <w:t>Indian Journal of Tax Law</w:t>
      </w:r>
      <w:r w:rsidRPr="00E8242B">
        <w:rPr>
          <w:rFonts w:ascii="Arial" w:eastAsia="Times New Roman" w:hAnsi="Arial" w:cs="Arial"/>
          <w:color w:val="000000"/>
          <w:sz w:val="24"/>
          <w:szCs w:val="24"/>
        </w:rPr>
        <w:t> </w:t>
      </w:r>
      <w:r w:rsidRPr="0034199D">
        <w:rPr>
          <w:rFonts w:ascii="Arial" w:eastAsia="Times New Roman" w:hAnsi="Arial" w:cs="Arial"/>
          <w:color w:val="000000"/>
          <w:sz w:val="24"/>
          <w:szCs w:val="24"/>
        </w:rPr>
        <w:t>calls</w:t>
      </w:r>
      <w:r w:rsidRPr="00E8242B">
        <w:rPr>
          <w:rFonts w:ascii="Arial" w:eastAsia="Times New Roman" w:hAnsi="Arial" w:cs="Arial"/>
          <w:color w:val="000000"/>
          <w:sz w:val="24"/>
          <w:szCs w:val="24"/>
        </w:rPr>
        <w:t> </w:t>
      </w:r>
      <w:r w:rsidRPr="0034199D">
        <w:rPr>
          <w:rFonts w:ascii="Arial" w:eastAsia="Times New Roman" w:hAnsi="Arial" w:cs="Arial"/>
          <w:color w:val="000000"/>
          <w:sz w:val="24"/>
          <w:szCs w:val="24"/>
        </w:rPr>
        <w:t>for </w:t>
      </w:r>
      <w:r w:rsidRPr="00E8242B">
        <w:rPr>
          <w:rFonts w:ascii="Arial" w:eastAsia="Times New Roman" w:hAnsi="Arial" w:cs="Arial"/>
          <w:color w:val="000000"/>
          <w:sz w:val="24"/>
          <w:szCs w:val="24"/>
        </w:rPr>
        <w:t xml:space="preserve">the submissions </w:t>
      </w:r>
      <w:proofErr w:type="gramStart"/>
      <w:r w:rsidRPr="00E8242B">
        <w:rPr>
          <w:rFonts w:ascii="Arial" w:eastAsia="Times New Roman" w:hAnsi="Arial" w:cs="Arial"/>
          <w:color w:val="000000"/>
          <w:sz w:val="24"/>
          <w:szCs w:val="24"/>
        </w:rPr>
        <w:t>of  manuscripts</w:t>
      </w:r>
      <w:proofErr w:type="gramEnd"/>
      <w:r w:rsidRPr="00E8242B">
        <w:rPr>
          <w:rFonts w:ascii="Arial" w:eastAsia="Times New Roman" w:hAnsi="Arial" w:cs="Arial"/>
          <w:color w:val="000000"/>
          <w:sz w:val="24"/>
          <w:szCs w:val="24"/>
        </w:rPr>
        <w:t xml:space="preserve"> on all areas of taxation from students, legal academia and professionals within India and overseas under the following categories:</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1. </w:t>
      </w:r>
      <w:r w:rsidRPr="0034199D">
        <w:rPr>
          <w:rFonts w:ascii="Arial" w:eastAsia="Times New Roman" w:hAnsi="Arial" w:cs="Arial"/>
          <w:b/>
          <w:bCs/>
          <w:color w:val="000000"/>
          <w:sz w:val="24"/>
          <w:szCs w:val="24"/>
        </w:rPr>
        <w:t>Articles </w:t>
      </w:r>
      <w:r w:rsidRPr="00E8242B">
        <w:rPr>
          <w:rFonts w:ascii="Arial" w:eastAsia="Times New Roman" w:hAnsi="Arial" w:cs="Arial"/>
          <w:color w:val="000000"/>
          <w:sz w:val="24"/>
          <w:szCs w:val="24"/>
        </w:rPr>
        <w:t>(between 3000-10000 words including footnotes)</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2. </w:t>
      </w:r>
      <w:r w:rsidRPr="0034199D">
        <w:rPr>
          <w:rFonts w:ascii="Arial" w:eastAsia="Times New Roman" w:hAnsi="Arial" w:cs="Arial"/>
          <w:b/>
          <w:bCs/>
          <w:color w:val="000000"/>
          <w:sz w:val="24"/>
          <w:szCs w:val="24"/>
        </w:rPr>
        <w:t>Case Notes </w:t>
      </w:r>
      <w:r w:rsidRPr="00E8242B">
        <w:rPr>
          <w:rFonts w:ascii="Arial" w:eastAsia="Times New Roman" w:hAnsi="Arial" w:cs="Arial"/>
          <w:color w:val="000000"/>
          <w:sz w:val="24"/>
          <w:szCs w:val="24"/>
        </w:rPr>
        <w:t>(2500-5000 words including footnotes)</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3. </w:t>
      </w:r>
      <w:r w:rsidRPr="0034199D">
        <w:rPr>
          <w:rFonts w:ascii="Arial" w:eastAsia="Times New Roman" w:hAnsi="Arial" w:cs="Arial"/>
          <w:b/>
          <w:bCs/>
          <w:color w:val="000000"/>
          <w:sz w:val="24"/>
          <w:szCs w:val="24"/>
        </w:rPr>
        <w:t>Commentaries</w:t>
      </w:r>
      <w:r w:rsidRPr="00E8242B">
        <w:rPr>
          <w:rFonts w:ascii="Arial" w:eastAsia="Times New Roman" w:hAnsi="Arial" w:cs="Arial"/>
          <w:color w:val="000000"/>
          <w:sz w:val="24"/>
          <w:szCs w:val="24"/>
        </w:rPr>
        <w:t> (3000-8000 words including footnotes)</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4. </w:t>
      </w:r>
      <w:r w:rsidRPr="0034199D">
        <w:rPr>
          <w:rFonts w:ascii="Arial" w:eastAsia="Times New Roman" w:hAnsi="Arial" w:cs="Arial"/>
          <w:b/>
          <w:bCs/>
          <w:color w:val="000000"/>
          <w:sz w:val="24"/>
          <w:szCs w:val="24"/>
        </w:rPr>
        <w:t>Book Reviews</w:t>
      </w:r>
      <w:r w:rsidRPr="00E8242B">
        <w:rPr>
          <w:rFonts w:ascii="Arial" w:eastAsia="Times New Roman" w:hAnsi="Arial" w:cs="Arial"/>
          <w:color w:val="000000"/>
          <w:sz w:val="24"/>
          <w:szCs w:val="24"/>
        </w:rPr>
        <w:t> (1000-2500 words including footnotes)</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br/>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34199D">
        <w:rPr>
          <w:rFonts w:ascii="Arial" w:eastAsia="Times New Roman" w:hAnsi="Arial" w:cs="Arial"/>
          <w:b/>
          <w:bCs/>
          <w:color w:val="000000"/>
          <w:sz w:val="24"/>
          <w:szCs w:val="24"/>
        </w:rPr>
        <w:t>Mode of Submission:</w:t>
      </w:r>
      <w:r w:rsidRPr="00E8242B">
        <w:rPr>
          <w:rFonts w:ascii="Arial" w:eastAsia="Times New Roman" w:hAnsi="Arial" w:cs="Arial"/>
          <w:color w:val="000000"/>
          <w:sz w:val="24"/>
          <w:szCs w:val="24"/>
        </w:rPr>
        <w:t> We do not accept hard copy of manuscripts</w:t>
      </w:r>
      <w:r w:rsidRPr="0034199D">
        <w:rPr>
          <w:rFonts w:ascii="Arial" w:eastAsia="Times New Roman" w:hAnsi="Arial" w:cs="Arial"/>
          <w:color w:val="000000"/>
          <w:sz w:val="24"/>
          <w:szCs w:val="24"/>
        </w:rPr>
        <w:t> for</w:t>
      </w:r>
      <w:r w:rsidRPr="00E8242B">
        <w:rPr>
          <w:rFonts w:ascii="Arial" w:eastAsia="Times New Roman" w:hAnsi="Arial" w:cs="Arial"/>
          <w:color w:val="000000"/>
          <w:sz w:val="24"/>
          <w:szCs w:val="24"/>
        </w:rPr>
        <w:t> publication. All submissions must be emailed in Microsoft Word format (.doc or .</w:t>
      </w:r>
      <w:proofErr w:type="spellStart"/>
      <w:r w:rsidRPr="00E8242B">
        <w:rPr>
          <w:rFonts w:ascii="Arial" w:eastAsia="Times New Roman" w:hAnsi="Arial" w:cs="Arial"/>
          <w:color w:val="000000"/>
          <w:sz w:val="24"/>
          <w:szCs w:val="24"/>
        </w:rPr>
        <w:t>docx</w:t>
      </w:r>
      <w:proofErr w:type="spellEnd"/>
      <w:r w:rsidRPr="00E8242B">
        <w:rPr>
          <w:rFonts w:ascii="Arial" w:eastAsia="Times New Roman" w:hAnsi="Arial" w:cs="Arial"/>
          <w:color w:val="000000"/>
          <w:sz w:val="24"/>
          <w:szCs w:val="24"/>
        </w:rPr>
        <w:t>) to</w:t>
      </w:r>
      <w:r w:rsidR="00096A8F" w:rsidRPr="0034199D">
        <w:rPr>
          <w:rFonts w:ascii="Arial" w:eastAsia="Times New Roman" w:hAnsi="Arial" w:cs="Arial"/>
          <w:color w:val="000000"/>
          <w:sz w:val="24"/>
          <w:szCs w:val="24"/>
        </w:rPr>
        <w:t xml:space="preserve"> </w:t>
      </w:r>
      <w:r w:rsidRPr="0034199D">
        <w:rPr>
          <w:rFonts w:ascii="Arial" w:eastAsia="Times New Roman" w:hAnsi="Arial" w:cs="Arial"/>
          <w:color w:val="1155CC"/>
          <w:sz w:val="24"/>
          <w:szCs w:val="24"/>
          <w:u w:val="single"/>
        </w:rPr>
        <w:t>indianjournaloftaxlaw@gmail.com</w:t>
      </w:r>
      <w:r w:rsidRPr="00E8242B">
        <w:rPr>
          <w:rFonts w:ascii="Arial" w:eastAsia="Times New Roman" w:hAnsi="Arial" w:cs="Arial"/>
          <w:color w:val="000000"/>
          <w:sz w:val="24"/>
          <w:szCs w:val="24"/>
        </w:rPr>
        <w:t>.</w:t>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34199D">
        <w:rPr>
          <w:rFonts w:ascii="Arial" w:eastAsia="Times New Roman" w:hAnsi="Arial" w:cs="Arial"/>
          <w:b/>
          <w:bCs/>
          <w:color w:val="000000"/>
          <w:sz w:val="24"/>
          <w:szCs w:val="24"/>
        </w:rPr>
        <w:t>Date of Submission:</w:t>
      </w:r>
      <w:r w:rsidRPr="00E8242B">
        <w:rPr>
          <w:rFonts w:ascii="Arial" w:eastAsia="Times New Roman" w:hAnsi="Arial" w:cs="Arial"/>
          <w:color w:val="000000"/>
          <w:sz w:val="24"/>
          <w:szCs w:val="24"/>
        </w:rPr>
        <w:t> Manuscripts should be sent before the last date notifying the same.</w:t>
      </w:r>
      <w:r w:rsidR="00096A8F" w:rsidRPr="0034199D">
        <w:rPr>
          <w:rFonts w:ascii="Arial" w:eastAsia="Times New Roman" w:hAnsi="Arial" w:cs="Arial"/>
          <w:color w:val="000000"/>
          <w:sz w:val="24"/>
          <w:szCs w:val="24"/>
        </w:rPr>
        <w:t xml:space="preserve"> </w:t>
      </w:r>
      <w:r w:rsidRPr="0034199D">
        <w:rPr>
          <w:rFonts w:ascii="Arial" w:eastAsia="Times New Roman" w:hAnsi="Arial" w:cs="Arial"/>
          <w:color w:val="000000"/>
          <w:sz w:val="24"/>
          <w:szCs w:val="24"/>
        </w:rPr>
        <w:t>For</w:t>
      </w:r>
      <w:r w:rsidRPr="00E8242B">
        <w:rPr>
          <w:rFonts w:ascii="Arial" w:eastAsia="Times New Roman" w:hAnsi="Arial" w:cs="Arial"/>
          <w:color w:val="000000"/>
          <w:sz w:val="24"/>
          <w:szCs w:val="24"/>
        </w:rPr>
        <w:t> contributors, not being nationals of India, their submissions are accepted on rolling basis. </w:t>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E8242B">
        <w:rPr>
          <w:rFonts w:ascii="Arial" w:eastAsia="Times New Roman" w:hAnsi="Arial" w:cs="Arial"/>
          <w:color w:val="000000"/>
          <w:sz w:val="24"/>
          <w:szCs w:val="24"/>
        </w:rPr>
        <w:lastRenderedPageBreak/>
        <w:t>The last date</w:t>
      </w:r>
      <w:r w:rsidRPr="0034199D">
        <w:rPr>
          <w:rFonts w:ascii="Arial" w:eastAsia="Times New Roman" w:hAnsi="Arial" w:cs="Arial"/>
          <w:color w:val="000000"/>
          <w:sz w:val="24"/>
          <w:szCs w:val="24"/>
        </w:rPr>
        <w:t> for</w:t>
      </w:r>
      <w:r w:rsidRPr="00E8242B">
        <w:rPr>
          <w:rFonts w:ascii="Arial" w:eastAsia="Times New Roman" w:hAnsi="Arial" w:cs="Arial"/>
          <w:color w:val="000000"/>
          <w:sz w:val="24"/>
          <w:szCs w:val="24"/>
        </w:rPr>
        <w:t> submission of manuscript</w:t>
      </w:r>
      <w:r w:rsidRPr="0034199D">
        <w:rPr>
          <w:rFonts w:ascii="Arial" w:eastAsia="Times New Roman" w:hAnsi="Arial" w:cs="Arial"/>
          <w:color w:val="000000"/>
          <w:sz w:val="24"/>
          <w:szCs w:val="24"/>
        </w:rPr>
        <w:t> for </w:t>
      </w:r>
      <w:r w:rsidR="00096A8F" w:rsidRPr="0034199D">
        <w:rPr>
          <w:rFonts w:ascii="Arial" w:eastAsia="Times New Roman" w:hAnsi="Arial" w:cs="Arial"/>
          <w:color w:val="000000"/>
          <w:sz w:val="24"/>
          <w:szCs w:val="24"/>
        </w:rPr>
        <w:t>publication in Volume 1 Issue 2</w:t>
      </w:r>
      <w:r w:rsidRPr="00E8242B">
        <w:rPr>
          <w:rFonts w:ascii="Arial" w:eastAsia="Times New Roman" w:hAnsi="Arial" w:cs="Arial"/>
          <w:color w:val="000000"/>
          <w:sz w:val="24"/>
          <w:szCs w:val="24"/>
        </w:rPr>
        <w:t xml:space="preserve"> is </w:t>
      </w:r>
      <w:r w:rsidR="008B2AC0">
        <w:rPr>
          <w:rFonts w:ascii="Arial" w:eastAsia="Times New Roman" w:hAnsi="Arial" w:cs="Arial"/>
          <w:b/>
          <w:bCs/>
          <w:color w:val="000000"/>
          <w:sz w:val="24"/>
          <w:szCs w:val="24"/>
        </w:rPr>
        <w:t>May 4</w:t>
      </w:r>
      <w:bookmarkStart w:id="0" w:name="_GoBack"/>
      <w:bookmarkEnd w:id="0"/>
      <w:r w:rsidR="007C43BB">
        <w:rPr>
          <w:rFonts w:ascii="Arial" w:eastAsia="Times New Roman" w:hAnsi="Arial" w:cs="Arial"/>
          <w:b/>
          <w:bCs/>
          <w:color w:val="000000"/>
          <w:sz w:val="24"/>
          <w:szCs w:val="24"/>
        </w:rPr>
        <w:t>th</w:t>
      </w:r>
      <w:r w:rsidR="00973186">
        <w:rPr>
          <w:rFonts w:ascii="Arial" w:eastAsia="Times New Roman" w:hAnsi="Arial" w:cs="Arial"/>
          <w:b/>
          <w:bCs/>
          <w:color w:val="000000"/>
          <w:sz w:val="24"/>
          <w:szCs w:val="24"/>
        </w:rPr>
        <w:t>, 2015.</w:t>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34199D">
        <w:rPr>
          <w:rFonts w:ascii="Arial" w:eastAsia="Times New Roman" w:hAnsi="Arial" w:cs="Arial"/>
          <w:b/>
          <w:bCs/>
          <w:color w:val="000000"/>
          <w:sz w:val="24"/>
          <w:szCs w:val="24"/>
        </w:rPr>
        <w:t>​Style &amp; Format:</w:t>
      </w:r>
      <w:r w:rsidRPr="00E8242B">
        <w:rPr>
          <w:rFonts w:ascii="Arial" w:eastAsia="Times New Roman" w:hAnsi="Arial" w:cs="Arial"/>
          <w:color w:val="000000"/>
          <w:sz w:val="24"/>
          <w:szCs w:val="24"/>
        </w:rPr>
        <w:t> Submissions must follow the following style and format-</w:t>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E8242B">
        <w:rPr>
          <w:rFonts w:ascii="Arial" w:eastAsia="Times New Roman" w:hAnsi="Arial" w:cs="Arial"/>
          <w:color w:val="000000"/>
          <w:sz w:val="24"/>
          <w:szCs w:val="24"/>
        </w:rPr>
        <w:t>Main Body must be in font size 12, Times New Roman font theme, and 1.5 line spacing.</w:t>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E8242B">
        <w:rPr>
          <w:rFonts w:ascii="Arial" w:eastAsia="Times New Roman" w:hAnsi="Arial" w:cs="Arial"/>
          <w:color w:val="000000"/>
          <w:sz w:val="24"/>
          <w:szCs w:val="24"/>
        </w:rPr>
        <w:t>Footnotes must be in font size 10, Times New Roman font theme, and 1 line spacing.</w:t>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34199D">
        <w:rPr>
          <w:rFonts w:ascii="Arial" w:eastAsia="Times New Roman" w:hAnsi="Arial" w:cs="Arial"/>
          <w:b/>
          <w:bCs/>
          <w:color w:val="000000"/>
          <w:sz w:val="24"/>
          <w:szCs w:val="24"/>
        </w:rPr>
        <w:t>Citation Format:</w:t>
      </w:r>
      <w:r w:rsidRPr="00E8242B">
        <w:rPr>
          <w:rFonts w:ascii="Arial" w:eastAsia="Times New Roman" w:hAnsi="Arial" w:cs="Arial"/>
          <w:color w:val="000000"/>
          <w:sz w:val="24"/>
          <w:szCs w:val="24"/>
        </w:rPr>
        <w:t> Please use footnotes rather than endnotes.</w:t>
      </w:r>
    </w:p>
    <w:p w:rsidR="00E8242B" w:rsidRPr="00E8242B" w:rsidRDefault="00E8242B" w:rsidP="00096A8F">
      <w:pPr>
        <w:shd w:val="clear" w:color="auto" w:fill="FFFFFF"/>
        <w:spacing w:after="0" w:line="330" w:lineRule="atLeast"/>
        <w:jc w:val="both"/>
        <w:rPr>
          <w:rFonts w:ascii="Arial" w:eastAsia="Times New Roman" w:hAnsi="Arial" w:cs="Arial"/>
          <w:color w:val="000000"/>
          <w:sz w:val="24"/>
          <w:szCs w:val="24"/>
        </w:rPr>
      </w:pPr>
      <w:r w:rsidRPr="00E8242B">
        <w:rPr>
          <w:rFonts w:ascii="Arial" w:eastAsia="Times New Roman" w:hAnsi="Arial" w:cs="Arial"/>
          <w:color w:val="000000"/>
          <w:sz w:val="24"/>
          <w:szCs w:val="24"/>
        </w:rPr>
        <w:t>Footnotes should conform to the Nineteenth Edition of </w:t>
      </w:r>
      <w:hyperlink r:id="rId5" w:tgtFrame="_blank" w:history="1">
        <w:r w:rsidRPr="0034199D">
          <w:rPr>
            <w:rFonts w:ascii="Arial" w:eastAsia="Times New Roman" w:hAnsi="Arial" w:cs="Arial"/>
            <w:i/>
            <w:iCs/>
            <w:color w:val="1155CC"/>
            <w:sz w:val="24"/>
            <w:szCs w:val="24"/>
            <w:bdr w:val="none" w:sz="0" w:space="0" w:color="auto" w:frame="1"/>
          </w:rPr>
          <w:t>The Bluebook: A Uniform System of Citation</w:t>
        </w:r>
      </w:hyperlink>
      <w:r w:rsidRPr="0034199D">
        <w:rPr>
          <w:rFonts w:ascii="Arial" w:eastAsia="Times New Roman" w:hAnsi="Arial" w:cs="Arial"/>
          <w:i/>
          <w:iCs/>
          <w:color w:val="000000"/>
          <w:sz w:val="24"/>
          <w:szCs w:val="24"/>
          <w:bdr w:val="none" w:sz="0" w:space="0" w:color="auto" w:frame="1"/>
        </w:rPr>
        <w:t>.</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br/>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All submissions will be subject to plagiarism check.</w:t>
      </w:r>
      <w:r w:rsidRPr="0034199D">
        <w:rPr>
          <w:rFonts w:ascii="Arial" w:eastAsia="Times New Roman" w:hAnsi="Arial" w:cs="Arial"/>
          <w:color w:val="000000"/>
          <w:sz w:val="24"/>
          <w:szCs w:val="24"/>
        </w:rPr>
        <w:t> For </w:t>
      </w:r>
      <w:r w:rsidRPr="00E8242B">
        <w:rPr>
          <w:rFonts w:ascii="Arial" w:eastAsia="Times New Roman" w:hAnsi="Arial" w:cs="Arial"/>
          <w:color w:val="000000"/>
          <w:sz w:val="24"/>
          <w:szCs w:val="24"/>
        </w:rPr>
        <w:t xml:space="preserve">further information regarding the publication process and conditions, visit the </w:t>
      </w:r>
      <w:proofErr w:type="gramStart"/>
      <w:r w:rsidRPr="00E8242B">
        <w:rPr>
          <w:rFonts w:ascii="Arial" w:eastAsia="Times New Roman" w:hAnsi="Arial" w:cs="Arial"/>
          <w:color w:val="000000"/>
          <w:sz w:val="24"/>
          <w:szCs w:val="24"/>
        </w:rPr>
        <w:t>website</w:t>
      </w:r>
      <w:proofErr w:type="gramEnd"/>
      <w:r w:rsidRPr="00E8242B">
        <w:rPr>
          <w:rFonts w:ascii="Arial" w:eastAsia="Times New Roman" w:hAnsi="Arial" w:cs="Arial"/>
          <w:color w:val="000000"/>
          <w:sz w:val="24"/>
          <w:szCs w:val="24"/>
        </w:rPr>
        <w:t> </w:t>
      </w:r>
      <w:hyperlink r:id="rId6" w:tgtFrame="_blank" w:history="1">
        <w:r w:rsidRPr="0034199D">
          <w:rPr>
            <w:rFonts w:ascii="Arial" w:eastAsia="Times New Roman" w:hAnsi="Arial" w:cs="Arial"/>
            <w:color w:val="1155CC"/>
            <w:sz w:val="24"/>
            <w:szCs w:val="24"/>
            <w:u w:val="single"/>
          </w:rPr>
          <w:t>http://www.indianjournaloftaxlaw.com/submissions.html</w:t>
        </w:r>
      </w:hyperlink>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Further, it is our request that please circulate this mail to anyone who may have interest in the Journal. Kindly ignore if this mail is not relevant to you.</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Thanking You,</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34199D">
        <w:rPr>
          <w:rFonts w:ascii="Arial" w:eastAsia="Times New Roman" w:hAnsi="Arial" w:cs="Arial"/>
          <w:color w:val="000000"/>
          <w:sz w:val="24"/>
          <w:szCs w:val="24"/>
        </w:rPr>
        <w:t xml:space="preserve">Pratik </w:t>
      </w:r>
      <w:proofErr w:type="spellStart"/>
      <w:r w:rsidRPr="0034199D">
        <w:rPr>
          <w:rFonts w:ascii="Arial" w:eastAsia="Times New Roman" w:hAnsi="Arial" w:cs="Arial"/>
          <w:color w:val="000000"/>
          <w:sz w:val="24"/>
          <w:szCs w:val="24"/>
        </w:rPr>
        <w:t>Shanu</w:t>
      </w:r>
      <w:proofErr w:type="spellEnd"/>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Editor-in-chief</w:t>
      </w:r>
    </w:p>
    <w:p w:rsidR="00E8242B" w:rsidRPr="00E8242B" w:rsidRDefault="00E8242B" w:rsidP="00096A8F">
      <w:pPr>
        <w:shd w:val="clear" w:color="auto" w:fill="FFFFFF"/>
        <w:spacing w:after="0" w:line="240" w:lineRule="auto"/>
        <w:jc w:val="both"/>
        <w:rPr>
          <w:rFonts w:ascii="Arial" w:eastAsia="Times New Roman" w:hAnsi="Arial" w:cs="Arial"/>
          <w:color w:val="222222"/>
          <w:sz w:val="24"/>
          <w:szCs w:val="24"/>
        </w:rPr>
      </w:pPr>
      <w:r w:rsidRPr="00E8242B">
        <w:rPr>
          <w:rFonts w:ascii="Arial" w:eastAsia="Times New Roman" w:hAnsi="Arial" w:cs="Arial"/>
          <w:color w:val="000000"/>
          <w:sz w:val="24"/>
          <w:szCs w:val="24"/>
        </w:rPr>
        <w:t>Indian Journal of Tax Law</w:t>
      </w:r>
    </w:p>
    <w:p w:rsidR="007E4FC0" w:rsidRPr="0034199D" w:rsidRDefault="007E4FC0" w:rsidP="00096A8F">
      <w:pPr>
        <w:jc w:val="both"/>
        <w:rPr>
          <w:sz w:val="24"/>
          <w:szCs w:val="24"/>
        </w:rPr>
      </w:pPr>
    </w:p>
    <w:sectPr w:rsidR="007E4FC0" w:rsidRPr="0034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2B"/>
    <w:rsid w:val="00003132"/>
    <w:rsid w:val="00004A7E"/>
    <w:rsid w:val="00004D33"/>
    <w:rsid w:val="00007ACD"/>
    <w:rsid w:val="000120C0"/>
    <w:rsid w:val="000135F7"/>
    <w:rsid w:val="00014309"/>
    <w:rsid w:val="000146E0"/>
    <w:rsid w:val="0001499C"/>
    <w:rsid w:val="0001593A"/>
    <w:rsid w:val="00016FC8"/>
    <w:rsid w:val="00020828"/>
    <w:rsid w:val="00021F54"/>
    <w:rsid w:val="000228FB"/>
    <w:rsid w:val="000231BB"/>
    <w:rsid w:val="00025159"/>
    <w:rsid w:val="000253AF"/>
    <w:rsid w:val="00025DD2"/>
    <w:rsid w:val="00026DAD"/>
    <w:rsid w:val="00031BBE"/>
    <w:rsid w:val="00036242"/>
    <w:rsid w:val="00040839"/>
    <w:rsid w:val="00041FEC"/>
    <w:rsid w:val="00044199"/>
    <w:rsid w:val="00044952"/>
    <w:rsid w:val="00047FA4"/>
    <w:rsid w:val="000517AE"/>
    <w:rsid w:val="00052688"/>
    <w:rsid w:val="00052F2A"/>
    <w:rsid w:val="00060A58"/>
    <w:rsid w:val="00060C57"/>
    <w:rsid w:val="00062238"/>
    <w:rsid w:val="00062472"/>
    <w:rsid w:val="00066272"/>
    <w:rsid w:val="000676A7"/>
    <w:rsid w:val="00072BDA"/>
    <w:rsid w:val="00074836"/>
    <w:rsid w:val="00075EF7"/>
    <w:rsid w:val="00076DCE"/>
    <w:rsid w:val="0007706D"/>
    <w:rsid w:val="00077DA7"/>
    <w:rsid w:val="0008272E"/>
    <w:rsid w:val="00082EFC"/>
    <w:rsid w:val="00083280"/>
    <w:rsid w:val="00085176"/>
    <w:rsid w:val="00095782"/>
    <w:rsid w:val="0009644F"/>
    <w:rsid w:val="00096A8F"/>
    <w:rsid w:val="00097BCE"/>
    <w:rsid w:val="000A0078"/>
    <w:rsid w:val="000A2C03"/>
    <w:rsid w:val="000A309D"/>
    <w:rsid w:val="000A31E5"/>
    <w:rsid w:val="000A7BBF"/>
    <w:rsid w:val="000C10FD"/>
    <w:rsid w:val="000C3BDC"/>
    <w:rsid w:val="000D5F9E"/>
    <w:rsid w:val="000E0850"/>
    <w:rsid w:val="000E1272"/>
    <w:rsid w:val="000E4517"/>
    <w:rsid w:val="000E4EE7"/>
    <w:rsid w:val="000E7819"/>
    <w:rsid w:val="000F1216"/>
    <w:rsid w:val="000F1B40"/>
    <w:rsid w:val="000F1DE9"/>
    <w:rsid w:val="000F35BC"/>
    <w:rsid w:val="000F3A4E"/>
    <w:rsid w:val="000F614F"/>
    <w:rsid w:val="000F694C"/>
    <w:rsid w:val="000F7C25"/>
    <w:rsid w:val="0010337E"/>
    <w:rsid w:val="00104041"/>
    <w:rsid w:val="00104A38"/>
    <w:rsid w:val="0010665A"/>
    <w:rsid w:val="00111F79"/>
    <w:rsid w:val="00117194"/>
    <w:rsid w:val="00117326"/>
    <w:rsid w:val="0012458E"/>
    <w:rsid w:val="00126F3B"/>
    <w:rsid w:val="0013148A"/>
    <w:rsid w:val="00133796"/>
    <w:rsid w:val="001340E3"/>
    <w:rsid w:val="00135609"/>
    <w:rsid w:val="00136AEB"/>
    <w:rsid w:val="00143765"/>
    <w:rsid w:val="00143F03"/>
    <w:rsid w:val="0014677E"/>
    <w:rsid w:val="00147DB4"/>
    <w:rsid w:val="00151A9F"/>
    <w:rsid w:val="00152B6B"/>
    <w:rsid w:val="00153091"/>
    <w:rsid w:val="00153953"/>
    <w:rsid w:val="0015488D"/>
    <w:rsid w:val="00154B23"/>
    <w:rsid w:val="001573DF"/>
    <w:rsid w:val="0015763B"/>
    <w:rsid w:val="00162E4B"/>
    <w:rsid w:val="00162EBA"/>
    <w:rsid w:val="00163517"/>
    <w:rsid w:val="00171025"/>
    <w:rsid w:val="00180224"/>
    <w:rsid w:val="00182BBE"/>
    <w:rsid w:val="0018446E"/>
    <w:rsid w:val="001875EF"/>
    <w:rsid w:val="00194EAD"/>
    <w:rsid w:val="00195BA9"/>
    <w:rsid w:val="001A00C9"/>
    <w:rsid w:val="001A4FA2"/>
    <w:rsid w:val="001A54C0"/>
    <w:rsid w:val="001A594B"/>
    <w:rsid w:val="001A737E"/>
    <w:rsid w:val="001A7775"/>
    <w:rsid w:val="001B0E64"/>
    <w:rsid w:val="001B18CE"/>
    <w:rsid w:val="001B34A2"/>
    <w:rsid w:val="001B3947"/>
    <w:rsid w:val="001B6C09"/>
    <w:rsid w:val="001C04E9"/>
    <w:rsid w:val="001C185A"/>
    <w:rsid w:val="001C41CC"/>
    <w:rsid w:val="001C7682"/>
    <w:rsid w:val="001C76C7"/>
    <w:rsid w:val="001D034B"/>
    <w:rsid w:val="001D044C"/>
    <w:rsid w:val="001D0B89"/>
    <w:rsid w:val="001D3F46"/>
    <w:rsid w:val="001E0ADA"/>
    <w:rsid w:val="001E246C"/>
    <w:rsid w:val="001E2515"/>
    <w:rsid w:val="001E2807"/>
    <w:rsid w:val="001E3C70"/>
    <w:rsid w:val="001E5357"/>
    <w:rsid w:val="001E71E3"/>
    <w:rsid w:val="001F1D71"/>
    <w:rsid w:val="001F1E84"/>
    <w:rsid w:val="001F24AD"/>
    <w:rsid w:val="001F7C74"/>
    <w:rsid w:val="00200D9F"/>
    <w:rsid w:val="0020243C"/>
    <w:rsid w:val="00207BEF"/>
    <w:rsid w:val="002109AC"/>
    <w:rsid w:val="0021214F"/>
    <w:rsid w:val="00212819"/>
    <w:rsid w:val="00214BAF"/>
    <w:rsid w:val="002153AB"/>
    <w:rsid w:val="00215D50"/>
    <w:rsid w:val="00217CDD"/>
    <w:rsid w:val="00222958"/>
    <w:rsid w:val="00227040"/>
    <w:rsid w:val="00227484"/>
    <w:rsid w:val="0023092C"/>
    <w:rsid w:val="00231C94"/>
    <w:rsid w:val="00234121"/>
    <w:rsid w:val="0023748B"/>
    <w:rsid w:val="00245C7A"/>
    <w:rsid w:val="00245D92"/>
    <w:rsid w:val="00250582"/>
    <w:rsid w:val="00251252"/>
    <w:rsid w:val="00251D86"/>
    <w:rsid w:val="002529A6"/>
    <w:rsid w:val="00253361"/>
    <w:rsid w:val="00255532"/>
    <w:rsid w:val="00262BC7"/>
    <w:rsid w:val="002708BF"/>
    <w:rsid w:val="00271D1A"/>
    <w:rsid w:val="0027316E"/>
    <w:rsid w:val="00274071"/>
    <w:rsid w:val="00275EAD"/>
    <w:rsid w:val="002807A0"/>
    <w:rsid w:val="00281214"/>
    <w:rsid w:val="00281A2A"/>
    <w:rsid w:val="00282ABE"/>
    <w:rsid w:val="002840D0"/>
    <w:rsid w:val="00284C1F"/>
    <w:rsid w:val="00285E5B"/>
    <w:rsid w:val="00287C15"/>
    <w:rsid w:val="00287EE8"/>
    <w:rsid w:val="00291965"/>
    <w:rsid w:val="00291B7A"/>
    <w:rsid w:val="0029606F"/>
    <w:rsid w:val="00296241"/>
    <w:rsid w:val="00296935"/>
    <w:rsid w:val="002A20F0"/>
    <w:rsid w:val="002A3AFB"/>
    <w:rsid w:val="002A5325"/>
    <w:rsid w:val="002A5854"/>
    <w:rsid w:val="002A6460"/>
    <w:rsid w:val="002A75AE"/>
    <w:rsid w:val="002A7ACE"/>
    <w:rsid w:val="002B0FE2"/>
    <w:rsid w:val="002B107A"/>
    <w:rsid w:val="002B6D9B"/>
    <w:rsid w:val="002C124D"/>
    <w:rsid w:val="002C1341"/>
    <w:rsid w:val="002C2261"/>
    <w:rsid w:val="002C2844"/>
    <w:rsid w:val="002C57E2"/>
    <w:rsid w:val="002C753E"/>
    <w:rsid w:val="002D122D"/>
    <w:rsid w:val="002D1C58"/>
    <w:rsid w:val="002D57FF"/>
    <w:rsid w:val="002E1538"/>
    <w:rsid w:val="002E280D"/>
    <w:rsid w:val="002E2FA6"/>
    <w:rsid w:val="002E48AD"/>
    <w:rsid w:val="002E6913"/>
    <w:rsid w:val="002E712F"/>
    <w:rsid w:val="002F324D"/>
    <w:rsid w:val="002F42F1"/>
    <w:rsid w:val="002F6F1D"/>
    <w:rsid w:val="002F7122"/>
    <w:rsid w:val="00301B2C"/>
    <w:rsid w:val="003028C1"/>
    <w:rsid w:val="00307835"/>
    <w:rsid w:val="003078D3"/>
    <w:rsid w:val="0030797D"/>
    <w:rsid w:val="00310260"/>
    <w:rsid w:val="00310994"/>
    <w:rsid w:val="0031222C"/>
    <w:rsid w:val="00315ED4"/>
    <w:rsid w:val="00316E4A"/>
    <w:rsid w:val="00324E59"/>
    <w:rsid w:val="00331587"/>
    <w:rsid w:val="00332D4C"/>
    <w:rsid w:val="00336D81"/>
    <w:rsid w:val="00337154"/>
    <w:rsid w:val="00337252"/>
    <w:rsid w:val="00337F20"/>
    <w:rsid w:val="0034199D"/>
    <w:rsid w:val="0034566E"/>
    <w:rsid w:val="00347477"/>
    <w:rsid w:val="0034777C"/>
    <w:rsid w:val="00347A44"/>
    <w:rsid w:val="003505B3"/>
    <w:rsid w:val="003524A7"/>
    <w:rsid w:val="003536E9"/>
    <w:rsid w:val="00353B33"/>
    <w:rsid w:val="00356314"/>
    <w:rsid w:val="00357516"/>
    <w:rsid w:val="00357E2B"/>
    <w:rsid w:val="003615EF"/>
    <w:rsid w:val="0036223E"/>
    <w:rsid w:val="0036438D"/>
    <w:rsid w:val="00366999"/>
    <w:rsid w:val="00372DCA"/>
    <w:rsid w:val="00386054"/>
    <w:rsid w:val="00390DA3"/>
    <w:rsid w:val="003918A1"/>
    <w:rsid w:val="003919E6"/>
    <w:rsid w:val="00393D0E"/>
    <w:rsid w:val="00393F2B"/>
    <w:rsid w:val="00394F74"/>
    <w:rsid w:val="00397C82"/>
    <w:rsid w:val="003A041B"/>
    <w:rsid w:val="003A4EE7"/>
    <w:rsid w:val="003A6270"/>
    <w:rsid w:val="003B2827"/>
    <w:rsid w:val="003B3541"/>
    <w:rsid w:val="003B4F40"/>
    <w:rsid w:val="003C1C9F"/>
    <w:rsid w:val="003C211F"/>
    <w:rsid w:val="003C274C"/>
    <w:rsid w:val="003D0116"/>
    <w:rsid w:val="003D0B2D"/>
    <w:rsid w:val="003D328D"/>
    <w:rsid w:val="003E2358"/>
    <w:rsid w:val="003E402A"/>
    <w:rsid w:val="003E4180"/>
    <w:rsid w:val="003E7184"/>
    <w:rsid w:val="003F0E25"/>
    <w:rsid w:val="003F1D79"/>
    <w:rsid w:val="003F1D7D"/>
    <w:rsid w:val="003F386D"/>
    <w:rsid w:val="0040316E"/>
    <w:rsid w:val="00413716"/>
    <w:rsid w:val="00413FF1"/>
    <w:rsid w:val="00421CD6"/>
    <w:rsid w:val="00422EE9"/>
    <w:rsid w:val="004238B9"/>
    <w:rsid w:val="00423DCE"/>
    <w:rsid w:val="00424E9B"/>
    <w:rsid w:val="00431011"/>
    <w:rsid w:val="0043134D"/>
    <w:rsid w:val="00434431"/>
    <w:rsid w:val="00440B5B"/>
    <w:rsid w:val="00442FE1"/>
    <w:rsid w:val="00444CE7"/>
    <w:rsid w:val="0044503D"/>
    <w:rsid w:val="00446051"/>
    <w:rsid w:val="0045207C"/>
    <w:rsid w:val="0045641D"/>
    <w:rsid w:val="00462A8C"/>
    <w:rsid w:val="0046495C"/>
    <w:rsid w:val="004656E0"/>
    <w:rsid w:val="004657C7"/>
    <w:rsid w:val="00470645"/>
    <w:rsid w:val="00470FF9"/>
    <w:rsid w:val="00473B45"/>
    <w:rsid w:val="00480B49"/>
    <w:rsid w:val="00482B0E"/>
    <w:rsid w:val="00485C32"/>
    <w:rsid w:val="0048788A"/>
    <w:rsid w:val="00491368"/>
    <w:rsid w:val="004930D3"/>
    <w:rsid w:val="00493B58"/>
    <w:rsid w:val="0049725D"/>
    <w:rsid w:val="004A2BC6"/>
    <w:rsid w:val="004A6BC9"/>
    <w:rsid w:val="004A6E6E"/>
    <w:rsid w:val="004B2644"/>
    <w:rsid w:val="004B336D"/>
    <w:rsid w:val="004B37F1"/>
    <w:rsid w:val="004B610E"/>
    <w:rsid w:val="004B673F"/>
    <w:rsid w:val="004C01D8"/>
    <w:rsid w:val="004C1341"/>
    <w:rsid w:val="004C54FD"/>
    <w:rsid w:val="004D277A"/>
    <w:rsid w:val="004D2E65"/>
    <w:rsid w:val="004D4234"/>
    <w:rsid w:val="004D5826"/>
    <w:rsid w:val="004D6ADD"/>
    <w:rsid w:val="004E4D1F"/>
    <w:rsid w:val="004E6E2E"/>
    <w:rsid w:val="004F0FE3"/>
    <w:rsid w:val="004F5CB1"/>
    <w:rsid w:val="004F7CB8"/>
    <w:rsid w:val="00500530"/>
    <w:rsid w:val="005010AB"/>
    <w:rsid w:val="005018A9"/>
    <w:rsid w:val="0050660C"/>
    <w:rsid w:val="00510CC7"/>
    <w:rsid w:val="00511C24"/>
    <w:rsid w:val="00521628"/>
    <w:rsid w:val="00523D43"/>
    <w:rsid w:val="00525E35"/>
    <w:rsid w:val="0053287B"/>
    <w:rsid w:val="00533674"/>
    <w:rsid w:val="00536F20"/>
    <w:rsid w:val="00536F2C"/>
    <w:rsid w:val="00541406"/>
    <w:rsid w:val="005474D5"/>
    <w:rsid w:val="00551B98"/>
    <w:rsid w:val="00555762"/>
    <w:rsid w:val="00555E43"/>
    <w:rsid w:val="00561E43"/>
    <w:rsid w:val="00562866"/>
    <w:rsid w:val="00563620"/>
    <w:rsid w:val="00563F11"/>
    <w:rsid w:val="00565280"/>
    <w:rsid w:val="00573287"/>
    <w:rsid w:val="00573896"/>
    <w:rsid w:val="00574796"/>
    <w:rsid w:val="00575F3D"/>
    <w:rsid w:val="00580B1D"/>
    <w:rsid w:val="00580B60"/>
    <w:rsid w:val="00581DB8"/>
    <w:rsid w:val="0058482D"/>
    <w:rsid w:val="0058582E"/>
    <w:rsid w:val="00587E14"/>
    <w:rsid w:val="005926B0"/>
    <w:rsid w:val="00594696"/>
    <w:rsid w:val="0059766E"/>
    <w:rsid w:val="005A605E"/>
    <w:rsid w:val="005A7754"/>
    <w:rsid w:val="005B0CAB"/>
    <w:rsid w:val="005B2C65"/>
    <w:rsid w:val="005B370C"/>
    <w:rsid w:val="005B4F1A"/>
    <w:rsid w:val="005C10E9"/>
    <w:rsid w:val="005C2D5D"/>
    <w:rsid w:val="005C3CAD"/>
    <w:rsid w:val="005C4E73"/>
    <w:rsid w:val="005D1AEE"/>
    <w:rsid w:val="005D5E3B"/>
    <w:rsid w:val="005E0576"/>
    <w:rsid w:val="005E11CB"/>
    <w:rsid w:val="005E77B5"/>
    <w:rsid w:val="005F0364"/>
    <w:rsid w:val="005F12C1"/>
    <w:rsid w:val="005F1F5E"/>
    <w:rsid w:val="00600059"/>
    <w:rsid w:val="00602E64"/>
    <w:rsid w:val="006040D0"/>
    <w:rsid w:val="00605503"/>
    <w:rsid w:val="0060663B"/>
    <w:rsid w:val="006075C1"/>
    <w:rsid w:val="00607A1D"/>
    <w:rsid w:val="00610604"/>
    <w:rsid w:val="0061075F"/>
    <w:rsid w:val="006136E0"/>
    <w:rsid w:val="00622E35"/>
    <w:rsid w:val="0062569C"/>
    <w:rsid w:val="00626FA2"/>
    <w:rsid w:val="0062775A"/>
    <w:rsid w:val="006278E6"/>
    <w:rsid w:val="00630D31"/>
    <w:rsid w:val="00643DB0"/>
    <w:rsid w:val="00645148"/>
    <w:rsid w:val="00646C90"/>
    <w:rsid w:val="00647F2A"/>
    <w:rsid w:val="00651331"/>
    <w:rsid w:val="006518AD"/>
    <w:rsid w:val="00651D73"/>
    <w:rsid w:val="0065225B"/>
    <w:rsid w:val="00652BBA"/>
    <w:rsid w:val="00652CA6"/>
    <w:rsid w:val="00653E0A"/>
    <w:rsid w:val="006548BB"/>
    <w:rsid w:val="0065650A"/>
    <w:rsid w:val="00663752"/>
    <w:rsid w:val="006637BB"/>
    <w:rsid w:val="006644D8"/>
    <w:rsid w:val="00670346"/>
    <w:rsid w:val="00673A25"/>
    <w:rsid w:val="00676949"/>
    <w:rsid w:val="0067754E"/>
    <w:rsid w:val="00680A3D"/>
    <w:rsid w:val="00685240"/>
    <w:rsid w:val="0068705A"/>
    <w:rsid w:val="00691261"/>
    <w:rsid w:val="006922C3"/>
    <w:rsid w:val="00695214"/>
    <w:rsid w:val="00696879"/>
    <w:rsid w:val="006A277D"/>
    <w:rsid w:val="006A592F"/>
    <w:rsid w:val="006B3913"/>
    <w:rsid w:val="006B41CA"/>
    <w:rsid w:val="006B44E6"/>
    <w:rsid w:val="006B4860"/>
    <w:rsid w:val="006B5960"/>
    <w:rsid w:val="006B693E"/>
    <w:rsid w:val="006C09D0"/>
    <w:rsid w:val="006C1C96"/>
    <w:rsid w:val="006C28A7"/>
    <w:rsid w:val="006C3C49"/>
    <w:rsid w:val="006C3E93"/>
    <w:rsid w:val="006C55C7"/>
    <w:rsid w:val="006C6AEA"/>
    <w:rsid w:val="006C7472"/>
    <w:rsid w:val="006D0DE0"/>
    <w:rsid w:val="006D3670"/>
    <w:rsid w:val="006D3B29"/>
    <w:rsid w:val="006D4391"/>
    <w:rsid w:val="006E3A86"/>
    <w:rsid w:val="006E530E"/>
    <w:rsid w:val="006E5535"/>
    <w:rsid w:val="006E7F69"/>
    <w:rsid w:val="006F0A88"/>
    <w:rsid w:val="006F18AB"/>
    <w:rsid w:val="006F2266"/>
    <w:rsid w:val="006F35E9"/>
    <w:rsid w:val="006F5C90"/>
    <w:rsid w:val="00701AB5"/>
    <w:rsid w:val="00704979"/>
    <w:rsid w:val="00704AFC"/>
    <w:rsid w:val="00706734"/>
    <w:rsid w:val="00707B56"/>
    <w:rsid w:val="007113E4"/>
    <w:rsid w:val="00711E82"/>
    <w:rsid w:val="0071291F"/>
    <w:rsid w:val="00716674"/>
    <w:rsid w:val="00717FBD"/>
    <w:rsid w:val="0072271D"/>
    <w:rsid w:val="00723187"/>
    <w:rsid w:val="00723A41"/>
    <w:rsid w:val="00723ECA"/>
    <w:rsid w:val="007244BB"/>
    <w:rsid w:val="00726623"/>
    <w:rsid w:val="00731423"/>
    <w:rsid w:val="00733953"/>
    <w:rsid w:val="00733D78"/>
    <w:rsid w:val="0073504B"/>
    <w:rsid w:val="007362BF"/>
    <w:rsid w:val="00736920"/>
    <w:rsid w:val="00736DC0"/>
    <w:rsid w:val="00736F23"/>
    <w:rsid w:val="00743E4B"/>
    <w:rsid w:val="00744436"/>
    <w:rsid w:val="00744DB8"/>
    <w:rsid w:val="007467E4"/>
    <w:rsid w:val="00751A73"/>
    <w:rsid w:val="0075264F"/>
    <w:rsid w:val="007532D8"/>
    <w:rsid w:val="00753C33"/>
    <w:rsid w:val="0075510C"/>
    <w:rsid w:val="007611E3"/>
    <w:rsid w:val="007637CD"/>
    <w:rsid w:val="00764BEB"/>
    <w:rsid w:val="00767161"/>
    <w:rsid w:val="00770053"/>
    <w:rsid w:val="00775A97"/>
    <w:rsid w:val="007810B9"/>
    <w:rsid w:val="007849ED"/>
    <w:rsid w:val="00792A35"/>
    <w:rsid w:val="00794C6C"/>
    <w:rsid w:val="0079511A"/>
    <w:rsid w:val="007967BA"/>
    <w:rsid w:val="007A0955"/>
    <w:rsid w:val="007A1C86"/>
    <w:rsid w:val="007A2E28"/>
    <w:rsid w:val="007A420D"/>
    <w:rsid w:val="007A5863"/>
    <w:rsid w:val="007A6105"/>
    <w:rsid w:val="007B071D"/>
    <w:rsid w:val="007B4414"/>
    <w:rsid w:val="007B7852"/>
    <w:rsid w:val="007C1194"/>
    <w:rsid w:val="007C39B7"/>
    <w:rsid w:val="007C43BB"/>
    <w:rsid w:val="007C5359"/>
    <w:rsid w:val="007D4917"/>
    <w:rsid w:val="007E4FC0"/>
    <w:rsid w:val="007E620B"/>
    <w:rsid w:val="007E71BF"/>
    <w:rsid w:val="007F2CDF"/>
    <w:rsid w:val="007F4568"/>
    <w:rsid w:val="007F7531"/>
    <w:rsid w:val="008009AA"/>
    <w:rsid w:val="00801390"/>
    <w:rsid w:val="00802276"/>
    <w:rsid w:val="00802667"/>
    <w:rsid w:val="0080312C"/>
    <w:rsid w:val="00804EC6"/>
    <w:rsid w:val="00805218"/>
    <w:rsid w:val="00807DD2"/>
    <w:rsid w:val="00814EA2"/>
    <w:rsid w:val="00815959"/>
    <w:rsid w:val="00816F8E"/>
    <w:rsid w:val="0082029E"/>
    <w:rsid w:val="00825649"/>
    <w:rsid w:val="00827C74"/>
    <w:rsid w:val="008304B9"/>
    <w:rsid w:val="008318AA"/>
    <w:rsid w:val="00832AFB"/>
    <w:rsid w:val="008374A0"/>
    <w:rsid w:val="00841405"/>
    <w:rsid w:val="00841F20"/>
    <w:rsid w:val="008431D2"/>
    <w:rsid w:val="00844989"/>
    <w:rsid w:val="008455C4"/>
    <w:rsid w:val="00852D8F"/>
    <w:rsid w:val="008532D4"/>
    <w:rsid w:val="00855823"/>
    <w:rsid w:val="0085643B"/>
    <w:rsid w:val="00857031"/>
    <w:rsid w:val="00864DEB"/>
    <w:rsid w:val="00865995"/>
    <w:rsid w:val="00866A13"/>
    <w:rsid w:val="0086709F"/>
    <w:rsid w:val="00867271"/>
    <w:rsid w:val="008715BD"/>
    <w:rsid w:val="00872B46"/>
    <w:rsid w:val="00873608"/>
    <w:rsid w:val="00874158"/>
    <w:rsid w:val="00882B7C"/>
    <w:rsid w:val="00884091"/>
    <w:rsid w:val="0088580D"/>
    <w:rsid w:val="00887744"/>
    <w:rsid w:val="00887E9B"/>
    <w:rsid w:val="00890863"/>
    <w:rsid w:val="008911CB"/>
    <w:rsid w:val="00891AB4"/>
    <w:rsid w:val="00893916"/>
    <w:rsid w:val="00894064"/>
    <w:rsid w:val="008960F3"/>
    <w:rsid w:val="008974E7"/>
    <w:rsid w:val="008A352C"/>
    <w:rsid w:val="008A4F54"/>
    <w:rsid w:val="008A6238"/>
    <w:rsid w:val="008A700B"/>
    <w:rsid w:val="008B2338"/>
    <w:rsid w:val="008B2AC0"/>
    <w:rsid w:val="008B3366"/>
    <w:rsid w:val="008B7F5A"/>
    <w:rsid w:val="008C1B18"/>
    <w:rsid w:val="008C305B"/>
    <w:rsid w:val="008C5DE6"/>
    <w:rsid w:val="008D2CD1"/>
    <w:rsid w:val="008D359F"/>
    <w:rsid w:val="008E170E"/>
    <w:rsid w:val="008E280D"/>
    <w:rsid w:val="008E34A4"/>
    <w:rsid w:val="008E5339"/>
    <w:rsid w:val="008E6027"/>
    <w:rsid w:val="008E6526"/>
    <w:rsid w:val="008F0AFC"/>
    <w:rsid w:val="008F2B3A"/>
    <w:rsid w:val="008F764E"/>
    <w:rsid w:val="0090202D"/>
    <w:rsid w:val="009034D4"/>
    <w:rsid w:val="00903C7E"/>
    <w:rsid w:val="009058BA"/>
    <w:rsid w:val="0090691D"/>
    <w:rsid w:val="00906F7C"/>
    <w:rsid w:val="00915FDB"/>
    <w:rsid w:val="00916BFC"/>
    <w:rsid w:val="00930ADA"/>
    <w:rsid w:val="00932028"/>
    <w:rsid w:val="00935556"/>
    <w:rsid w:val="00935572"/>
    <w:rsid w:val="00941DDE"/>
    <w:rsid w:val="009445FB"/>
    <w:rsid w:val="0094473F"/>
    <w:rsid w:val="00950FB0"/>
    <w:rsid w:val="00951EDD"/>
    <w:rsid w:val="00953A98"/>
    <w:rsid w:val="00953C01"/>
    <w:rsid w:val="00953EF7"/>
    <w:rsid w:val="0095554E"/>
    <w:rsid w:val="009573D2"/>
    <w:rsid w:val="00957A4A"/>
    <w:rsid w:val="009615D5"/>
    <w:rsid w:val="00963634"/>
    <w:rsid w:val="00964048"/>
    <w:rsid w:val="00966C24"/>
    <w:rsid w:val="009671DB"/>
    <w:rsid w:val="00967712"/>
    <w:rsid w:val="00972D2A"/>
    <w:rsid w:val="00973186"/>
    <w:rsid w:val="00975DD8"/>
    <w:rsid w:val="00977EAA"/>
    <w:rsid w:val="00981F88"/>
    <w:rsid w:val="00982148"/>
    <w:rsid w:val="009834B9"/>
    <w:rsid w:val="009849E7"/>
    <w:rsid w:val="00984F66"/>
    <w:rsid w:val="0098568A"/>
    <w:rsid w:val="00986414"/>
    <w:rsid w:val="00986F3A"/>
    <w:rsid w:val="0099056F"/>
    <w:rsid w:val="00990B5C"/>
    <w:rsid w:val="00993B8D"/>
    <w:rsid w:val="009A108C"/>
    <w:rsid w:val="009A15E7"/>
    <w:rsid w:val="009A1A04"/>
    <w:rsid w:val="009A26D8"/>
    <w:rsid w:val="009A271F"/>
    <w:rsid w:val="009A39DE"/>
    <w:rsid w:val="009A4408"/>
    <w:rsid w:val="009C1403"/>
    <w:rsid w:val="009C1577"/>
    <w:rsid w:val="009C54AF"/>
    <w:rsid w:val="009C5969"/>
    <w:rsid w:val="009C60D9"/>
    <w:rsid w:val="009C6198"/>
    <w:rsid w:val="009C7253"/>
    <w:rsid w:val="009E1AD4"/>
    <w:rsid w:val="009E457D"/>
    <w:rsid w:val="009E63D8"/>
    <w:rsid w:val="009E7D39"/>
    <w:rsid w:val="009F0427"/>
    <w:rsid w:val="009F0B54"/>
    <w:rsid w:val="009F24F0"/>
    <w:rsid w:val="009F2D08"/>
    <w:rsid w:val="009F2EB3"/>
    <w:rsid w:val="009F45DA"/>
    <w:rsid w:val="00A02F32"/>
    <w:rsid w:val="00A03E5B"/>
    <w:rsid w:val="00A05508"/>
    <w:rsid w:val="00A065F2"/>
    <w:rsid w:val="00A10FDF"/>
    <w:rsid w:val="00A1228A"/>
    <w:rsid w:val="00A15512"/>
    <w:rsid w:val="00A155BB"/>
    <w:rsid w:val="00A2067A"/>
    <w:rsid w:val="00A20B8E"/>
    <w:rsid w:val="00A20DF6"/>
    <w:rsid w:val="00A21C57"/>
    <w:rsid w:val="00A220F7"/>
    <w:rsid w:val="00A2632E"/>
    <w:rsid w:val="00A367B4"/>
    <w:rsid w:val="00A4095D"/>
    <w:rsid w:val="00A40FAC"/>
    <w:rsid w:val="00A41B93"/>
    <w:rsid w:val="00A437E7"/>
    <w:rsid w:val="00A43923"/>
    <w:rsid w:val="00A447CC"/>
    <w:rsid w:val="00A45333"/>
    <w:rsid w:val="00A454AA"/>
    <w:rsid w:val="00A45A28"/>
    <w:rsid w:val="00A45F2F"/>
    <w:rsid w:val="00A50FD3"/>
    <w:rsid w:val="00A51817"/>
    <w:rsid w:val="00A57625"/>
    <w:rsid w:val="00A646A8"/>
    <w:rsid w:val="00A67407"/>
    <w:rsid w:val="00A7061A"/>
    <w:rsid w:val="00A72CE9"/>
    <w:rsid w:val="00A7544B"/>
    <w:rsid w:val="00A76176"/>
    <w:rsid w:val="00A77414"/>
    <w:rsid w:val="00A77D0F"/>
    <w:rsid w:val="00A80D18"/>
    <w:rsid w:val="00A810F6"/>
    <w:rsid w:val="00A81123"/>
    <w:rsid w:val="00A864D6"/>
    <w:rsid w:val="00A9059A"/>
    <w:rsid w:val="00A9065A"/>
    <w:rsid w:val="00A90B04"/>
    <w:rsid w:val="00A91A0E"/>
    <w:rsid w:val="00A934AE"/>
    <w:rsid w:val="00AA37B7"/>
    <w:rsid w:val="00AA5999"/>
    <w:rsid w:val="00AB29C6"/>
    <w:rsid w:val="00AB3D75"/>
    <w:rsid w:val="00AB4B7C"/>
    <w:rsid w:val="00AB65A6"/>
    <w:rsid w:val="00AC1A3C"/>
    <w:rsid w:val="00AC2E26"/>
    <w:rsid w:val="00AC3399"/>
    <w:rsid w:val="00AC4335"/>
    <w:rsid w:val="00AC7E00"/>
    <w:rsid w:val="00AD3E6F"/>
    <w:rsid w:val="00AE12B2"/>
    <w:rsid w:val="00AE1CA5"/>
    <w:rsid w:val="00AE3A17"/>
    <w:rsid w:val="00AE4825"/>
    <w:rsid w:val="00AE6730"/>
    <w:rsid w:val="00AE7E08"/>
    <w:rsid w:val="00AF3E7E"/>
    <w:rsid w:val="00AF63D8"/>
    <w:rsid w:val="00B02E75"/>
    <w:rsid w:val="00B033A6"/>
    <w:rsid w:val="00B035FF"/>
    <w:rsid w:val="00B037A8"/>
    <w:rsid w:val="00B03EBA"/>
    <w:rsid w:val="00B04919"/>
    <w:rsid w:val="00B04FAA"/>
    <w:rsid w:val="00B062BE"/>
    <w:rsid w:val="00B10063"/>
    <w:rsid w:val="00B112F0"/>
    <w:rsid w:val="00B12B91"/>
    <w:rsid w:val="00B17556"/>
    <w:rsid w:val="00B23A7E"/>
    <w:rsid w:val="00B26AB6"/>
    <w:rsid w:val="00B33F99"/>
    <w:rsid w:val="00B372E8"/>
    <w:rsid w:val="00B377F3"/>
    <w:rsid w:val="00B43572"/>
    <w:rsid w:val="00B44F49"/>
    <w:rsid w:val="00B4611F"/>
    <w:rsid w:val="00B47D6B"/>
    <w:rsid w:val="00B50019"/>
    <w:rsid w:val="00B523F1"/>
    <w:rsid w:val="00B54B4F"/>
    <w:rsid w:val="00B57679"/>
    <w:rsid w:val="00B577E5"/>
    <w:rsid w:val="00B659C5"/>
    <w:rsid w:val="00B67F58"/>
    <w:rsid w:val="00B70460"/>
    <w:rsid w:val="00B71C1C"/>
    <w:rsid w:val="00B80FED"/>
    <w:rsid w:val="00B83320"/>
    <w:rsid w:val="00B87815"/>
    <w:rsid w:val="00B90A14"/>
    <w:rsid w:val="00B90B06"/>
    <w:rsid w:val="00B91901"/>
    <w:rsid w:val="00B92EE7"/>
    <w:rsid w:val="00B93139"/>
    <w:rsid w:val="00B97102"/>
    <w:rsid w:val="00B9788A"/>
    <w:rsid w:val="00BA28CC"/>
    <w:rsid w:val="00BA39A2"/>
    <w:rsid w:val="00BA7400"/>
    <w:rsid w:val="00BA7A1E"/>
    <w:rsid w:val="00BB4701"/>
    <w:rsid w:val="00BB6C8A"/>
    <w:rsid w:val="00BC2CB3"/>
    <w:rsid w:val="00BC5264"/>
    <w:rsid w:val="00BC7B38"/>
    <w:rsid w:val="00BD0250"/>
    <w:rsid w:val="00BD2911"/>
    <w:rsid w:val="00BD7AFF"/>
    <w:rsid w:val="00BE5315"/>
    <w:rsid w:val="00BE72E6"/>
    <w:rsid w:val="00BF19DD"/>
    <w:rsid w:val="00BF37B4"/>
    <w:rsid w:val="00BF7AA1"/>
    <w:rsid w:val="00C03CB3"/>
    <w:rsid w:val="00C06A1E"/>
    <w:rsid w:val="00C157F7"/>
    <w:rsid w:val="00C15DD1"/>
    <w:rsid w:val="00C16F65"/>
    <w:rsid w:val="00C174CA"/>
    <w:rsid w:val="00C24008"/>
    <w:rsid w:val="00C338DE"/>
    <w:rsid w:val="00C34467"/>
    <w:rsid w:val="00C34A2F"/>
    <w:rsid w:val="00C35247"/>
    <w:rsid w:val="00C42494"/>
    <w:rsid w:val="00C43901"/>
    <w:rsid w:val="00C4584B"/>
    <w:rsid w:val="00C54814"/>
    <w:rsid w:val="00C55F0E"/>
    <w:rsid w:val="00C56227"/>
    <w:rsid w:val="00C56C08"/>
    <w:rsid w:val="00C600E0"/>
    <w:rsid w:val="00C64CB5"/>
    <w:rsid w:val="00C64FE2"/>
    <w:rsid w:val="00C71999"/>
    <w:rsid w:val="00C7432A"/>
    <w:rsid w:val="00C75CB0"/>
    <w:rsid w:val="00C764B0"/>
    <w:rsid w:val="00C823B4"/>
    <w:rsid w:val="00C8494C"/>
    <w:rsid w:val="00C857C0"/>
    <w:rsid w:val="00C90D2F"/>
    <w:rsid w:val="00CA2A1F"/>
    <w:rsid w:val="00CA6321"/>
    <w:rsid w:val="00CA666B"/>
    <w:rsid w:val="00CA7CAA"/>
    <w:rsid w:val="00CB4790"/>
    <w:rsid w:val="00CB7503"/>
    <w:rsid w:val="00CC03EE"/>
    <w:rsid w:val="00CC2040"/>
    <w:rsid w:val="00CC2BC4"/>
    <w:rsid w:val="00CC7C63"/>
    <w:rsid w:val="00CD0098"/>
    <w:rsid w:val="00CD13A3"/>
    <w:rsid w:val="00CD1A50"/>
    <w:rsid w:val="00CD22B7"/>
    <w:rsid w:val="00CD3B68"/>
    <w:rsid w:val="00CD44FA"/>
    <w:rsid w:val="00CE01D3"/>
    <w:rsid w:val="00CE02D8"/>
    <w:rsid w:val="00CE31E1"/>
    <w:rsid w:val="00CE7576"/>
    <w:rsid w:val="00CE7ADA"/>
    <w:rsid w:val="00CE7AFB"/>
    <w:rsid w:val="00CF18B4"/>
    <w:rsid w:val="00CF76BE"/>
    <w:rsid w:val="00D06398"/>
    <w:rsid w:val="00D070D7"/>
    <w:rsid w:val="00D07489"/>
    <w:rsid w:val="00D104C5"/>
    <w:rsid w:val="00D109B1"/>
    <w:rsid w:val="00D12E60"/>
    <w:rsid w:val="00D15B92"/>
    <w:rsid w:val="00D200FB"/>
    <w:rsid w:val="00D213AD"/>
    <w:rsid w:val="00D234FA"/>
    <w:rsid w:val="00D247D3"/>
    <w:rsid w:val="00D31E2E"/>
    <w:rsid w:val="00D36D05"/>
    <w:rsid w:val="00D36D55"/>
    <w:rsid w:val="00D374FA"/>
    <w:rsid w:val="00D43349"/>
    <w:rsid w:val="00D455E2"/>
    <w:rsid w:val="00D460CC"/>
    <w:rsid w:val="00D46691"/>
    <w:rsid w:val="00D47139"/>
    <w:rsid w:val="00D4751E"/>
    <w:rsid w:val="00D510D3"/>
    <w:rsid w:val="00D53199"/>
    <w:rsid w:val="00D53AD5"/>
    <w:rsid w:val="00D67ED7"/>
    <w:rsid w:val="00D70B29"/>
    <w:rsid w:val="00D726B9"/>
    <w:rsid w:val="00D73865"/>
    <w:rsid w:val="00D73AD4"/>
    <w:rsid w:val="00D744F0"/>
    <w:rsid w:val="00D74FB2"/>
    <w:rsid w:val="00D777BB"/>
    <w:rsid w:val="00D80B5F"/>
    <w:rsid w:val="00D823E5"/>
    <w:rsid w:val="00D83EB7"/>
    <w:rsid w:val="00D84776"/>
    <w:rsid w:val="00D914AA"/>
    <w:rsid w:val="00D9512D"/>
    <w:rsid w:val="00D95943"/>
    <w:rsid w:val="00D973A0"/>
    <w:rsid w:val="00DA109E"/>
    <w:rsid w:val="00DA1BD2"/>
    <w:rsid w:val="00DA2936"/>
    <w:rsid w:val="00DA2DB1"/>
    <w:rsid w:val="00DA39A7"/>
    <w:rsid w:val="00DA4A59"/>
    <w:rsid w:val="00DB00EA"/>
    <w:rsid w:val="00DB1590"/>
    <w:rsid w:val="00DB33F0"/>
    <w:rsid w:val="00DB40E0"/>
    <w:rsid w:val="00DB5E44"/>
    <w:rsid w:val="00DC13B9"/>
    <w:rsid w:val="00DC1C45"/>
    <w:rsid w:val="00DC1DAF"/>
    <w:rsid w:val="00DC5BED"/>
    <w:rsid w:val="00DC75CA"/>
    <w:rsid w:val="00DD1291"/>
    <w:rsid w:val="00DD1BA4"/>
    <w:rsid w:val="00DE0139"/>
    <w:rsid w:val="00DE1A9B"/>
    <w:rsid w:val="00DE23D4"/>
    <w:rsid w:val="00DE7616"/>
    <w:rsid w:val="00DE7848"/>
    <w:rsid w:val="00DF1EE0"/>
    <w:rsid w:val="00DF2958"/>
    <w:rsid w:val="00DF3ECC"/>
    <w:rsid w:val="00DF7216"/>
    <w:rsid w:val="00E0244C"/>
    <w:rsid w:val="00E102E8"/>
    <w:rsid w:val="00E10793"/>
    <w:rsid w:val="00E11883"/>
    <w:rsid w:val="00E121C8"/>
    <w:rsid w:val="00E12DBC"/>
    <w:rsid w:val="00E24048"/>
    <w:rsid w:val="00E261FD"/>
    <w:rsid w:val="00E27B5C"/>
    <w:rsid w:val="00E27B66"/>
    <w:rsid w:val="00E303C3"/>
    <w:rsid w:val="00E32638"/>
    <w:rsid w:val="00E3549F"/>
    <w:rsid w:val="00E461E1"/>
    <w:rsid w:val="00E61477"/>
    <w:rsid w:val="00E61AE1"/>
    <w:rsid w:val="00E6277A"/>
    <w:rsid w:val="00E63165"/>
    <w:rsid w:val="00E63B5A"/>
    <w:rsid w:val="00E67E60"/>
    <w:rsid w:val="00E712E0"/>
    <w:rsid w:val="00E718C3"/>
    <w:rsid w:val="00E720B7"/>
    <w:rsid w:val="00E7398C"/>
    <w:rsid w:val="00E74307"/>
    <w:rsid w:val="00E75928"/>
    <w:rsid w:val="00E76E88"/>
    <w:rsid w:val="00E8242B"/>
    <w:rsid w:val="00E8672A"/>
    <w:rsid w:val="00E876CD"/>
    <w:rsid w:val="00E9367C"/>
    <w:rsid w:val="00E96721"/>
    <w:rsid w:val="00E971E0"/>
    <w:rsid w:val="00E9775F"/>
    <w:rsid w:val="00E97CEB"/>
    <w:rsid w:val="00EA5F61"/>
    <w:rsid w:val="00EA7BF6"/>
    <w:rsid w:val="00EB00FA"/>
    <w:rsid w:val="00EB047C"/>
    <w:rsid w:val="00EB0A16"/>
    <w:rsid w:val="00EB2D19"/>
    <w:rsid w:val="00EB3E61"/>
    <w:rsid w:val="00EB6D24"/>
    <w:rsid w:val="00EB76C8"/>
    <w:rsid w:val="00EC1A42"/>
    <w:rsid w:val="00EC2A69"/>
    <w:rsid w:val="00EC573B"/>
    <w:rsid w:val="00EC5D67"/>
    <w:rsid w:val="00ED72EF"/>
    <w:rsid w:val="00EE3F94"/>
    <w:rsid w:val="00EE4393"/>
    <w:rsid w:val="00EE60FA"/>
    <w:rsid w:val="00EE73FE"/>
    <w:rsid w:val="00EF1AB1"/>
    <w:rsid w:val="00EF4D91"/>
    <w:rsid w:val="00EF4FD7"/>
    <w:rsid w:val="00EF6128"/>
    <w:rsid w:val="00EF646F"/>
    <w:rsid w:val="00F03E14"/>
    <w:rsid w:val="00F05E7A"/>
    <w:rsid w:val="00F066FB"/>
    <w:rsid w:val="00F13AD4"/>
    <w:rsid w:val="00F13C65"/>
    <w:rsid w:val="00F14531"/>
    <w:rsid w:val="00F25422"/>
    <w:rsid w:val="00F31E76"/>
    <w:rsid w:val="00F31EC8"/>
    <w:rsid w:val="00F32623"/>
    <w:rsid w:val="00F35178"/>
    <w:rsid w:val="00F374C7"/>
    <w:rsid w:val="00F416E0"/>
    <w:rsid w:val="00F444EE"/>
    <w:rsid w:val="00F47BEE"/>
    <w:rsid w:val="00F54E13"/>
    <w:rsid w:val="00F55A8A"/>
    <w:rsid w:val="00F6054A"/>
    <w:rsid w:val="00F606E5"/>
    <w:rsid w:val="00F6187A"/>
    <w:rsid w:val="00F631A7"/>
    <w:rsid w:val="00F71381"/>
    <w:rsid w:val="00F722ED"/>
    <w:rsid w:val="00F7316A"/>
    <w:rsid w:val="00F7434D"/>
    <w:rsid w:val="00F74F84"/>
    <w:rsid w:val="00F77A31"/>
    <w:rsid w:val="00F825EC"/>
    <w:rsid w:val="00F84C1E"/>
    <w:rsid w:val="00F91CFA"/>
    <w:rsid w:val="00F94026"/>
    <w:rsid w:val="00FA099A"/>
    <w:rsid w:val="00FA47FB"/>
    <w:rsid w:val="00FA5EBE"/>
    <w:rsid w:val="00FB0036"/>
    <w:rsid w:val="00FB3C08"/>
    <w:rsid w:val="00FB423D"/>
    <w:rsid w:val="00FB7FA3"/>
    <w:rsid w:val="00FD0C14"/>
    <w:rsid w:val="00FD2E57"/>
    <w:rsid w:val="00FD4435"/>
    <w:rsid w:val="00FD4EA2"/>
    <w:rsid w:val="00FD7EC2"/>
    <w:rsid w:val="00FE1C22"/>
    <w:rsid w:val="00FE49DD"/>
    <w:rsid w:val="00FE6643"/>
    <w:rsid w:val="00FF44C5"/>
    <w:rsid w:val="00FF62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242B"/>
    <w:rPr>
      <w:i/>
      <w:iCs/>
    </w:rPr>
  </w:style>
  <w:style w:type="character" w:styleId="Strong">
    <w:name w:val="Strong"/>
    <w:basedOn w:val="DefaultParagraphFont"/>
    <w:uiPriority w:val="22"/>
    <w:qFormat/>
    <w:rsid w:val="00E8242B"/>
    <w:rPr>
      <w:b/>
      <w:bCs/>
    </w:rPr>
  </w:style>
  <w:style w:type="character" w:customStyle="1" w:styleId="il">
    <w:name w:val="il"/>
    <w:basedOn w:val="DefaultParagraphFont"/>
    <w:rsid w:val="00E8242B"/>
  </w:style>
  <w:style w:type="character" w:customStyle="1" w:styleId="apple-converted-space">
    <w:name w:val="apple-converted-space"/>
    <w:basedOn w:val="DefaultParagraphFont"/>
    <w:rsid w:val="00E8242B"/>
  </w:style>
  <w:style w:type="paragraph" w:styleId="NormalWeb">
    <w:name w:val="Normal (Web)"/>
    <w:basedOn w:val="Normal"/>
    <w:uiPriority w:val="99"/>
    <w:semiHidden/>
    <w:unhideWhenUsed/>
    <w:rsid w:val="00E8242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E824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242B"/>
    <w:rPr>
      <w:i/>
      <w:iCs/>
    </w:rPr>
  </w:style>
  <w:style w:type="character" w:styleId="Strong">
    <w:name w:val="Strong"/>
    <w:basedOn w:val="DefaultParagraphFont"/>
    <w:uiPriority w:val="22"/>
    <w:qFormat/>
    <w:rsid w:val="00E8242B"/>
    <w:rPr>
      <w:b/>
      <w:bCs/>
    </w:rPr>
  </w:style>
  <w:style w:type="character" w:customStyle="1" w:styleId="il">
    <w:name w:val="il"/>
    <w:basedOn w:val="DefaultParagraphFont"/>
    <w:rsid w:val="00E8242B"/>
  </w:style>
  <w:style w:type="character" w:customStyle="1" w:styleId="apple-converted-space">
    <w:name w:val="apple-converted-space"/>
    <w:basedOn w:val="DefaultParagraphFont"/>
    <w:rsid w:val="00E8242B"/>
  </w:style>
  <w:style w:type="paragraph" w:styleId="NormalWeb">
    <w:name w:val="Normal (Web)"/>
    <w:basedOn w:val="Normal"/>
    <w:uiPriority w:val="99"/>
    <w:semiHidden/>
    <w:unhideWhenUsed/>
    <w:rsid w:val="00E8242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E82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047919">
      <w:bodyDiv w:val="1"/>
      <w:marLeft w:val="0"/>
      <w:marRight w:val="0"/>
      <w:marTop w:val="0"/>
      <w:marBottom w:val="0"/>
      <w:divBdr>
        <w:top w:val="none" w:sz="0" w:space="0" w:color="auto"/>
        <w:left w:val="none" w:sz="0" w:space="0" w:color="auto"/>
        <w:bottom w:val="none" w:sz="0" w:space="0" w:color="auto"/>
        <w:right w:val="none" w:sz="0" w:space="0" w:color="auto"/>
      </w:divBdr>
      <w:divsChild>
        <w:div w:id="488718878">
          <w:marLeft w:val="0"/>
          <w:marRight w:val="0"/>
          <w:marTop w:val="0"/>
          <w:marBottom w:val="0"/>
          <w:divBdr>
            <w:top w:val="none" w:sz="0" w:space="0" w:color="auto"/>
            <w:left w:val="none" w:sz="0" w:space="0" w:color="auto"/>
            <w:bottom w:val="none" w:sz="0" w:space="0" w:color="auto"/>
            <w:right w:val="none" w:sz="0" w:space="0" w:color="auto"/>
          </w:divBdr>
        </w:div>
        <w:div w:id="264046807">
          <w:marLeft w:val="0"/>
          <w:marRight w:val="0"/>
          <w:marTop w:val="0"/>
          <w:marBottom w:val="0"/>
          <w:divBdr>
            <w:top w:val="none" w:sz="0" w:space="0" w:color="auto"/>
            <w:left w:val="none" w:sz="0" w:space="0" w:color="auto"/>
            <w:bottom w:val="none" w:sz="0" w:space="0" w:color="auto"/>
            <w:right w:val="none" w:sz="0" w:space="0" w:color="auto"/>
          </w:divBdr>
        </w:div>
        <w:div w:id="947659587">
          <w:marLeft w:val="0"/>
          <w:marRight w:val="0"/>
          <w:marTop w:val="0"/>
          <w:marBottom w:val="0"/>
          <w:divBdr>
            <w:top w:val="none" w:sz="0" w:space="0" w:color="auto"/>
            <w:left w:val="none" w:sz="0" w:space="0" w:color="auto"/>
            <w:bottom w:val="none" w:sz="0" w:space="0" w:color="auto"/>
            <w:right w:val="none" w:sz="0" w:space="0" w:color="auto"/>
          </w:divBdr>
        </w:div>
        <w:div w:id="1692534786">
          <w:marLeft w:val="0"/>
          <w:marRight w:val="0"/>
          <w:marTop w:val="0"/>
          <w:marBottom w:val="0"/>
          <w:divBdr>
            <w:top w:val="none" w:sz="0" w:space="0" w:color="auto"/>
            <w:left w:val="none" w:sz="0" w:space="0" w:color="auto"/>
            <w:bottom w:val="none" w:sz="0" w:space="0" w:color="auto"/>
            <w:right w:val="none" w:sz="0" w:space="0" w:color="auto"/>
          </w:divBdr>
        </w:div>
        <w:div w:id="1113866763">
          <w:marLeft w:val="0"/>
          <w:marRight w:val="0"/>
          <w:marTop w:val="0"/>
          <w:marBottom w:val="0"/>
          <w:divBdr>
            <w:top w:val="none" w:sz="0" w:space="0" w:color="auto"/>
            <w:left w:val="none" w:sz="0" w:space="0" w:color="auto"/>
            <w:bottom w:val="none" w:sz="0" w:space="0" w:color="auto"/>
            <w:right w:val="none" w:sz="0" w:space="0" w:color="auto"/>
          </w:divBdr>
        </w:div>
        <w:div w:id="1093166858">
          <w:marLeft w:val="0"/>
          <w:marRight w:val="0"/>
          <w:marTop w:val="0"/>
          <w:marBottom w:val="0"/>
          <w:divBdr>
            <w:top w:val="none" w:sz="0" w:space="0" w:color="auto"/>
            <w:left w:val="none" w:sz="0" w:space="0" w:color="auto"/>
            <w:bottom w:val="none" w:sz="0" w:space="0" w:color="auto"/>
            <w:right w:val="none" w:sz="0" w:space="0" w:color="auto"/>
          </w:divBdr>
        </w:div>
        <w:div w:id="401684437">
          <w:marLeft w:val="0"/>
          <w:marRight w:val="0"/>
          <w:marTop w:val="0"/>
          <w:marBottom w:val="0"/>
          <w:divBdr>
            <w:top w:val="none" w:sz="0" w:space="0" w:color="auto"/>
            <w:left w:val="none" w:sz="0" w:space="0" w:color="auto"/>
            <w:bottom w:val="none" w:sz="0" w:space="0" w:color="auto"/>
            <w:right w:val="none" w:sz="0" w:space="0" w:color="auto"/>
          </w:divBdr>
        </w:div>
        <w:div w:id="2126843140">
          <w:marLeft w:val="0"/>
          <w:marRight w:val="0"/>
          <w:marTop w:val="0"/>
          <w:marBottom w:val="0"/>
          <w:divBdr>
            <w:top w:val="none" w:sz="0" w:space="0" w:color="auto"/>
            <w:left w:val="none" w:sz="0" w:space="0" w:color="auto"/>
            <w:bottom w:val="none" w:sz="0" w:space="0" w:color="auto"/>
            <w:right w:val="none" w:sz="0" w:space="0" w:color="auto"/>
          </w:divBdr>
        </w:div>
        <w:div w:id="1379010306">
          <w:marLeft w:val="0"/>
          <w:marRight w:val="0"/>
          <w:marTop w:val="0"/>
          <w:marBottom w:val="0"/>
          <w:divBdr>
            <w:top w:val="none" w:sz="0" w:space="0" w:color="auto"/>
            <w:left w:val="none" w:sz="0" w:space="0" w:color="auto"/>
            <w:bottom w:val="none" w:sz="0" w:space="0" w:color="auto"/>
            <w:right w:val="none" w:sz="0" w:space="0" w:color="auto"/>
          </w:divBdr>
        </w:div>
        <w:div w:id="1884249434">
          <w:marLeft w:val="0"/>
          <w:marRight w:val="0"/>
          <w:marTop w:val="0"/>
          <w:marBottom w:val="0"/>
          <w:divBdr>
            <w:top w:val="none" w:sz="0" w:space="0" w:color="auto"/>
            <w:left w:val="none" w:sz="0" w:space="0" w:color="auto"/>
            <w:bottom w:val="none" w:sz="0" w:space="0" w:color="auto"/>
            <w:right w:val="none" w:sz="0" w:space="0" w:color="auto"/>
          </w:divBdr>
        </w:div>
        <w:div w:id="1629777010">
          <w:marLeft w:val="0"/>
          <w:marRight w:val="0"/>
          <w:marTop w:val="0"/>
          <w:marBottom w:val="0"/>
          <w:divBdr>
            <w:top w:val="none" w:sz="0" w:space="0" w:color="auto"/>
            <w:left w:val="none" w:sz="0" w:space="0" w:color="auto"/>
            <w:bottom w:val="none" w:sz="0" w:space="0" w:color="auto"/>
            <w:right w:val="none" w:sz="0" w:space="0" w:color="auto"/>
          </w:divBdr>
        </w:div>
        <w:div w:id="1921744706">
          <w:marLeft w:val="0"/>
          <w:marRight w:val="0"/>
          <w:marTop w:val="0"/>
          <w:marBottom w:val="0"/>
          <w:divBdr>
            <w:top w:val="none" w:sz="0" w:space="0" w:color="auto"/>
            <w:left w:val="none" w:sz="0" w:space="0" w:color="auto"/>
            <w:bottom w:val="none" w:sz="0" w:space="0" w:color="auto"/>
            <w:right w:val="none" w:sz="0" w:space="0" w:color="auto"/>
          </w:divBdr>
        </w:div>
        <w:div w:id="582303230">
          <w:marLeft w:val="0"/>
          <w:marRight w:val="0"/>
          <w:marTop w:val="0"/>
          <w:marBottom w:val="0"/>
          <w:divBdr>
            <w:top w:val="none" w:sz="0" w:space="0" w:color="auto"/>
            <w:left w:val="none" w:sz="0" w:space="0" w:color="auto"/>
            <w:bottom w:val="none" w:sz="0" w:space="0" w:color="auto"/>
            <w:right w:val="none" w:sz="0" w:space="0" w:color="auto"/>
          </w:divBdr>
        </w:div>
        <w:div w:id="1534928024">
          <w:marLeft w:val="0"/>
          <w:marRight w:val="0"/>
          <w:marTop w:val="0"/>
          <w:marBottom w:val="0"/>
          <w:divBdr>
            <w:top w:val="none" w:sz="0" w:space="0" w:color="auto"/>
            <w:left w:val="none" w:sz="0" w:space="0" w:color="auto"/>
            <w:bottom w:val="none" w:sz="0" w:space="0" w:color="auto"/>
            <w:right w:val="none" w:sz="0" w:space="0" w:color="auto"/>
          </w:divBdr>
        </w:div>
        <w:div w:id="2094860700">
          <w:marLeft w:val="0"/>
          <w:marRight w:val="0"/>
          <w:marTop w:val="0"/>
          <w:marBottom w:val="0"/>
          <w:divBdr>
            <w:top w:val="none" w:sz="0" w:space="0" w:color="auto"/>
            <w:left w:val="none" w:sz="0" w:space="0" w:color="auto"/>
            <w:bottom w:val="none" w:sz="0" w:space="0" w:color="auto"/>
            <w:right w:val="none" w:sz="0" w:space="0" w:color="auto"/>
          </w:divBdr>
        </w:div>
        <w:div w:id="883832587">
          <w:marLeft w:val="0"/>
          <w:marRight w:val="0"/>
          <w:marTop w:val="0"/>
          <w:marBottom w:val="0"/>
          <w:divBdr>
            <w:top w:val="none" w:sz="0" w:space="0" w:color="auto"/>
            <w:left w:val="none" w:sz="0" w:space="0" w:color="auto"/>
            <w:bottom w:val="none" w:sz="0" w:space="0" w:color="auto"/>
            <w:right w:val="none" w:sz="0" w:space="0" w:color="auto"/>
          </w:divBdr>
        </w:div>
        <w:div w:id="654527200">
          <w:marLeft w:val="0"/>
          <w:marRight w:val="0"/>
          <w:marTop w:val="0"/>
          <w:marBottom w:val="0"/>
          <w:divBdr>
            <w:top w:val="none" w:sz="0" w:space="0" w:color="auto"/>
            <w:left w:val="none" w:sz="0" w:space="0" w:color="auto"/>
            <w:bottom w:val="none" w:sz="0" w:space="0" w:color="auto"/>
            <w:right w:val="none" w:sz="0" w:space="0" w:color="auto"/>
          </w:divBdr>
        </w:div>
        <w:div w:id="434907318">
          <w:marLeft w:val="0"/>
          <w:marRight w:val="0"/>
          <w:marTop w:val="0"/>
          <w:marBottom w:val="0"/>
          <w:divBdr>
            <w:top w:val="none" w:sz="0" w:space="0" w:color="auto"/>
            <w:left w:val="none" w:sz="0" w:space="0" w:color="auto"/>
            <w:bottom w:val="none" w:sz="0" w:space="0" w:color="auto"/>
            <w:right w:val="none" w:sz="0" w:space="0" w:color="auto"/>
          </w:divBdr>
        </w:div>
        <w:div w:id="1472987411">
          <w:marLeft w:val="0"/>
          <w:marRight w:val="0"/>
          <w:marTop w:val="0"/>
          <w:marBottom w:val="0"/>
          <w:divBdr>
            <w:top w:val="none" w:sz="0" w:space="0" w:color="auto"/>
            <w:left w:val="none" w:sz="0" w:space="0" w:color="auto"/>
            <w:bottom w:val="none" w:sz="0" w:space="0" w:color="auto"/>
            <w:right w:val="none" w:sz="0" w:space="0" w:color="auto"/>
          </w:divBdr>
        </w:div>
        <w:div w:id="749037763">
          <w:marLeft w:val="0"/>
          <w:marRight w:val="0"/>
          <w:marTop w:val="0"/>
          <w:marBottom w:val="0"/>
          <w:divBdr>
            <w:top w:val="none" w:sz="0" w:space="0" w:color="auto"/>
            <w:left w:val="none" w:sz="0" w:space="0" w:color="auto"/>
            <w:bottom w:val="none" w:sz="0" w:space="0" w:color="auto"/>
            <w:right w:val="none" w:sz="0" w:space="0" w:color="auto"/>
          </w:divBdr>
        </w:div>
        <w:div w:id="416369391">
          <w:marLeft w:val="0"/>
          <w:marRight w:val="0"/>
          <w:marTop w:val="0"/>
          <w:marBottom w:val="0"/>
          <w:divBdr>
            <w:top w:val="none" w:sz="0" w:space="0" w:color="auto"/>
            <w:left w:val="none" w:sz="0" w:space="0" w:color="auto"/>
            <w:bottom w:val="none" w:sz="0" w:space="0" w:color="auto"/>
            <w:right w:val="none" w:sz="0" w:space="0" w:color="auto"/>
          </w:divBdr>
        </w:div>
        <w:div w:id="1677224957">
          <w:marLeft w:val="0"/>
          <w:marRight w:val="0"/>
          <w:marTop w:val="0"/>
          <w:marBottom w:val="0"/>
          <w:divBdr>
            <w:top w:val="none" w:sz="0" w:space="0" w:color="auto"/>
            <w:left w:val="none" w:sz="0" w:space="0" w:color="auto"/>
            <w:bottom w:val="none" w:sz="0" w:space="0" w:color="auto"/>
            <w:right w:val="none" w:sz="0" w:space="0" w:color="auto"/>
          </w:divBdr>
        </w:div>
        <w:div w:id="1986396692">
          <w:marLeft w:val="0"/>
          <w:marRight w:val="0"/>
          <w:marTop w:val="0"/>
          <w:marBottom w:val="0"/>
          <w:divBdr>
            <w:top w:val="none" w:sz="0" w:space="0" w:color="auto"/>
            <w:left w:val="none" w:sz="0" w:space="0" w:color="auto"/>
            <w:bottom w:val="none" w:sz="0" w:space="0" w:color="auto"/>
            <w:right w:val="none" w:sz="0" w:space="0" w:color="auto"/>
          </w:divBdr>
        </w:div>
        <w:div w:id="794911587">
          <w:marLeft w:val="0"/>
          <w:marRight w:val="0"/>
          <w:marTop w:val="0"/>
          <w:marBottom w:val="0"/>
          <w:divBdr>
            <w:top w:val="none" w:sz="0" w:space="0" w:color="auto"/>
            <w:left w:val="none" w:sz="0" w:space="0" w:color="auto"/>
            <w:bottom w:val="none" w:sz="0" w:space="0" w:color="auto"/>
            <w:right w:val="none" w:sz="0" w:space="0" w:color="auto"/>
          </w:divBdr>
        </w:div>
        <w:div w:id="9840444">
          <w:marLeft w:val="0"/>
          <w:marRight w:val="0"/>
          <w:marTop w:val="0"/>
          <w:marBottom w:val="0"/>
          <w:divBdr>
            <w:top w:val="none" w:sz="0" w:space="0" w:color="auto"/>
            <w:left w:val="none" w:sz="0" w:space="0" w:color="auto"/>
            <w:bottom w:val="none" w:sz="0" w:space="0" w:color="auto"/>
            <w:right w:val="none" w:sz="0" w:space="0" w:color="auto"/>
          </w:divBdr>
        </w:div>
        <w:div w:id="933242968">
          <w:marLeft w:val="0"/>
          <w:marRight w:val="0"/>
          <w:marTop w:val="0"/>
          <w:marBottom w:val="0"/>
          <w:divBdr>
            <w:top w:val="none" w:sz="0" w:space="0" w:color="auto"/>
            <w:left w:val="none" w:sz="0" w:space="0" w:color="auto"/>
            <w:bottom w:val="none" w:sz="0" w:space="0" w:color="auto"/>
            <w:right w:val="none" w:sz="0" w:space="0" w:color="auto"/>
          </w:divBdr>
        </w:div>
        <w:div w:id="964770704">
          <w:marLeft w:val="0"/>
          <w:marRight w:val="0"/>
          <w:marTop w:val="0"/>
          <w:marBottom w:val="0"/>
          <w:divBdr>
            <w:top w:val="none" w:sz="0" w:space="0" w:color="auto"/>
            <w:left w:val="none" w:sz="0" w:space="0" w:color="auto"/>
            <w:bottom w:val="none" w:sz="0" w:space="0" w:color="auto"/>
            <w:right w:val="none" w:sz="0" w:space="0" w:color="auto"/>
          </w:divBdr>
        </w:div>
        <w:div w:id="618992474">
          <w:marLeft w:val="0"/>
          <w:marRight w:val="0"/>
          <w:marTop w:val="0"/>
          <w:marBottom w:val="0"/>
          <w:divBdr>
            <w:top w:val="none" w:sz="0" w:space="0" w:color="auto"/>
            <w:left w:val="none" w:sz="0" w:space="0" w:color="auto"/>
            <w:bottom w:val="none" w:sz="0" w:space="0" w:color="auto"/>
            <w:right w:val="none" w:sz="0" w:space="0" w:color="auto"/>
          </w:divBdr>
        </w:div>
        <w:div w:id="2135364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dianjournaloftaxlaw.com/submissions.html" TargetMode="External"/><Relationship Id="rId5" Type="http://schemas.openxmlformats.org/officeDocument/2006/relationships/hyperlink" Target="https://www.legalblueb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Bunny</dc:creator>
  <cp:lastModifiedBy>Bunny</cp:lastModifiedBy>
  <cp:revision>4</cp:revision>
  <dcterms:created xsi:type="dcterms:W3CDTF">2015-03-17T17:59:00Z</dcterms:created>
  <dcterms:modified xsi:type="dcterms:W3CDTF">2015-04-06T13:54:00Z</dcterms:modified>
</cp:coreProperties>
</file>