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A1" w:rsidRPr="0042459A" w:rsidRDefault="00357ABD" w:rsidP="00987252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7ABD">
        <w:rPr>
          <w:rFonts w:ascii="Times New Roman" w:hAnsi="Times New Roman" w:cs="Times New Roman"/>
          <w:b/>
          <w:noProof/>
          <w:sz w:val="32"/>
          <w:szCs w:val="32"/>
          <w:u w:val="single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78560" cy="1171575"/>
            <wp:effectExtent l="19050" t="0" r="2540" b="0"/>
            <wp:wrapSquare wrapText="bothSides"/>
            <wp:docPr id="2" name="Picture 1" descr="C:\Users\admin\Desktop\brand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rand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12B1A">
        <w:rPr>
          <w:rFonts w:ascii="Times New Roman" w:hAnsi="Times New Roman" w:cs="Times New Roman"/>
          <w:b/>
          <w:sz w:val="32"/>
          <w:szCs w:val="32"/>
          <w:u w:val="single"/>
        </w:rPr>
        <w:t>Rayat</w:t>
      </w:r>
      <w:proofErr w:type="spellEnd"/>
      <w:r w:rsidR="00012B1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012B1A">
        <w:rPr>
          <w:rFonts w:ascii="Times New Roman" w:hAnsi="Times New Roman" w:cs="Times New Roman"/>
          <w:b/>
          <w:sz w:val="32"/>
          <w:szCs w:val="32"/>
          <w:u w:val="single"/>
        </w:rPr>
        <w:t>Bahra</w:t>
      </w:r>
      <w:proofErr w:type="spellEnd"/>
      <w:r w:rsidR="00012B1A">
        <w:rPr>
          <w:rFonts w:ascii="Times New Roman" w:hAnsi="Times New Roman" w:cs="Times New Roman"/>
          <w:b/>
          <w:sz w:val="32"/>
          <w:szCs w:val="32"/>
          <w:u w:val="single"/>
        </w:rPr>
        <w:t xml:space="preserve"> University School of Law </w:t>
      </w:r>
    </w:p>
    <w:p w:rsidR="00857DEB" w:rsidRPr="005E11BE" w:rsidRDefault="00CC6828" w:rsidP="00987252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Mohali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57DEB" w:rsidRPr="005E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Punjab</w:t>
      </w:r>
    </w:p>
    <w:p w:rsidR="005E7CA1" w:rsidRDefault="005E7CA1" w:rsidP="00987252">
      <w:pPr>
        <w:tabs>
          <w:tab w:val="left" w:pos="306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1BE">
        <w:rPr>
          <w:rFonts w:ascii="Times New Roman" w:hAnsi="Times New Roman" w:cs="Times New Roman"/>
          <w:b/>
          <w:sz w:val="24"/>
          <w:szCs w:val="24"/>
          <w:u w:val="single"/>
        </w:rPr>
        <w:t>Ph: 0160-5009675</w:t>
      </w:r>
      <w:proofErr w:type="gramStart"/>
      <w:r w:rsidRPr="005E11BE">
        <w:rPr>
          <w:rFonts w:ascii="Times New Roman" w:hAnsi="Times New Roman" w:cs="Times New Roman"/>
          <w:b/>
          <w:sz w:val="24"/>
          <w:szCs w:val="24"/>
          <w:u w:val="single"/>
        </w:rPr>
        <w:t>,5009665</w:t>
      </w:r>
      <w:proofErr w:type="gramEnd"/>
      <w:r w:rsidRPr="005E11BE">
        <w:rPr>
          <w:rFonts w:ascii="Times New Roman" w:hAnsi="Times New Roman" w:cs="Times New Roman"/>
          <w:b/>
          <w:sz w:val="24"/>
          <w:szCs w:val="24"/>
          <w:u w:val="single"/>
        </w:rPr>
        <w:t>, 5009672,  Mob. 9915004285, 9888510943 (Fax</w:t>
      </w:r>
      <w:proofErr w:type="gramStart"/>
      <w:r w:rsidRPr="005E11BE">
        <w:rPr>
          <w:rFonts w:ascii="Times New Roman" w:hAnsi="Times New Roman" w:cs="Times New Roman"/>
          <w:b/>
          <w:sz w:val="24"/>
          <w:szCs w:val="24"/>
          <w:u w:val="single"/>
        </w:rPr>
        <w:t>)5009680</w:t>
      </w:r>
      <w:proofErr w:type="gramEnd"/>
    </w:p>
    <w:p w:rsidR="007C4A3D" w:rsidRPr="005E11BE" w:rsidRDefault="007C4A3D" w:rsidP="00987252">
      <w:pPr>
        <w:tabs>
          <w:tab w:val="left" w:pos="306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Website: www.rayatbahra.com</w:t>
      </w:r>
    </w:p>
    <w:p w:rsidR="00987252" w:rsidRPr="005E11BE" w:rsidRDefault="00987252" w:rsidP="005D258A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11BE">
        <w:rPr>
          <w:rFonts w:ascii="Times New Roman" w:hAnsi="Times New Roman" w:cs="Times New Roman"/>
          <w:b/>
          <w:color w:val="000000"/>
          <w:sz w:val="24"/>
          <w:szCs w:val="24"/>
        </w:rPr>
        <w:t>Email Address:nationalmoot.rbcl@gmail.com</w:t>
      </w:r>
    </w:p>
    <w:p w:rsidR="00987252" w:rsidRPr="005E11BE" w:rsidRDefault="00987252" w:rsidP="005E7CA1">
      <w:pPr>
        <w:tabs>
          <w:tab w:val="left" w:pos="306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7CA1" w:rsidRPr="0042459A" w:rsidRDefault="009944A1" w:rsidP="005D2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RBUS</w:t>
      </w:r>
      <w:r w:rsidR="005E7CA1" w:rsidRPr="0042459A">
        <w:rPr>
          <w:rFonts w:ascii="Times New Roman" w:hAnsi="Times New Roman" w:cs="Times New Roman"/>
          <w:b/>
          <w:sz w:val="28"/>
          <w:szCs w:val="28"/>
        </w:rPr>
        <w:t>L 1</w:t>
      </w:r>
      <w:r w:rsidR="005E7CA1" w:rsidRPr="0042459A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5E7CA1" w:rsidRPr="0042459A">
        <w:rPr>
          <w:rFonts w:ascii="Times New Roman" w:hAnsi="Times New Roman" w:cs="Times New Roman"/>
          <w:b/>
          <w:sz w:val="28"/>
          <w:szCs w:val="28"/>
        </w:rPr>
        <w:t xml:space="preserve"> National Moot Court Competition 2015</w:t>
      </w:r>
    </w:p>
    <w:p w:rsidR="005E7CA1" w:rsidRPr="0042459A" w:rsidRDefault="005E7CA1" w:rsidP="005D2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9A">
        <w:rPr>
          <w:rFonts w:ascii="Times New Roman" w:hAnsi="Times New Roman" w:cs="Times New Roman"/>
          <w:b/>
          <w:sz w:val="28"/>
          <w:szCs w:val="28"/>
        </w:rPr>
        <w:t>2</w:t>
      </w:r>
      <w:r w:rsidR="00EB019C">
        <w:rPr>
          <w:rFonts w:ascii="Times New Roman" w:hAnsi="Times New Roman" w:cs="Times New Roman"/>
          <w:b/>
          <w:sz w:val="28"/>
          <w:szCs w:val="28"/>
        </w:rPr>
        <w:t>8</w:t>
      </w:r>
      <w:r w:rsidR="00EB019C" w:rsidRPr="00EB019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42459A">
        <w:rPr>
          <w:rFonts w:ascii="Times New Roman" w:hAnsi="Times New Roman" w:cs="Times New Roman"/>
          <w:b/>
          <w:sz w:val="28"/>
          <w:szCs w:val="28"/>
        </w:rPr>
        <w:t>-2</w:t>
      </w:r>
      <w:r w:rsidR="00EB019C">
        <w:rPr>
          <w:rFonts w:ascii="Times New Roman" w:hAnsi="Times New Roman" w:cs="Times New Roman"/>
          <w:b/>
          <w:sz w:val="28"/>
          <w:szCs w:val="28"/>
        </w:rPr>
        <w:t>9</w:t>
      </w:r>
      <w:r w:rsidR="00EB019C" w:rsidRPr="00EB019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424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DDC">
        <w:rPr>
          <w:rFonts w:ascii="Times New Roman" w:hAnsi="Times New Roman" w:cs="Times New Roman"/>
          <w:b/>
          <w:sz w:val="28"/>
          <w:szCs w:val="28"/>
        </w:rPr>
        <w:t>March</w:t>
      </w:r>
      <w:r w:rsidR="008D7479">
        <w:rPr>
          <w:rFonts w:ascii="Times New Roman" w:hAnsi="Times New Roman" w:cs="Times New Roman"/>
          <w:b/>
          <w:sz w:val="28"/>
          <w:szCs w:val="28"/>
        </w:rPr>
        <w:t>,</w:t>
      </w:r>
      <w:r w:rsidR="00223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59A">
        <w:rPr>
          <w:rFonts w:ascii="Times New Roman" w:hAnsi="Times New Roman" w:cs="Times New Roman"/>
          <w:b/>
          <w:sz w:val="28"/>
          <w:szCs w:val="28"/>
        </w:rPr>
        <w:t>2015</w:t>
      </w:r>
    </w:p>
    <w:p w:rsidR="005E7CA1" w:rsidRPr="0042459A" w:rsidRDefault="005E7CA1" w:rsidP="005E7CA1">
      <w:pPr>
        <w:spacing w:after="0"/>
        <w:rPr>
          <w:rFonts w:ascii="Times New Roman" w:hAnsi="Times New Roman" w:cs="Times New Roman"/>
        </w:rPr>
      </w:pPr>
      <w:r w:rsidRPr="0042459A">
        <w:rPr>
          <w:rFonts w:ascii="Times New Roman" w:hAnsi="Times New Roman" w:cs="Times New Roman"/>
        </w:rPr>
        <w:tab/>
      </w:r>
      <w:r w:rsidRPr="0042459A">
        <w:rPr>
          <w:rFonts w:ascii="Times New Roman" w:hAnsi="Times New Roman" w:cs="Times New Roman"/>
        </w:rPr>
        <w:tab/>
      </w:r>
    </w:p>
    <w:p w:rsidR="005E7CA1" w:rsidRPr="0042459A" w:rsidRDefault="005E7CA1" w:rsidP="005E7C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59A">
        <w:rPr>
          <w:rFonts w:ascii="Times New Roman" w:hAnsi="Times New Roman" w:cs="Times New Roman"/>
          <w:sz w:val="24"/>
          <w:szCs w:val="24"/>
        </w:rPr>
        <w:t>Re</w:t>
      </w:r>
      <w:r w:rsidR="008C3FDE">
        <w:rPr>
          <w:rFonts w:ascii="Times New Roman" w:hAnsi="Times New Roman" w:cs="Times New Roman"/>
          <w:sz w:val="24"/>
          <w:szCs w:val="24"/>
        </w:rPr>
        <w:t>f No.</w:t>
      </w:r>
      <w:proofErr w:type="gramEnd"/>
      <w:r w:rsidR="008C3FDE">
        <w:rPr>
          <w:rFonts w:ascii="Times New Roman" w:hAnsi="Times New Roman" w:cs="Times New Roman"/>
          <w:sz w:val="24"/>
          <w:szCs w:val="24"/>
        </w:rPr>
        <w:t xml:space="preserve"> RBCL/DIR/___</w:t>
      </w:r>
      <w:r w:rsidR="008C3FDE">
        <w:rPr>
          <w:rFonts w:ascii="Times New Roman" w:hAnsi="Times New Roman" w:cs="Times New Roman"/>
          <w:sz w:val="24"/>
          <w:szCs w:val="24"/>
        </w:rPr>
        <w:tab/>
      </w:r>
      <w:r w:rsidR="008C3FDE">
        <w:rPr>
          <w:rFonts w:ascii="Times New Roman" w:hAnsi="Times New Roman" w:cs="Times New Roman"/>
          <w:sz w:val="24"/>
          <w:szCs w:val="24"/>
        </w:rPr>
        <w:tab/>
      </w:r>
      <w:r w:rsidR="008C3FDE">
        <w:rPr>
          <w:rFonts w:ascii="Times New Roman" w:hAnsi="Times New Roman" w:cs="Times New Roman"/>
          <w:sz w:val="24"/>
          <w:szCs w:val="24"/>
        </w:rPr>
        <w:tab/>
      </w:r>
      <w:r w:rsidR="008C3FDE">
        <w:rPr>
          <w:rFonts w:ascii="Times New Roman" w:hAnsi="Times New Roman" w:cs="Times New Roman"/>
          <w:sz w:val="24"/>
          <w:szCs w:val="24"/>
        </w:rPr>
        <w:tab/>
      </w:r>
      <w:r w:rsidR="008C3FDE">
        <w:rPr>
          <w:rFonts w:ascii="Times New Roman" w:hAnsi="Times New Roman" w:cs="Times New Roman"/>
          <w:sz w:val="24"/>
          <w:szCs w:val="24"/>
        </w:rPr>
        <w:tab/>
      </w:r>
      <w:r w:rsidR="008C3FD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459A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5E7CA1" w:rsidRPr="0042459A" w:rsidRDefault="00227288" w:rsidP="005E7CA1">
      <w:pPr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227288" w:rsidRDefault="00227288" w:rsidP="005E7CA1">
      <w:pPr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>The Vice Chancellor/ Director/Principal/HOD</w:t>
      </w:r>
    </w:p>
    <w:p w:rsidR="00987374" w:rsidRDefault="00987374" w:rsidP="009873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987374" w:rsidRDefault="00987374" w:rsidP="00502FFE">
      <w:pPr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227288" w:rsidRPr="0042459A" w:rsidRDefault="00DB5D23" w:rsidP="00502FFE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b/>
          <w:sz w:val="24"/>
          <w:szCs w:val="24"/>
        </w:rPr>
        <w:t>Subject:</w:t>
      </w:r>
      <w:r w:rsidR="00502FFE" w:rsidRPr="0042459A">
        <w:rPr>
          <w:rFonts w:ascii="Times New Roman" w:hAnsi="Times New Roman" w:cs="Times New Roman"/>
          <w:sz w:val="24"/>
          <w:szCs w:val="24"/>
        </w:rPr>
        <w:t xml:space="preserve"> </w:t>
      </w:r>
      <w:r w:rsidRPr="0042459A">
        <w:rPr>
          <w:rFonts w:ascii="Times New Roman" w:hAnsi="Times New Roman" w:cs="Times New Roman"/>
          <w:sz w:val="24"/>
          <w:szCs w:val="24"/>
        </w:rPr>
        <w:t xml:space="preserve"> I</w:t>
      </w:r>
      <w:r w:rsidR="007F3EEB">
        <w:rPr>
          <w:rFonts w:ascii="Times New Roman" w:hAnsi="Times New Roman" w:cs="Times New Roman"/>
          <w:sz w:val="24"/>
          <w:szCs w:val="24"/>
        </w:rPr>
        <w:t>nvitation to Participate in “RBUS</w:t>
      </w:r>
      <w:r w:rsidRPr="0042459A">
        <w:rPr>
          <w:rFonts w:ascii="Times New Roman" w:hAnsi="Times New Roman" w:cs="Times New Roman"/>
          <w:sz w:val="24"/>
          <w:szCs w:val="24"/>
        </w:rPr>
        <w:t>L 1</w:t>
      </w:r>
      <w:r w:rsidRPr="0042459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2459A">
        <w:rPr>
          <w:rFonts w:ascii="Times New Roman" w:hAnsi="Times New Roman" w:cs="Times New Roman"/>
          <w:sz w:val="24"/>
          <w:szCs w:val="24"/>
        </w:rPr>
        <w:t xml:space="preserve"> National Moot Court Competition, 2015 on 2</w:t>
      </w:r>
      <w:r w:rsidR="00EB019C">
        <w:rPr>
          <w:rFonts w:ascii="Times New Roman" w:hAnsi="Times New Roman" w:cs="Times New Roman"/>
          <w:sz w:val="24"/>
          <w:szCs w:val="24"/>
        </w:rPr>
        <w:t>8</w:t>
      </w:r>
      <w:r w:rsidRPr="0042459A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EB019C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42459A">
        <w:rPr>
          <w:rFonts w:ascii="Times New Roman" w:hAnsi="Times New Roman" w:cs="Times New Roman"/>
          <w:sz w:val="24"/>
          <w:szCs w:val="24"/>
        </w:rPr>
        <w:t xml:space="preserve"> -2</w:t>
      </w:r>
      <w:r w:rsidR="00EB019C">
        <w:rPr>
          <w:rFonts w:ascii="Times New Roman" w:hAnsi="Times New Roman" w:cs="Times New Roman"/>
          <w:sz w:val="24"/>
          <w:szCs w:val="24"/>
        </w:rPr>
        <w:t>9</w:t>
      </w:r>
      <w:r w:rsidR="00EB019C" w:rsidRPr="00EB01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0153" w:rsidRPr="00EB01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0153">
        <w:rPr>
          <w:rFonts w:ascii="Times New Roman" w:hAnsi="Times New Roman" w:cs="Times New Roman"/>
          <w:sz w:val="24"/>
          <w:szCs w:val="24"/>
        </w:rPr>
        <w:t>March,</w:t>
      </w:r>
      <w:r w:rsidRPr="0042459A">
        <w:rPr>
          <w:rFonts w:ascii="Times New Roman" w:hAnsi="Times New Roman" w:cs="Times New Roman"/>
          <w:sz w:val="24"/>
          <w:szCs w:val="24"/>
        </w:rPr>
        <w:t xml:space="preserve"> 2015</w:t>
      </w:r>
      <w:r w:rsidR="000E7414" w:rsidRPr="0042459A">
        <w:rPr>
          <w:rFonts w:ascii="Times New Roman" w:hAnsi="Times New Roman" w:cs="Times New Roman"/>
          <w:sz w:val="24"/>
          <w:szCs w:val="24"/>
        </w:rPr>
        <w:t>.</w:t>
      </w:r>
      <w:r w:rsidRPr="0042459A">
        <w:rPr>
          <w:rFonts w:ascii="Times New Roman" w:hAnsi="Times New Roman" w:cs="Times New Roman"/>
          <w:sz w:val="24"/>
          <w:szCs w:val="24"/>
        </w:rPr>
        <w:t>”</w:t>
      </w:r>
    </w:p>
    <w:p w:rsidR="00502FFE" w:rsidRPr="0042459A" w:rsidRDefault="00502FFE" w:rsidP="00502FFE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>Dear Sir/Madam;</w:t>
      </w:r>
    </w:p>
    <w:p w:rsidR="00502FFE" w:rsidRPr="0042459A" w:rsidRDefault="00502FFE" w:rsidP="00875775">
      <w:pPr>
        <w:jc w:val="both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ab/>
        <w:t>We are immensely plea</w:t>
      </w:r>
      <w:r w:rsidR="007F3EEB">
        <w:rPr>
          <w:rFonts w:ascii="Times New Roman" w:hAnsi="Times New Roman" w:cs="Times New Roman"/>
          <w:sz w:val="24"/>
          <w:szCs w:val="24"/>
        </w:rPr>
        <w:t xml:space="preserve">sed to inform you that </w:t>
      </w:r>
      <w:proofErr w:type="spellStart"/>
      <w:r w:rsidR="007F3EEB">
        <w:rPr>
          <w:rFonts w:ascii="Times New Roman" w:hAnsi="Times New Roman" w:cs="Times New Roman"/>
          <w:sz w:val="24"/>
          <w:szCs w:val="24"/>
        </w:rPr>
        <w:t>Rayat-</w:t>
      </w:r>
      <w:r w:rsidR="00D87155">
        <w:rPr>
          <w:rFonts w:ascii="Times New Roman" w:hAnsi="Times New Roman" w:cs="Times New Roman"/>
          <w:sz w:val="24"/>
          <w:szCs w:val="24"/>
        </w:rPr>
        <w:t>Bahra</w:t>
      </w:r>
      <w:proofErr w:type="spellEnd"/>
      <w:r w:rsidR="00D87155">
        <w:rPr>
          <w:rFonts w:ascii="Times New Roman" w:hAnsi="Times New Roman" w:cs="Times New Roman"/>
          <w:sz w:val="24"/>
          <w:szCs w:val="24"/>
        </w:rPr>
        <w:t xml:space="preserve"> University School</w:t>
      </w:r>
      <w:r w:rsidRPr="0042459A">
        <w:rPr>
          <w:rFonts w:ascii="Times New Roman" w:hAnsi="Times New Roman" w:cs="Times New Roman"/>
          <w:sz w:val="24"/>
          <w:szCs w:val="24"/>
        </w:rPr>
        <w:t xml:space="preserve"> of Law is hosting </w:t>
      </w:r>
      <w:r w:rsidR="004256D9" w:rsidRPr="0042459A">
        <w:rPr>
          <w:rFonts w:ascii="Times New Roman" w:hAnsi="Times New Roman" w:cs="Times New Roman"/>
          <w:sz w:val="24"/>
          <w:szCs w:val="24"/>
        </w:rPr>
        <w:t>1</w:t>
      </w:r>
      <w:r w:rsidR="004256D9" w:rsidRPr="0042459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256D9" w:rsidRPr="0042459A">
        <w:rPr>
          <w:rFonts w:ascii="Times New Roman" w:hAnsi="Times New Roman" w:cs="Times New Roman"/>
          <w:sz w:val="24"/>
          <w:szCs w:val="24"/>
        </w:rPr>
        <w:t xml:space="preserve"> </w:t>
      </w:r>
      <w:r w:rsidRPr="0042459A">
        <w:rPr>
          <w:rFonts w:ascii="Times New Roman" w:hAnsi="Times New Roman" w:cs="Times New Roman"/>
          <w:sz w:val="24"/>
          <w:szCs w:val="24"/>
        </w:rPr>
        <w:t xml:space="preserve">National Moot Court Competition on </w:t>
      </w:r>
      <w:r w:rsidR="00EB019C" w:rsidRPr="0042459A">
        <w:rPr>
          <w:rFonts w:ascii="Times New Roman" w:hAnsi="Times New Roman" w:cs="Times New Roman"/>
          <w:sz w:val="24"/>
          <w:szCs w:val="24"/>
        </w:rPr>
        <w:t>2</w:t>
      </w:r>
      <w:r w:rsidR="00EB019C">
        <w:rPr>
          <w:rFonts w:ascii="Times New Roman" w:hAnsi="Times New Roman" w:cs="Times New Roman"/>
          <w:sz w:val="24"/>
          <w:szCs w:val="24"/>
        </w:rPr>
        <w:t>8</w:t>
      </w:r>
      <w:r w:rsidR="00EB019C" w:rsidRPr="0042459A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EB019C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EB019C" w:rsidRPr="0042459A">
        <w:rPr>
          <w:rFonts w:ascii="Times New Roman" w:hAnsi="Times New Roman" w:cs="Times New Roman"/>
          <w:sz w:val="24"/>
          <w:szCs w:val="24"/>
        </w:rPr>
        <w:t xml:space="preserve"> -2</w:t>
      </w:r>
      <w:r w:rsidR="00EB019C">
        <w:rPr>
          <w:rFonts w:ascii="Times New Roman" w:hAnsi="Times New Roman" w:cs="Times New Roman"/>
          <w:sz w:val="24"/>
          <w:szCs w:val="24"/>
        </w:rPr>
        <w:t>9</w:t>
      </w:r>
      <w:r w:rsidR="00EB019C" w:rsidRPr="00EB019C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D87155">
        <w:rPr>
          <w:rFonts w:ascii="Times New Roman" w:hAnsi="Times New Roman" w:cs="Times New Roman"/>
          <w:sz w:val="24"/>
          <w:szCs w:val="24"/>
        </w:rPr>
        <w:t xml:space="preserve">March </w:t>
      </w:r>
      <w:r w:rsidRPr="0042459A">
        <w:rPr>
          <w:rFonts w:ascii="Times New Roman" w:hAnsi="Times New Roman" w:cs="Times New Roman"/>
          <w:sz w:val="24"/>
          <w:szCs w:val="24"/>
        </w:rPr>
        <w:t xml:space="preserve">2015 with a view to provide law students </w:t>
      </w:r>
      <w:r w:rsidR="008351D7">
        <w:rPr>
          <w:rFonts w:ascii="Times New Roman" w:hAnsi="Times New Roman" w:cs="Times New Roman"/>
          <w:sz w:val="24"/>
          <w:szCs w:val="24"/>
        </w:rPr>
        <w:t xml:space="preserve">an </w:t>
      </w:r>
      <w:r w:rsidR="00D63C43">
        <w:rPr>
          <w:rFonts w:ascii="Times New Roman" w:hAnsi="Times New Roman" w:cs="Times New Roman"/>
          <w:sz w:val="24"/>
          <w:szCs w:val="24"/>
        </w:rPr>
        <w:t xml:space="preserve">exposure to </w:t>
      </w:r>
      <w:r w:rsidRPr="0042459A">
        <w:rPr>
          <w:rFonts w:ascii="Times New Roman" w:hAnsi="Times New Roman" w:cs="Times New Roman"/>
          <w:sz w:val="24"/>
          <w:szCs w:val="24"/>
        </w:rPr>
        <w:t>contemporary socio-legal issues in the dispensation of justice. We cordially invite the law students of five year integrated course of your institution to participate in the competition</w:t>
      </w:r>
      <w:r w:rsidR="00B40AF9" w:rsidRPr="0042459A">
        <w:rPr>
          <w:rFonts w:ascii="Times New Roman" w:hAnsi="Times New Roman" w:cs="Times New Roman"/>
          <w:sz w:val="24"/>
          <w:szCs w:val="24"/>
        </w:rPr>
        <w:t>. Copies of the Registration form,</w:t>
      </w:r>
      <w:r w:rsidR="00B96D77">
        <w:rPr>
          <w:rFonts w:ascii="Times New Roman" w:hAnsi="Times New Roman" w:cs="Times New Roman"/>
          <w:sz w:val="24"/>
          <w:szCs w:val="24"/>
        </w:rPr>
        <w:t xml:space="preserve"> Travel plan, </w:t>
      </w:r>
      <w:r w:rsidR="00B40AF9" w:rsidRPr="0042459A">
        <w:rPr>
          <w:rFonts w:ascii="Times New Roman" w:hAnsi="Times New Roman" w:cs="Times New Roman"/>
          <w:sz w:val="24"/>
          <w:szCs w:val="24"/>
        </w:rPr>
        <w:t>Rules and Regula</w:t>
      </w:r>
      <w:r w:rsidR="00B0549A">
        <w:rPr>
          <w:rFonts w:ascii="Times New Roman" w:hAnsi="Times New Roman" w:cs="Times New Roman"/>
          <w:sz w:val="24"/>
          <w:szCs w:val="24"/>
        </w:rPr>
        <w:t>tions and the Moot P</w:t>
      </w:r>
      <w:r w:rsidR="007C4A3D">
        <w:rPr>
          <w:rFonts w:ascii="Times New Roman" w:hAnsi="Times New Roman" w:cs="Times New Roman"/>
          <w:sz w:val="24"/>
          <w:szCs w:val="24"/>
        </w:rPr>
        <w:t xml:space="preserve">roposition </w:t>
      </w:r>
      <w:r w:rsidR="00B40AF9" w:rsidRPr="0042459A">
        <w:rPr>
          <w:rFonts w:ascii="Times New Roman" w:hAnsi="Times New Roman" w:cs="Times New Roman"/>
          <w:sz w:val="24"/>
          <w:szCs w:val="24"/>
        </w:rPr>
        <w:t xml:space="preserve">are appended herewith. </w:t>
      </w:r>
    </w:p>
    <w:p w:rsidR="00712D33" w:rsidRPr="0042459A" w:rsidRDefault="00712D33" w:rsidP="00875775">
      <w:pPr>
        <w:jc w:val="both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>The winner team shall be awarded a trophy. In addition to the trophy, there shall be cash prizes:</w:t>
      </w:r>
    </w:p>
    <w:tbl>
      <w:tblPr>
        <w:tblStyle w:val="TableGrid"/>
        <w:tblW w:w="0" w:type="auto"/>
        <w:tblLook w:val="04A0"/>
      </w:tblPr>
      <w:tblGrid>
        <w:gridCol w:w="2310"/>
        <w:gridCol w:w="2311"/>
        <w:gridCol w:w="2319"/>
        <w:gridCol w:w="2303"/>
      </w:tblGrid>
      <w:tr w:rsidR="00712D33" w:rsidRPr="0042459A" w:rsidTr="00712D33">
        <w:tc>
          <w:tcPr>
            <w:tcW w:w="2394" w:type="dxa"/>
          </w:tcPr>
          <w:p w:rsidR="00712D33" w:rsidRPr="0042459A" w:rsidRDefault="00712D33" w:rsidP="0087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>First Prize (Winner Team)</w:t>
            </w:r>
          </w:p>
        </w:tc>
        <w:tc>
          <w:tcPr>
            <w:tcW w:w="2394" w:type="dxa"/>
          </w:tcPr>
          <w:p w:rsidR="00712D33" w:rsidRPr="0042459A" w:rsidRDefault="00712D33" w:rsidP="00EB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 xml:space="preserve">Rs </w:t>
            </w:r>
            <w:r w:rsidR="00EB0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1A6D72" w:rsidRPr="0042459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94" w:type="dxa"/>
          </w:tcPr>
          <w:p w:rsidR="00712D33" w:rsidRPr="0042459A" w:rsidRDefault="00712D33" w:rsidP="0087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eastAsia="Times New Roman" w:hAnsi="Times New Roman" w:cs="Times New Roman"/>
                <w:sz w:val="24"/>
                <w:szCs w:val="24"/>
              </w:rPr>
              <w:t>Best Memorial</w:t>
            </w:r>
          </w:p>
        </w:tc>
        <w:tc>
          <w:tcPr>
            <w:tcW w:w="2394" w:type="dxa"/>
          </w:tcPr>
          <w:p w:rsidR="00712D33" w:rsidRPr="0042459A" w:rsidRDefault="00712D33" w:rsidP="0087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>Rs 3,000</w:t>
            </w:r>
            <w:r w:rsidR="001A6D72" w:rsidRPr="0042459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712D33" w:rsidRPr="0042459A" w:rsidTr="00712D33">
        <w:tc>
          <w:tcPr>
            <w:tcW w:w="2394" w:type="dxa"/>
          </w:tcPr>
          <w:p w:rsidR="00712D33" w:rsidRPr="0042459A" w:rsidRDefault="00712D33" w:rsidP="0087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>Second Prize (</w:t>
            </w:r>
            <w:r w:rsidRPr="0042459A">
              <w:rPr>
                <w:rFonts w:ascii="Times New Roman" w:eastAsia="Times New Roman" w:hAnsi="Times New Roman" w:cs="Times New Roman"/>
                <w:sz w:val="24"/>
                <w:szCs w:val="24"/>
              </w:rPr>
              <w:t>Runner up Team)</w:t>
            </w:r>
          </w:p>
        </w:tc>
        <w:tc>
          <w:tcPr>
            <w:tcW w:w="2394" w:type="dxa"/>
          </w:tcPr>
          <w:p w:rsidR="00712D33" w:rsidRPr="0042459A" w:rsidRDefault="00712D33" w:rsidP="00EB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 xml:space="preserve">Rs </w:t>
            </w:r>
            <w:r w:rsidR="00EB0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F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1A6D72" w:rsidRPr="0042459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94" w:type="dxa"/>
          </w:tcPr>
          <w:p w:rsidR="00712D33" w:rsidRPr="0042459A" w:rsidRDefault="00712D33" w:rsidP="0087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Best </w:t>
            </w:r>
            <w:proofErr w:type="spellStart"/>
            <w:r w:rsidRPr="0042459A">
              <w:rPr>
                <w:rFonts w:ascii="Times New Roman" w:eastAsia="Times New Roman" w:hAnsi="Times New Roman" w:cs="Times New Roman"/>
                <w:sz w:val="24"/>
                <w:szCs w:val="24"/>
              </w:rPr>
              <w:t>Mooter</w:t>
            </w:r>
            <w:proofErr w:type="spellEnd"/>
          </w:p>
        </w:tc>
        <w:tc>
          <w:tcPr>
            <w:tcW w:w="2394" w:type="dxa"/>
          </w:tcPr>
          <w:p w:rsidR="00712D33" w:rsidRPr="0042459A" w:rsidRDefault="00712D33" w:rsidP="00D9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 xml:space="preserve">Rs </w:t>
            </w:r>
            <w:r w:rsidR="00D92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59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1A6D72" w:rsidRPr="0042459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712D33" w:rsidRPr="0042459A" w:rsidRDefault="00712D33" w:rsidP="00875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C20" w:rsidRPr="0042459A" w:rsidRDefault="002C62C9" w:rsidP="007B1C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RBUS</w:t>
      </w:r>
      <w:r w:rsidR="007B1C20" w:rsidRPr="0042459A">
        <w:rPr>
          <w:rFonts w:ascii="Times New Roman" w:hAnsi="Times New Roman" w:cs="Times New Roman"/>
          <w:sz w:val="24"/>
          <w:szCs w:val="24"/>
        </w:rPr>
        <w:t>L will provide free boarding and lodging for out stationed participants. We would appreciate if you kindly confirm the participation of your institution latest by 23</w:t>
      </w:r>
      <w:r w:rsidR="007B1C20" w:rsidRPr="0042459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B1C20" w:rsidRPr="0042459A">
        <w:rPr>
          <w:rFonts w:ascii="Times New Roman" w:hAnsi="Times New Roman" w:cs="Times New Roman"/>
          <w:sz w:val="24"/>
          <w:szCs w:val="24"/>
        </w:rPr>
        <w:t xml:space="preserve"> </w:t>
      </w:r>
      <w:r w:rsidR="005D258A">
        <w:rPr>
          <w:rFonts w:ascii="Times New Roman" w:hAnsi="Times New Roman" w:cs="Times New Roman"/>
          <w:sz w:val="24"/>
          <w:szCs w:val="24"/>
        </w:rPr>
        <w:t>Feb.</w:t>
      </w:r>
      <w:r w:rsidR="00DE1FB0">
        <w:rPr>
          <w:rFonts w:ascii="Times New Roman" w:hAnsi="Times New Roman" w:cs="Times New Roman"/>
          <w:sz w:val="24"/>
          <w:szCs w:val="24"/>
        </w:rPr>
        <w:t xml:space="preserve"> </w:t>
      </w:r>
      <w:r w:rsidR="007B1C20" w:rsidRPr="0042459A">
        <w:rPr>
          <w:rFonts w:ascii="Times New Roman" w:hAnsi="Times New Roman" w:cs="Times New Roman"/>
          <w:sz w:val="24"/>
          <w:szCs w:val="24"/>
        </w:rPr>
        <w:t xml:space="preserve">2015 by sending us the duly filled in registration form along with registration fee of Rs </w:t>
      </w:r>
      <w:r w:rsidR="00C81F3A">
        <w:rPr>
          <w:rFonts w:ascii="Times New Roman" w:hAnsi="Times New Roman" w:cs="Times New Roman"/>
          <w:sz w:val="24"/>
          <w:szCs w:val="24"/>
        </w:rPr>
        <w:t>3</w:t>
      </w:r>
      <w:r w:rsidR="007B1C20" w:rsidRPr="0042459A">
        <w:rPr>
          <w:rFonts w:ascii="Times New Roman" w:hAnsi="Times New Roman" w:cs="Times New Roman"/>
          <w:sz w:val="24"/>
          <w:szCs w:val="24"/>
        </w:rPr>
        <w:t xml:space="preserve">,000 in the form of a demand draft drawn in the </w:t>
      </w:r>
      <w:proofErr w:type="spellStart"/>
      <w:r w:rsidR="007B1C20" w:rsidRPr="0042459A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="007B1C20" w:rsidRPr="0042459A">
        <w:rPr>
          <w:rFonts w:ascii="Times New Roman" w:hAnsi="Times New Roman" w:cs="Times New Roman"/>
          <w:sz w:val="24"/>
          <w:szCs w:val="24"/>
        </w:rPr>
        <w:t xml:space="preserve"> of </w:t>
      </w:r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>Rayat</w:t>
      </w:r>
      <w:proofErr w:type="spellEnd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>Bahra</w:t>
      </w:r>
      <w:proofErr w:type="spellEnd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 xml:space="preserve"> College of Law payable at </w:t>
      </w:r>
      <w:proofErr w:type="spellStart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>Sahauran</w:t>
      </w:r>
      <w:proofErr w:type="spellEnd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>Mohali</w:t>
      </w:r>
      <w:proofErr w:type="spellEnd"/>
      <w:r w:rsidR="007B1C20" w:rsidRPr="0042459A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7B1C20" w:rsidRPr="0042459A" w:rsidRDefault="007B1C20" w:rsidP="007B1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1C20" w:rsidRDefault="007B1C20" w:rsidP="007B1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59A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For any other clarification/information, you may contact the following (between 9:30 A</w:t>
      </w:r>
      <w:r w:rsidR="00797B9A" w:rsidRPr="004245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459A">
        <w:rPr>
          <w:rFonts w:ascii="Times New Roman" w:hAnsi="Times New Roman" w:cs="Times New Roman"/>
          <w:color w:val="000000"/>
          <w:sz w:val="24"/>
          <w:szCs w:val="24"/>
        </w:rPr>
        <w:t xml:space="preserve">M- </w:t>
      </w:r>
      <w:r w:rsidR="00473264" w:rsidRPr="0042459A">
        <w:rPr>
          <w:rFonts w:ascii="Times New Roman" w:hAnsi="Times New Roman" w:cs="Times New Roman"/>
          <w:color w:val="000000"/>
          <w:sz w:val="24"/>
          <w:szCs w:val="24"/>
        </w:rPr>
        <w:t>3:00 P</w:t>
      </w:r>
      <w:r w:rsidR="00797B9A" w:rsidRPr="004245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459A">
        <w:rPr>
          <w:rFonts w:ascii="Times New Roman" w:hAnsi="Times New Roman" w:cs="Times New Roman"/>
          <w:color w:val="000000"/>
          <w:sz w:val="24"/>
          <w:szCs w:val="24"/>
        </w:rPr>
        <w:t>M)</w:t>
      </w:r>
      <w:r w:rsidR="00473264" w:rsidRPr="0042459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E1B01" w:rsidRPr="0042459A" w:rsidRDefault="006E1B01" w:rsidP="007B1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40"/>
        <w:gridCol w:w="1506"/>
        <w:gridCol w:w="1348"/>
        <w:gridCol w:w="1507"/>
        <w:gridCol w:w="1315"/>
        <w:gridCol w:w="1507"/>
      </w:tblGrid>
      <w:tr w:rsidR="00AF1A26" w:rsidRPr="006246A2" w:rsidTr="0038253C">
        <w:tc>
          <w:tcPr>
            <w:tcW w:w="1596" w:type="dxa"/>
          </w:tcPr>
          <w:p w:rsidR="0038253C" w:rsidRPr="006246A2" w:rsidRDefault="0038253C" w:rsidP="0047326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Jaspreet</w:t>
            </w:r>
            <w:proofErr w:type="spellEnd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596" w:type="dxa"/>
          </w:tcPr>
          <w:p w:rsidR="0038253C" w:rsidRPr="006246A2" w:rsidRDefault="00AF1A26" w:rsidP="0047326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9814015920</w:t>
            </w:r>
          </w:p>
        </w:tc>
        <w:tc>
          <w:tcPr>
            <w:tcW w:w="1596" w:type="dxa"/>
          </w:tcPr>
          <w:p w:rsidR="0038253C" w:rsidRPr="006246A2" w:rsidRDefault="0038253C" w:rsidP="0047326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Radhika</w:t>
            </w:r>
            <w:proofErr w:type="spellEnd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Dev </w:t>
            </w:r>
            <w:proofErr w:type="spellStart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Varma</w:t>
            </w:r>
            <w:proofErr w:type="spellEnd"/>
          </w:p>
        </w:tc>
        <w:tc>
          <w:tcPr>
            <w:tcW w:w="1596" w:type="dxa"/>
          </w:tcPr>
          <w:p w:rsidR="0038253C" w:rsidRPr="006246A2" w:rsidRDefault="004D77F2" w:rsidP="0047326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9779343399</w:t>
            </w:r>
          </w:p>
        </w:tc>
        <w:tc>
          <w:tcPr>
            <w:tcW w:w="1596" w:type="dxa"/>
          </w:tcPr>
          <w:p w:rsidR="0038253C" w:rsidRPr="006246A2" w:rsidRDefault="0038253C" w:rsidP="0047326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Jasdeep</w:t>
            </w:r>
            <w:proofErr w:type="spellEnd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596" w:type="dxa"/>
          </w:tcPr>
          <w:p w:rsidR="0038253C" w:rsidRPr="006246A2" w:rsidRDefault="004D77F2" w:rsidP="0047326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9872446212</w:t>
            </w:r>
          </w:p>
        </w:tc>
      </w:tr>
    </w:tbl>
    <w:p w:rsidR="00473264" w:rsidRDefault="00473264" w:rsidP="004732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8253C" w:rsidRDefault="0038253C" w:rsidP="004732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8253C" w:rsidRPr="0042459A" w:rsidRDefault="0038253C" w:rsidP="004732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7B1C20" w:rsidRPr="0042459A" w:rsidRDefault="00797B9A" w:rsidP="00875775">
      <w:pPr>
        <w:jc w:val="both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>We are looking forward to the meaningful participation of your institution.</w:t>
      </w:r>
    </w:p>
    <w:p w:rsidR="00797B9A" w:rsidRPr="0042459A" w:rsidRDefault="00797B9A" w:rsidP="00875775">
      <w:pPr>
        <w:jc w:val="both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>Warm regards,</w:t>
      </w:r>
    </w:p>
    <w:p w:rsidR="00797B9A" w:rsidRPr="0042459A" w:rsidRDefault="00797B9A" w:rsidP="00875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B9A" w:rsidRPr="0042459A" w:rsidRDefault="00797B9A" w:rsidP="00875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B9A" w:rsidRPr="0042459A" w:rsidRDefault="00797B9A" w:rsidP="00015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 xml:space="preserve">Prof. (Dr.) M.S </w:t>
      </w:r>
      <w:proofErr w:type="spellStart"/>
      <w:r w:rsidRPr="0042459A">
        <w:rPr>
          <w:rFonts w:ascii="Times New Roman" w:hAnsi="Times New Roman" w:cs="Times New Roman"/>
          <w:sz w:val="24"/>
          <w:szCs w:val="24"/>
        </w:rPr>
        <w:t>Bains</w:t>
      </w:r>
      <w:proofErr w:type="spellEnd"/>
    </w:p>
    <w:p w:rsidR="00797B9A" w:rsidRPr="0042459A" w:rsidRDefault="00797B9A" w:rsidP="00015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9A">
        <w:rPr>
          <w:rFonts w:ascii="Times New Roman" w:hAnsi="Times New Roman" w:cs="Times New Roman"/>
          <w:sz w:val="24"/>
          <w:szCs w:val="24"/>
        </w:rPr>
        <w:t>Director Principal</w:t>
      </w:r>
    </w:p>
    <w:p w:rsidR="00712D33" w:rsidRPr="00502FFE" w:rsidRDefault="00712D33" w:rsidP="0001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FFE" w:rsidRDefault="00502FFE" w:rsidP="000154D7">
      <w:pPr>
        <w:spacing w:after="0"/>
        <w:ind w:left="1080" w:hanging="1080"/>
        <w:rPr>
          <w:rFonts w:ascii="Times New Roman" w:hAnsi="Times New Roman" w:cs="Times New Roman"/>
          <w:sz w:val="28"/>
          <w:szCs w:val="28"/>
        </w:rPr>
      </w:pPr>
    </w:p>
    <w:p w:rsidR="00227288" w:rsidRPr="00227288" w:rsidRDefault="00227288" w:rsidP="005E7CA1">
      <w:pPr>
        <w:rPr>
          <w:rFonts w:ascii="Times New Roman" w:hAnsi="Times New Roman" w:cs="Times New Roman"/>
          <w:sz w:val="28"/>
          <w:szCs w:val="28"/>
        </w:rPr>
      </w:pPr>
    </w:p>
    <w:sectPr w:rsidR="00227288" w:rsidRPr="00227288" w:rsidSect="00D44F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712F"/>
    <w:multiLevelType w:val="multilevel"/>
    <w:tmpl w:val="652CA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Times New Roman" w:hAnsi="Times New Roman" w:cs="Times New Roman"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4615"/>
    <w:rsid w:val="00012B1A"/>
    <w:rsid w:val="000154D7"/>
    <w:rsid w:val="000375A2"/>
    <w:rsid w:val="00085173"/>
    <w:rsid w:val="000E7414"/>
    <w:rsid w:val="00140A13"/>
    <w:rsid w:val="001A6D72"/>
    <w:rsid w:val="00223DDC"/>
    <w:rsid w:val="00227288"/>
    <w:rsid w:val="00243C7B"/>
    <w:rsid w:val="00265AD1"/>
    <w:rsid w:val="002C62C9"/>
    <w:rsid w:val="002E5392"/>
    <w:rsid w:val="00337252"/>
    <w:rsid w:val="00357ABD"/>
    <w:rsid w:val="0038253C"/>
    <w:rsid w:val="003E14F0"/>
    <w:rsid w:val="0042459A"/>
    <w:rsid w:val="004256D9"/>
    <w:rsid w:val="0042757F"/>
    <w:rsid w:val="00454152"/>
    <w:rsid w:val="00464615"/>
    <w:rsid w:val="00473264"/>
    <w:rsid w:val="004D77F2"/>
    <w:rsid w:val="00502FFE"/>
    <w:rsid w:val="005D258A"/>
    <w:rsid w:val="005E11BE"/>
    <w:rsid w:val="005E7CA1"/>
    <w:rsid w:val="006246A2"/>
    <w:rsid w:val="00671F7E"/>
    <w:rsid w:val="006E1B01"/>
    <w:rsid w:val="00712D33"/>
    <w:rsid w:val="00743D27"/>
    <w:rsid w:val="00783994"/>
    <w:rsid w:val="00797B9A"/>
    <w:rsid w:val="007B1C20"/>
    <w:rsid w:val="007C4A3D"/>
    <w:rsid w:val="007E0FC8"/>
    <w:rsid w:val="007F3EEB"/>
    <w:rsid w:val="008351D7"/>
    <w:rsid w:val="00843EDD"/>
    <w:rsid w:val="008443A8"/>
    <w:rsid w:val="00857DEB"/>
    <w:rsid w:val="00875775"/>
    <w:rsid w:val="008C3FDE"/>
    <w:rsid w:val="008D7479"/>
    <w:rsid w:val="008E0153"/>
    <w:rsid w:val="00954A2B"/>
    <w:rsid w:val="00987252"/>
    <w:rsid w:val="00987374"/>
    <w:rsid w:val="009944A1"/>
    <w:rsid w:val="009B3C21"/>
    <w:rsid w:val="00A25325"/>
    <w:rsid w:val="00A6798E"/>
    <w:rsid w:val="00AF1A26"/>
    <w:rsid w:val="00B0549A"/>
    <w:rsid w:val="00B337FE"/>
    <w:rsid w:val="00B4017E"/>
    <w:rsid w:val="00B40AF9"/>
    <w:rsid w:val="00B96D77"/>
    <w:rsid w:val="00BA734E"/>
    <w:rsid w:val="00C81F3A"/>
    <w:rsid w:val="00C8490C"/>
    <w:rsid w:val="00CC6828"/>
    <w:rsid w:val="00D44F6B"/>
    <w:rsid w:val="00D55CC6"/>
    <w:rsid w:val="00D63C43"/>
    <w:rsid w:val="00D6532C"/>
    <w:rsid w:val="00D72AF7"/>
    <w:rsid w:val="00D87155"/>
    <w:rsid w:val="00D92E1B"/>
    <w:rsid w:val="00DB2DB6"/>
    <w:rsid w:val="00DB5D23"/>
    <w:rsid w:val="00DE1FB0"/>
    <w:rsid w:val="00E300FF"/>
    <w:rsid w:val="00E473B8"/>
    <w:rsid w:val="00E808A5"/>
    <w:rsid w:val="00EB019C"/>
    <w:rsid w:val="00FA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5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tushar</cp:lastModifiedBy>
  <cp:revision>59</cp:revision>
  <dcterms:created xsi:type="dcterms:W3CDTF">2014-12-12T05:47:00Z</dcterms:created>
  <dcterms:modified xsi:type="dcterms:W3CDTF">2015-02-12T06:14:00Z</dcterms:modified>
</cp:coreProperties>
</file>