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4573" w:rsidRPr="0017637A" w:rsidRDefault="00DA4573" w:rsidP="0017637A">
      <w:pPr>
        <w:pStyle w:val="BodyText"/>
        <w:spacing w:line="276" w:lineRule="auto"/>
        <w:ind w:left="0"/>
        <w:jc w:val="both"/>
        <w:rPr>
          <w:rFonts w:ascii="Arial" w:hAnsi="Arial" w:cs="Arial"/>
          <w:sz w:val="22"/>
          <w:szCs w:val="22"/>
        </w:rPr>
      </w:pPr>
    </w:p>
    <w:p w:rsidR="00DA4573" w:rsidRPr="0017637A" w:rsidRDefault="00DA4573" w:rsidP="0017637A">
      <w:pPr>
        <w:pStyle w:val="BodyText"/>
        <w:spacing w:line="276" w:lineRule="auto"/>
        <w:ind w:left="0"/>
        <w:jc w:val="both"/>
        <w:rPr>
          <w:rFonts w:ascii="Arial" w:hAnsi="Arial" w:cs="Arial"/>
          <w:sz w:val="22"/>
          <w:szCs w:val="22"/>
        </w:rPr>
      </w:pPr>
    </w:p>
    <w:p w:rsidR="00DA4573" w:rsidRPr="0017637A" w:rsidRDefault="00DA4573" w:rsidP="0017637A">
      <w:pPr>
        <w:pStyle w:val="BodyText"/>
        <w:spacing w:before="2" w:line="276" w:lineRule="auto"/>
        <w:ind w:left="0"/>
        <w:jc w:val="both"/>
        <w:rPr>
          <w:rFonts w:ascii="Arial" w:hAnsi="Arial" w:cs="Arial"/>
          <w:sz w:val="22"/>
          <w:szCs w:val="22"/>
        </w:rPr>
      </w:pPr>
    </w:p>
    <w:p w:rsidR="00DA4573" w:rsidRPr="0017637A" w:rsidRDefault="0070160D" w:rsidP="0017637A">
      <w:pPr>
        <w:spacing w:line="276" w:lineRule="auto"/>
        <w:ind w:left="2838" w:right="3494"/>
        <w:jc w:val="center"/>
        <w:rPr>
          <w:rFonts w:ascii="Arial" w:hAnsi="Arial" w:cs="Arial"/>
          <w:b/>
        </w:rPr>
      </w:pPr>
      <w:r w:rsidRPr="0017637A">
        <w:rPr>
          <w:rFonts w:ascii="Arial" w:hAnsi="Arial" w:cs="Arial"/>
          <w:b/>
        </w:rPr>
        <w:t>Difficult Dialogues 2020</w:t>
      </w:r>
    </w:p>
    <w:p w:rsidR="00DA4573" w:rsidRPr="0017637A" w:rsidRDefault="00DA4573" w:rsidP="0017637A">
      <w:pPr>
        <w:pStyle w:val="BodyText"/>
        <w:spacing w:before="10" w:line="276" w:lineRule="auto"/>
        <w:ind w:left="0"/>
        <w:jc w:val="center"/>
        <w:rPr>
          <w:rFonts w:ascii="Arial" w:hAnsi="Arial" w:cs="Arial"/>
          <w:b/>
          <w:sz w:val="22"/>
          <w:szCs w:val="22"/>
        </w:rPr>
      </w:pPr>
    </w:p>
    <w:p w:rsidR="00DA4573" w:rsidRPr="0017637A" w:rsidRDefault="0070160D" w:rsidP="0017637A">
      <w:pPr>
        <w:spacing w:line="276" w:lineRule="auto"/>
        <w:ind w:left="2838" w:right="3493"/>
        <w:jc w:val="center"/>
        <w:rPr>
          <w:rFonts w:ascii="Arial" w:hAnsi="Arial" w:cs="Arial"/>
        </w:rPr>
      </w:pPr>
      <w:r w:rsidRPr="0017637A">
        <w:rPr>
          <w:rFonts w:ascii="Arial" w:hAnsi="Arial" w:cs="Arial"/>
        </w:rPr>
        <w:t>14</w:t>
      </w:r>
      <w:r w:rsidRPr="0017637A">
        <w:rPr>
          <w:rFonts w:ascii="Arial" w:hAnsi="Arial" w:cs="Arial"/>
          <w:vertAlign w:val="superscript"/>
        </w:rPr>
        <w:t>th</w:t>
      </w:r>
      <w:r w:rsidRPr="0017637A">
        <w:rPr>
          <w:rFonts w:ascii="Arial" w:hAnsi="Arial" w:cs="Arial"/>
        </w:rPr>
        <w:t>- 16</w:t>
      </w:r>
      <w:r w:rsidRPr="0017637A">
        <w:rPr>
          <w:rFonts w:ascii="Arial" w:hAnsi="Arial" w:cs="Arial"/>
          <w:vertAlign w:val="superscript"/>
        </w:rPr>
        <w:t>th</w:t>
      </w:r>
      <w:r w:rsidRPr="0017637A">
        <w:rPr>
          <w:rFonts w:ascii="Arial" w:hAnsi="Arial" w:cs="Arial"/>
        </w:rPr>
        <w:t xml:space="preserve"> February 2020</w:t>
      </w:r>
    </w:p>
    <w:p w:rsidR="00DA4573" w:rsidRPr="0017637A" w:rsidRDefault="0070160D" w:rsidP="0017637A">
      <w:pPr>
        <w:spacing w:before="54" w:line="276" w:lineRule="auto"/>
        <w:ind w:left="2838" w:right="3500"/>
        <w:jc w:val="center"/>
        <w:rPr>
          <w:rFonts w:ascii="Arial" w:hAnsi="Arial" w:cs="Arial"/>
        </w:rPr>
      </w:pPr>
      <w:r w:rsidRPr="0017637A">
        <w:rPr>
          <w:rFonts w:ascii="Arial" w:hAnsi="Arial" w:cs="Arial"/>
        </w:rPr>
        <w:t>The International Centre Goa &amp; Goa University</w:t>
      </w:r>
    </w:p>
    <w:p w:rsidR="00DA4573" w:rsidRPr="0017637A" w:rsidRDefault="00DA4573" w:rsidP="0017637A">
      <w:pPr>
        <w:pStyle w:val="BodyText"/>
        <w:spacing w:line="276" w:lineRule="auto"/>
        <w:ind w:left="0"/>
        <w:jc w:val="both"/>
        <w:rPr>
          <w:rFonts w:ascii="Arial" w:hAnsi="Arial" w:cs="Arial"/>
          <w:sz w:val="22"/>
          <w:szCs w:val="22"/>
        </w:rPr>
      </w:pPr>
    </w:p>
    <w:p w:rsidR="00DA4573" w:rsidRPr="0017637A" w:rsidRDefault="00DA4573" w:rsidP="0017637A">
      <w:pPr>
        <w:pStyle w:val="ListParagraph"/>
        <w:spacing w:before="28" w:line="276" w:lineRule="auto"/>
        <w:ind w:right="1118" w:firstLine="0"/>
        <w:jc w:val="both"/>
        <w:rPr>
          <w:rFonts w:ascii="Arial" w:hAnsi="Arial" w:cs="Arial"/>
        </w:rPr>
      </w:pPr>
    </w:p>
    <w:p w:rsidR="00DA4573" w:rsidRPr="0017637A" w:rsidRDefault="0070160D" w:rsidP="0017637A">
      <w:pPr>
        <w:pStyle w:val="ListParagraph"/>
        <w:spacing w:before="28" w:line="276" w:lineRule="auto"/>
        <w:ind w:right="1118" w:firstLine="0"/>
        <w:jc w:val="both"/>
        <w:rPr>
          <w:rFonts w:ascii="Arial" w:hAnsi="Arial" w:cs="Arial"/>
        </w:rPr>
      </w:pPr>
      <w:r w:rsidRPr="0017637A">
        <w:rPr>
          <w:rFonts w:ascii="Arial" w:hAnsi="Arial" w:cs="Arial"/>
        </w:rPr>
        <w:t>Difficult Dialogues</w:t>
      </w:r>
      <w:r w:rsidR="001F7C81" w:rsidRPr="0017637A">
        <w:rPr>
          <w:rFonts w:ascii="Arial" w:hAnsi="Arial" w:cs="Arial"/>
        </w:rPr>
        <w:t xml:space="preserve"> – one of India’s </w:t>
      </w:r>
      <w:r w:rsidRPr="0017637A">
        <w:rPr>
          <w:rFonts w:ascii="Arial" w:hAnsi="Arial" w:cs="Arial"/>
        </w:rPr>
        <w:t>leading</w:t>
      </w:r>
      <w:r w:rsidR="001F7C81" w:rsidRPr="0017637A">
        <w:rPr>
          <w:rFonts w:ascii="Arial" w:hAnsi="Arial" w:cs="Arial"/>
        </w:rPr>
        <w:t xml:space="preserve"> Annual Summits, is an annual 3-day forum that is organised in Goa. It is based on themes of contemporary relevance in South Asia, with a defined focus every year. This - the </w:t>
      </w:r>
      <w:r w:rsidRPr="0017637A">
        <w:rPr>
          <w:rFonts w:ascii="Arial" w:hAnsi="Arial" w:cs="Arial"/>
        </w:rPr>
        <w:t>fifth edition</w:t>
      </w:r>
      <w:r w:rsidR="001F7C81" w:rsidRPr="0017637A">
        <w:rPr>
          <w:rFonts w:ascii="Arial" w:hAnsi="Arial" w:cs="Arial"/>
        </w:rPr>
        <w:t xml:space="preserve"> will</w:t>
      </w:r>
      <w:r w:rsidRPr="0017637A">
        <w:rPr>
          <w:rFonts w:ascii="Arial" w:hAnsi="Arial" w:cs="Arial"/>
        </w:rPr>
        <w:t xml:space="preserve"> focus on ‘State of </w:t>
      </w:r>
      <w:r w:rsidR="001F7C81" w:rsidRPr="0017637A">
        <w:rPr>
          <w:rFonts w:ascii="Arial" w:hAnsi="Arial" w:cs="Arial"/>
        </w:rPr>
        <w:t xml:space="preserve">the </w:t>
      </w:r>
      <w:r w:rsidRPr="0017637A">
        <w:rPr>
          <w:rFonts w:ascii="Arial" w:hAnsi="Arial" w:cs="Arial"/>
        </w:rPr>
        <w:t>Law’</w:t>
      </w:r>
      <w:r w:rsidR="0017637A" w:rsidRPr="0017637A">
        <w:rPr>
          <w:rFonts w:ascii="Arial" w:hAnsi="Arial" w:cs="Arial"/>
        </w:rPr>
        <w:t xml:space="preserve"> and it will be held from 14th- 16th February 2020 at The International Centre Goa &amp; Goa University. </w:t>
      </w:r>
      <w:r w:rsidR="008B1652" w:rsidRPr="0017637A">
        <w:rPr>
          <w:rFonts w:ascii="Arial" w:hAnsi="Arial" w:cs="Arial"/>
        </w:rPr>
        <w:t xml:space="preserve"> </w:t>
      </w:r>
    </w:p>
    <w:p w:rsidR="00DA4573" w:rsidRPr="0017637A" w:rsidRDefault="00DA4573" w:rsidP="0017637A">
      <w:pPr>
        <w:pStyle w:val="BodyText"/>
        <w:spacing w:before="11" w:line="276" w:lineRule="auto"/>
        <w:ind w:left="0"/>
        <w:jc w:val="both"/>
        <w:rPr>
          <w:rFonts w:ascii="Arial" w:hAnsi="Arial" w:cs="Arial"/>
          <w:sz w:val="22"/>
          <w:szCs w:val="22"/>
        </w:rPr>
      </w:pPr>
    </w:p>
    <w:p w:rsidR="006273BC" w:rsidRPr="0017637A" w:rsidRDefault="0070160D" w:rsidP="0017637A">
      <w:pPr>
        <w:pStyle w:val="ListParagraph"/>
        <w:spacing w:before="28" w:line="276" w:lineRule="auto"/>
        <w:ind w:right="1118" w:firstLine="0"/>
        <w:jc w:val="both"/>
        <w:rPr>
          <w:rFonts w:ascii="Arial" w:hAnsi="Arial" w:cs="Arial"/>
        </w:rPr>
      </w:pPr>
      <w:r w:rsidRPr="0017637A">
        <w:rPr>
          <w:rFonts w:ascii="Arial" w:hAnsi="Arial" w:cs="Arial"/>
        </w:rPr>
        <w:t xml:space="preserve">The forum will host </w:t>
      </w:r>
      <w:r w:rsidR="006273BC" w:rsidRPr="0017637A">
        <w:rPr>
          <w:rFonts w:ascii="Arial" w:hAnsi="Arial" w:cs="Arial"/>
        </w:rPr>
        <w:t xml:space="preserve">twelve </w:t>
      </w:r>
      <w:r w:rsidRPr="0017637A">
        <w:rPr>
          <w:rFonts w:ascii="Arial" w:hAnsi="Arial" w:cs="Arial"/>
        </w:rPr>
        <w:t>panel discussions</w:t>
      </w:r>
      <w:r w:rsidR="006273BC" w:rsidRPr="0017637A">
        <w:rPr>
          <w:rFonts w:ascii="Arial" w:hAnsi="Arial" w:cs="Arial"/>
        </w:rPr>
        <w:t xml:space="preserve"> and talks by national and international </w:t>
      </w:r>
      <w:r w:rsidRPr="0017637A">
        <w:rPr>
          <w:rFonts w:ascii="Arial" w:hAnsi="Arial" w:cs="Arial"/>
        </w:rPr>
        <w:t>people f</w:t>
      </w:r>
      <w:r w:rsidR="006273BC" w:rsidRPr="0017637A">
        <w:rPr>
          <w:rFonts w:ascii="Arial" w:hAnsi="Arial" w:cs="Arial"/>
        </w:rPr>
        <w:t>rom different walks of life</w:t>
      </w:r>
      <w:r w:rsidRPr="0017637A">
        <w:rPr>
          <w:rFonts w:ascii="Arial" w:hAnsi="Arial" w:cs="Arial"/>
        </w:rPr>
        <w:t>. These would include Supreme Court Judges, High Court Judges, Retired Judges and CJI, Chancellor/ Vice-Chancellors of International and National Universities, Dean</w:t>
      </w:r>
      <w:r w:rsidR="00C13F7C" w:rsidRPr="0017637A">
        <w:rPr>
          <w:rFonts w:ascii="Arial" w:hAnsi="Arial" w:cs="Arial"/>
        </w:rPr>
        <w:t>s</w:t>
      </w:r>
      <w:r w:rsidRPr="0017637A">
        <w:rPr>
          <w:rFonts w:ascii="Arial" w:hAnsi="Arial" w:cs="Arial"/>
        </w:rPr>
        <w:t xml:space="preserve"> and Directors of </w:t>
      </w:r>
      <w:r w:rsidR="006273BC" w:rsidRPr="0017637A">
        <w:rPr>
          <w:rFonts w:ascii="Arial" w:hAnsi="Arial" w:cs="Arial"/>
        </w:rPr>
        <w:t>organizations</w:t>
      </w:r>
      <w:r w:rsidRPr="0017637A">
        <w:rPr>
          <w:rFonts w:ascii="Arial" w:hAnsi="Arial" w:cs="Arial"/>
        </w:rPr>
        <w:t>, firms, universities, prominent lawyers, students from different cities in India and people of eminence.</w:t>
      </w:r>
      <w:r w:rsidR="006273BC" w:rsidRPr="0017637A">
        <w:rPr>
          <w:rFonts w:ascii="Arial" w:hAnsi="Arial" w:cs="Arial"/>
        </w:rPr>
        <w:t xml:space="preserve"> The talks will be by Massimilano Mazzotta, Reporter &amp; Artistic Director of LIFE AFTER OIL International Film Festival</w:t>
      </w:r>
      <w:r w:rsidR="00C13F7C" w:rsidRPr="0017637A">
        <w:rPr>
          <w:rFonts w:ascii="Arial" w:hAnsi="Arial" w:cs="Arial"/>
        </w:rPr>
        <w:t xml:space="preserve"> and </w:t>
      </w:r>
      <w:r w:rsidR="006273BC" w:rsidRPr="0017637A">
        <w:rPr>
          <w:rFonts w:ascii="Arial" w:hAnsi="Arial" w:cs="Arial"/>
        </w:rPr>
        <w:t>Maria Luisa Mastrogiovanni, Founder and Director, Il Tacco d’Italia</w:t>
      </w:r>
    </w:p>
    <w:p w:rsidR="00DA4573" w:rsidRPr="0017637A" w:rsidRDefault="00DA4573" w:rsidP="0017637A">
      <w:pPr>
        <w:spacing w:line="276" w:lineRule="auto"/>
        <w:ind w:left="460" w:right="1117"/>
        <w:jc w:val="both"/>
        <w:rPr>
          <w:rFonts w:ascii="Arial" w:hAnsi="Arial" w:cs="Arial"/>
        </w:rPr>
      </w:pPr>
    </w:p>
    <w:p w:rsidR="00C13F7C" w:rsidRPr="0017637A" w:rsidRDefault="0070160D" w:rsidP="0017637A">
      <w:pPr>
        <w:spacing w:before="62" w:line="276" w:lineRule="auto"/>
        <w:ind w:left="460" w:right="1113"/>
        <w:jc w:val="both"/>
        <w:rPr>
          <w:rFonts w:ascii="Arial" w:hAnsi="Arial" w:cs="Arial"/>
        </w:rPr>
      </w:pPr>
      <w:r w:rsidRPr="0017637A">
        <w:rPr>
          <w:rFonts w:ascii="Arial" w:hAnsi="Arial" w:cs="Arial"/>
          <w:b/>
          <w:i/>
        </w:rPr>
        <w:t xml:space="preserve">Difficult Dialogues </w:t>
      </w:r>
      <w:r w:rsidRPr="0017637A">
        <w:rPr>
          <w:rFonts w:ascii="Arial" w:hAnsi="Arial" w:cs="Arial"/>
        </w:rPr>
        <w:t xml:space="preserve">(DD) is based on themes of contemporary relevance in South Asia, with a defined focus every year. </w:t>
      </w:r>
      <w:r w:rsidR="00C13F7C" w:rsidRPr="0017637A">
        <w:rPr>
          <w:rFonts w:ascii="Arial" w:hAnsi="Arial" w:cs="Arial"/>
        </w:rPr>
        <w:t xml:space="preserve">The Forum has successfully completed four annual chapters focusing on diverse yet related themes such as Global Finance and Civil Society (in 2016), Health (in 2017), Gender Equality (in 2018) and Education (2019). </w:t>
      </w:r>
    </w:p>
    <w:p w:rsidR="00C13F7C" w:rsidRPr="0017637A" w:rsidRDefault="0070160D" w:rsidP="0017637A">
      <w:pPr>
        <w:spacing w:before="62" w:line="276" w:lineRule="auto"/>
        <w:ind w:left="460" w:right="1113"/>
        <w:jc w:val="both"/>
        <w:rPr>
          <w:rFonts w:ascii="Arial" w:hAnsi="Arial" w:cs="Arial"/>
        </w:rPr>
      </w:pPr>
      <w:r w:rsidRPr="0017637A">
        <w:rPr>
          <w:rFonts w:ascii="Arial" w:hAnsi="Arial" w:cs="Arial"/>
        </w:rPr>
        <w:t xml:space="preserve">Each topic examined is approached from a broad-based perspective with the belief that social change is possible only by initiating a dialogue among different stakeholders of society. The dialogues are inclusive of the policies and laws related to the theme. The shared experiences of cross-sectoral stakeholders and audiences contribute to the process of building recommendations for influencing policy change and creating awareness. Recommendation papers are also published across partner websites and forums for public reference and policy influence. </w:t>
      </w:r>
    </w:p>
    <w:p w:rsidR="00DA4573" w:rsidRPr="0017637A" w:rsidRDefault="0070160D" w:rsidP="0017637A">
      <w:pPr>
        <w:spacing w:before="62" w:line="276" w:lineRule="auto"/>
        <w:ind w:left="460" w:right="1113"/>
        <w:jc w:val="both"/>
        <w:rPr>
          <w:rFonts w:ascii="Arial" w:hAnsi="Arial" w:cs="Arial"/>
        </w:rPr>
      </w:pPr>
      <w:r w:rsidRPr="0017637A">
        <w:rPr>
          <w:rFonts w:ascii="Arial" w:hAnsi="Arial" w:cs="Arial"/>
        </w:rPr>
        <w:t>Daring Debates</w:t>
      </w:r>
      <w:r w:rsidR="00C13F7C" w:rsidRPr="0017637A">
        <w:rPr>
          <w:rFonts w:ascii="Arial" w:hAnsi="Arial" w:cs="Arial"/>
        </w:rPr>
        <w:t>, which is</w:t>
      </w:r>
      <w:r w:rsidRPr="0017637A">
        <w:rPr>
          <w:rFonts w:ascii="Arial" w:hAnsi="Arial" w:cs="Arial"/>
        </w:rPr>
        <w:t xml:space="preserve"> also a part of Difficult Dialogues</w:t>
      </w:r>
      <w:r w:rsidR="00C13F7C" w:rsidRPr="0017637A">
        <w:rPr>
          <w:rFonts w:ascii="Arial" w:hAnsi="Arial" w:cs="Arial"/>
        </w:rPr>
        <w:t>,</w:t>
      </w:r>
      <w:r w:rsidRPr="0017637A">
        <w:rPr>
          <w:rFonts w:ascii="Arial" w:hAnsi="Arial" w:cs="Arial"/>
        </w:rPr>
        <w:t xml:space="preserve"> is a one-of-a-kind debate series with an initiative to promote students’ participation in the overall process of policy ideation and formation and to ensure that their opinions reach various stakeholders in the gamut. </w:t>
      </w:r>
    </w:p>
    <w:p w:rsidR="0017637A" w:rsidRDefault="0017637A">
      <w:pPr>
        <w:rPr>
          <w:rFonts w:ascii="Arial" w:hAnsi="Arial" w:cs="Arial"/>
        </w:rPr>
      </w:pPr>
      <w:r>
        <w:rPr>
          <w:rFonts w:ascii="Arial" w:hAnsi="Arial" w:cs="Arial"/>
        </w:rPr>
        <w:br w:type="page"/>
      </w:r>
    </w:p>
    <w:p w:rsidR="00DA4573" w:rsidRPr="0017637A" w:rsidRDefault="00DA4573" w:rsidP="0017637A">
      <w:pPr>
        <w:pStyle w:val="BodyText"/>
        <w:spacing w:before="9" w:line="276" w:lineRule="auto"/>
        <w:ind w:left="0"/>
        <w:jc w:val="both"/>
        <w:rPr>
          <w:rFonts w:ascii="Arial" w:hAnsi="Arial" w:cs="Arial"/>
          <w:sz w:val="22"/>
          <w:szCs w:val="22"/>
        </w:rPr>
      </w:pPr>
    </w:p>
    <w:p w:rsidR="00DA4573" w:rsidRPr="0017637A" w:rsidRDefault="00DA4573" w:rsidP="0017637A">
      <w:pPr>
        <w:pStyle w:val="BodyText"/>
        <w:spacing w:before="5" w:line="276" w:lineRule="auto"/>
        <w:ind w:left="0"/>
        <w:jc w:val="both"/>
        <w:rPr>
          <w:rFonts w:ascii="Arial" w:hAnsi="Arial" w:cs="Arial"/>
          <w:sz w:val="22"/>
          <w:szCs w:val="22"/>
        </w:rPr>
      </w:pPr>
    </w:p>
    <w:p w:rsidR="0017637A" w:rsidRDefault="0017637A" w:rsidP="0017637A">
      <w:pPr>
        <w:spacing w:before="94" w:line="276" w:lineRule="auto"/>
        <w:ind w:left="90" w:hanging="90"/>
        <w:jc w:val="center"/>
        <w:rPr>
          <w:rFonts w:ascii="Arial" w:hAnsi="Arial" w:cs="Arial"/>
        </w:rPr>
      </w:pPr>
      <w:r w:rsidRPr="0017637A">
        <w:rPr>
          <w:rFonts w:ascii="Arial" w:hAnsi="Arial" w:cs="Arial"/>
        </w:rPr>
        <w:t>Difficult Dialogues</w:t>
      </w:r>
      <w:r>
        <w:rPr>
          <w:rFonts w:ascii="Arial" w:hAnsi="Arial" w:cs="Arial"/>
        </w:rPr>
        <w:t xml:space="preserve"> 2020</w:t>
      </w:r>
      <w:r w:rsidRPr="0017637A">
        <w:rPr>
          <w:rFonts w:ascii="Arial" w:hAnsi="Arial" w:cs="Arial"/>
        </w:rPr>
        <w:t xml:space="preserve"> </w:t>
      </w:r>
    </w:p>
    <w:p w:rsidR="0017637A" w:rsidRPr="0017637A" w:rsidRDefault="0017637A" w:rsidP="0017637A">
      <w:pPr>
        <w:spacing w:line="276" w:lineRule="auto"/>
        <w:jc w:val="center"/>
        <w:rPr>
          <w:rFonts w:ascii="Arial" w:hAnsi="Arial" w:cs="Arial"/>
          <w:b/>
        </w:rPr>
      </w:pPr>
      <w:r w:rsidRPr="0017637A">
        <w:rPr>
          <w:rFonts w:ascii="Arial" w:hAnsi="Arial" w:cs="Arial"/>
          <w:b/>
        </w:rPr>
        <w:t xml:space="preserve">State </w:t>
      </w:r>
      <w:r>
        <w:rPr>
          <w:rFonts w:ascii="Arial" w:hAnsi="Arial" w:cs="Arial"/>
          <w:b/>
        </w:rPr>
        <w:t>o</w:t>
      </w:r>
      <w:r w:rsidRPr="0017637A">
        <w:rPr>
          <w:rFonts w:ascii="Arial" w:hAnsi="Arial" w:cs="Arial"/>
          <w:b/>
        </w:rPr>
        <w:t xml:space="preserve">f </w:t>
      </w:r>
      <w:r>
        <w:rPr>
          <w:rFonts w:ascii="Arial" w:hAnsi="Arial" w:cs="Arial"/>
          <w:b/>
        </w:rPr>
        <w:t>t</w:t>
      </w:r>
      <w:r w:rsidRPr="0017637A">
        <w:rPr>
          <w:rFonts w:ascii="Arial" w:hAnsi="Arial" w:cs="Arial"/>
          <w:b/>
        </w:rPr>
        <w:t>he Law</w:t>
      </w:r>
    </w:p>
    <w:p w:rsidR="00C13F7C" w:rsidRPr="0017637A" w:rsidRDefault="0070160D" w:rsidP="0017637A">
      <w:pPr>
        <w:spacing w:before="94" w:line="276" w:lineRule="auto"/>
        <w:ind w:left="90" w:hanging="90"/>
        <w:jc w:val="center"/>
        <w:rPr>
          <w:rFonts w:ascii="Arial" w:hAnsi="Arial" w:cs="Arial"/>
        </w:rPr>
      </w:pPr>
      <w:r w:rsidRPr="0017637A">
        <w:rPr>
          <w:rFonts w:ascii="Arial" w:hAnsi="Arial" w:cs="Arial"/>
        </w:rPr>
        <w:t>14th- 16th February 2020</w:t>
      </w:r>
    </w:p>
    <w:p w:rsidR="00DA4573" w:rsidRPr="0017637A" w:rsidRDefault="0070160D" w:rsidP="0017637A">
      <w:pPr>
        <w:spacing w:before="94" w:line="276" w:lineRule="auto"/>
        <w:jc w:val="center"/>
        <w:rPr>
          <w:rFonts w:ascii="Arial" w:hAnsi="Arial" w:cs="Arial"/>
        </w:rPr>
      </w:pPr>
      <w:r w:rsidRPr="0017637A">
        <w:rPr>
          <w:rFonts w:ascii="Arial" w:hAnsi="Arial" w:cs="Arial"/>
        </w:rPr>
        <w:t>The International Centre Goa &amp; Goa University</w:t>
      </w:r>
    </w:p>
    <w:p w:rsidR="00DA4573" w:rsidRPr="0017637A" w:rsidRDefault="00DA4573" w:rsidP="0017637A">
      <w:pPr>
        <w:pStyle w:val="BodyText"/>
        <w:spacing w:before="4" w:line="276" w:lineRule="auto"/>
        <w:ind w:left="0"/>
        <w:jc w:val="both"/>
        <w:rPr>
          <w:rFonts w:ascii="Arial" w:hAnsi="Arial" w:cs="Arial"/>
          <w:b/>
          <w:sz w:val="22"/>
          <w:szCs w:val="22"/>
        </w:rPr>
      </w:pPr>
    </w:p>
    <w:p w:rsidR="00DA4573" w:rsidRPr="0017637A" w:rsidRDefault="0070160D" w:rsidP="0017637A">
      <w:pPr>
        <w:spacing w:before="1" w:after="6" w:line="276" w:lineRule="auto"/>
        <w:ind w:left="460"/>
        <w:jc w:val="both"/>
        <w:rPr>
          <w:rFonts w:ascii="Arial" w:hAnsi="Arial" w:cs="Arial"/>
          <w:b/>
        </w:rPr>
      </w:pPr>
      <w:r w:rsidRPr="0017637A">
        <w:rPr>
          <w:rFonts w:ascii="Arial" w:hAnsi="Arial" w:cs="Arial"/>
          <w:b/>
        </w:rPr>
        <w:t>Topics</w:t>
      </w:r>
    </w:p>
    <w:p w:rsidR="00DA4573" w:rsidRPr="0017637A" w:rsidRDefault="00DA4573" w:rsidP="0017637A">
      <w:pPr>
        <w:pStyle w:val="BodyText"/>
        <w:spacing w:line="276" w:lineRule="auto"/>
        <w:ind w:left="431"/>
        <w:jc w:val="both"/>
        <w:rPr>
          <w:rFonts w:ascii="Arial" w:hAnsi="Arial" w:cs="Arial"/>
          <w:sz w:val="22"/>
          <w:szCs w:val="22"/>
        </w:rPr>
      </w:pPr>
    </w:p>
    <w:p w:rsidR="00C13F7C" w:rsidRPr="0017637A" w:rsidRDefault="0070160D" w:rsidP="0017637A">
      <w:pPr>
        <w:pStyle w:val="ListParagraph"/>
        <w:numPr>
          <w:ilvl w:val="0"/>
          <w:numId w:val="6"/>
        </w:numPr>
        <w:tabs>
          <w:tab w:val="left" w:pos="461"/>
        </w:tabs>
        <w:spacing w:line="276" w:lineRule="auto"/>
        <w:jc w:val="both"/>
        <w:rPr>
          <w:rFonts w:ascii="Arial" w:hAnsi="Arial" w:cs="Arial"/>
          <w:b/>
        </w:rPr>
      </w:pPr>
      <w:r w:rsidRPr="0017637A">
        <w:rPr>
          <w:rFonts w:ascii="Arial" w:hAnsi="Arial" w:cs="Arial"/>
          <w:b/>
          <w:w w:val="85"/>
        </w:rPr>
        <w:t>ACCOUNTABILITY</w:t>
      </w:r>
      <w:r w:rsidRPr="0017637A">
        <w:rPr>
          <w:rFonts w:ascii="Arial" w:hAnsi="Arial" w:cs="Arial"/>
          <w:b/>
          <w:spacing w:val="-32"/>
          <w:w w:val="85"/>
        </w:rPr>
        <w:t xml:space="preserve"> </w:t>
      </w:r>
      <w:r w:rsidRPr="0017637A">
        <w:rPr>
          <w:rFonts w:ascii="Arial" w:hAnsi="Arial" w:cs="Arial"/>
          <w:b/>
          <w:w w:val="85"/>
        </w:rPr>
        <w:t>V/S</w:t>
      </w:r>
      <w:r w:rsidRPr="0017637A">
        <w:rPr>
          <w:rFonts w:ascii="Arial" w:hAnsi="Arial" w:cs="Arial"/>
          <w:b/>
          <w:spacing w:val="-31"/>
          <w:w w:val="85"/>
        </w:rPr>
        <w:t xml:space="preserve"> </w:t>
      </w:r>
      <w:r w:rsidRPr="0017637A">
        <w:rPr>
          <w:rFonts w:ascii="Arial" w:hAnsi="Arial" w:cs="Arial"/>
          <w:b/>
          <w:w w:val="85"/>
        </w:rPr>
        <w:t>INDEPENDENCE</w:t>
      </w:r>
      <w:r w:rsidRPr="0017637A">
        <w:rPr>
          <w:rFonts w:ascii="Arial" w:hAnsi="Arial" w:cs="Arial"/>
          <w:b/>
          <w:spacing w:val="-32"/>
          <w:w w:val="85"/>
        </w:rPr>
        <w:t xml:space="preserve"> </w:t>
      </w:r>
      <w:r w:rsidRPr="0017637A">
        <w:rPr>
          <w:rFonts w:ascii="Arial" w:hAnsi="Arial" w:cs="Arial"/>
          <w:b/>
          <w:w w:val="85"/>
        </w:rPr>
        <w:t>OF</w:t>
      </w:r>
      <w:r w:rsidRPr="0017637A">
        <w:rPr>
          <w:rFonts w:ascii="Arial" w:hAnsi="Arial" w:cs="Arial"/>
          <w:b/>
          <w:spacing w:val="-31"/>
          <w:w w:val="85"/>
        </w:rPr>
        <w:t xml:space="preserve"> </w:t>
      </w:r>
      <w:r w:rsidRPr="0017637A">
        <w:rPr>
          <w:rFonts w:ascii="Arial" w:hAnsi="Arial" w:cs="Arial"/>
          <w:b/>
          <w:w w:val="85"/>
        </w:rPr>
        <w:t>JUDICIARY:</w:t>
      </w:r>
      <w:r w:rsidRPr="0017637A">
        <w:rPr>
          <w:rFonts w:ascii="Arial" w:hAnsi="Arial" w:cs="Arial"/>
          <w:b/>
          <w:spacing w:val="-32"/>
          <w:w w:val="85"/>
        </w:rPr>
        <w:t xml:space="preserve"> </w:t>
      </w:r>
      <w:r w:rsidRPr="0017637A">
        <w:rPr>
          <w:rFonts w:ascii="Arial" w:hAnsi="Arial" w:cs="Arial"/>
          <w:b/>
          <w:w w:val="85"/>
        </w:rPr>
        <w:t>IS</w:t>
      </w:r>
      <w:r w:rsidRPr="0017637A">
        <w:rPr>
          <w:rFonts w:ascii="Arial" w:hAnsi="Arial" w:cs="Arial"/>
          <w:b/>
          <w:spacing w:val="-31"/>
          <w:w w:val="85"/>
        </w:rPr>
        <w:t xml:space="preserve"> </w:t>
      </w:r>
      <w:r w:rsidRPr="0017637A">
        <w:rPr>
          <w:rFonts w:ascii="Arial" w:hAnsi="Arial" w:cs="Arial"/>
          <w:b/>
          <w:w w:val="85"/>
        </w:rPr>
        <w:t>THE</w:t>
      </w:r>
      <w:r w:rsidRPr="0017637A">
        <w:rPr>
          <w:rFonts w:ascii="Arial" w:hAnsi="Arial" w:cs="Arial"/>
          <w:b/>
          <w:spacing w:val="-32"/>
          <w:w w:val="85"/>
        </w:rPr>
        <w:t xml:space="preserve"> </w:t>
      </w:r>
      <w:r w:rsidRPr="0017637A">
        <w:rPr>
          <w:rFonts w:ascii="Arial" w:hAnsi="Arial" w:cs="Arial"/>
          <w:b/>
          <w:w w:val="85"/>
        </w:rPr>
        <w:t>BALANCE</w:t>
      </w:r>
      <w:r w:rsidRPr="0017637A">
        <w:rPr>
          <w:rFonts w:ascii="Arial" w:hAnsi="Arial" w:cs="Arial"/>
          <w:b/>
          <w:spacing w:val="-31"/>
          <w:w w:val="85"/>
        </w:rPr>
        <w:t xml:space="preserve"> </w:t>
      </w:r>
      <w:r w:rsidRPr="0017637A">
        <w:rPr>
          <w:rFonts w:ascii="Arial" w:hAnsi="Arial" w:cs="Arial"/>
          <w:b/>
          <w:w w:val="85"/>
        </w:rPr>
        <w:t xml:space="preserve">RIGHT? </w:t>
      </w:r>
    </w:p>
    <w:p w:rsidR="00C13F7C" w:rsidRPr="0017637A" w:rsidRDefault="0070160D" w:rsidP="0017637A">
      <w:pPr>
        <w:pStyle w:val="ListParagraph"/>
        <w:tabs>
          <w:tab w:val="left" w:pos="461"/>
        </w:tabs>
        <w:spacing w:line="276" w:lineRule="auto"/>
        <w:ind w:firstLine="0"/>
        <w:jc w:val="both"/>
        <w:rPr>
          <w:rFonts w:ascii="Arial" w:hAnsi="Arial" w:cs="Arial"/>
          <w:b/>
        </w:rPr>
      </w:pPr>
      <w:r w:rsidRPr="0017637A">
        <w:rPr>
          <w:rFonts w:ascii="Arial" w:hAnsi="Arial" w:cs="Arial"/>
          <w:b/>
        </w:rPr>
        <w:t>Chair</w:t>
      </w:r>
      <w:r w:rsidRPr="0017637A">
        <w:rPr>
          <w:rFonts w:ascii="Arial" w:hAnsi="Arial" w:cs="Arial"/>
        </w:rPr>
        <w:t>: Prof. (Dr.) C Raj Kumar, Vice</w:t>
      </w:r>
      <w:r w:rsidR="0045739E">
        <w:rPr>
          <w:rFonts w:ascii="Arial" w:hAnsi="Arial" w:cs="Arial"/>
        </w:rPr>
        <w:t>-</w:t>
      </w:r>
      <w:r w:rsidRPr="0017637A">
        <w:rPr>
          <w:rFonts w:ascii="Arial" w:hAnsi="Arial" w:cs="Arial"/>
        </w:rPr>
        <w:t xml:space="preserve">Chancellor, O.P. Jindal Global University </w:t>
      </w:r>
    </w:p>
    <w:p w:rsidR="00DA4573" w:rsidRPr="0017637A" w:rsidRDefault="0070160D" w:rsidP="0017637A">
      <w:pPr>
        <w:pStyle w:val="ListParagraph"/>
        <w:tabs>
          <w:tab w:val="left" w:pos="461"/>
        </w:tabs>
        <w:spacing w:line="276" w:lineRule="auto"/>
        <w:ind w:right="1829" w:firstLine="0"/>
        <w:jc w:val="both"/>
        <w:rPr>
          <w:rFonts w:ascii="Arial" w:hAnsi="Arial" w:cs="Arial"/>
          <w:b/>
        </w:rPr>
      </w:pPr>
      <w:r w:rsidRPr="0017637A">
        <w:rPr>
          <w:rFonts w:ascii="Arial" w:hAnsi="Arial" w:cs="Arial"/>
          <w:b/>
        </w:rPr>
        <w:t>Speakers:</w:t>
      </w:r>
    </w:p>
    <w:p w:rsidR="00DA4573" w:rsidRPr="0017637A" w:rsidRDefault="0070160D" w:rsidP="0017637A">
      <w:pPr>
        <w:pStyle w:val="ListParagraph"/>
        <w:numPr>
          <w:ilvl w:val="0"/>
          <w:numId w:val="5"/>
        </w:numPr>
        <w:tabs>
          <w:tab w:val="left" w:pos="460"/>
          <w:tab w:val="left" w:pos="461"/>
        </w:tabs>
        <w:spacing w:line="276" w:lineRule="auto"/>
        <w:ind w:right="1122"/>
        <w:jc w:val="both"/>
        <w:rPr>
          <w:rFonts w:ascii="Arial" w:hAnsi="Arial" w:cs="Arial"/>
        </w:rPr>
      </w:pPr>
      <w:r w:rsidRPr="0017637A">
        <w:rPr>
          <w:rFonts w:ascii="Arial" w:hAnsi="Arial" w:cs="Arial"/>
        </w:rPr>
        <w:t>Prof. M.P. Singh, Research Professor of Law, Distinguished Scholar in Public Law and Comparative Law, Jindal Global Law</w:t>
      </w:r>
      <w:r w:rsidRPr="0017637A">
        <w:rPr>
          <w:rFonts w:ascii="Arial" w:hAnsi="Arial" w:cs="Arial"/>
          <w:spacing w:val="-5"/>
        </w:rPr>
        <w:t xml:space="preserve"> </w:t>
      </w:r>
      <w:r w:rsidRPr="0017637A">
        <w:rPr>
          <w:rFonts w:ascii="Arial" w:hAnsi="Arial" w:cs="Arial"/>
        </w:rPr>
        <w:t>School</w:t>
      </w:r>
    </w:p>
    <w:p w:rsidR="00DA4573" w:rsidRPr="0017637A" w:rsidRDefault="0070160D" w:rsidP="0017637A">
      <w:pPr>
        <w:pStyle w:val="ListParagraph"/>
        <w:numPr>
          <w:ilvl w:val="0"/>
          <w:numId w:val="5"/>
        </w:numPr>
        <w:tabs>
          <w:tab w:val="left" w:pos="460"/>
          <w:tab w:val="left" w:pos="461"/>
        </w:tabs>
        <w:spacing w:line="276" w:lineRule="auto"/>
        <w:jc w:val="both"/>
        <w:rPr>
          <w:rFonts w:ascii="Arial" w:hAnsi="Arial" w:cs="Arial"/>
        </w:rPr>
      </w:pPr>
      <w:r w:rsidRPr="0017637A">
        <w:rPr>
          <w:rFonts w:ascii="Arial" w:hAnsi="Arial" w:cs="Arial"/>
        </w:rPr>
        <w:t>Prof. (Dr.) Kamala Shankaran, Vice</w:t>
      </w:r>
      <w:r w:rsidR="0045739E">
        <w:rPr>
          <w:rFonts w:ascii="Arial" w:hAnsi="Arial" w:cs="Arial"/>
        </w:rPr>
        <w:t>-</w:t>
      </w:r>
      <w:r w:rsidRPr="0017637A">
        <w:rPr>
          <w:rFonts w:ascii="Arial" w:hAnsi="Arial" w:cs="Arial"/>
        </w:rPr>
        <w:t>Chancellor, Tamil Nadu National Law</w:t>
      </w:r>
      <w:r w:rsidRPr="0017637A">
        <w:rPr>
          <w:rFonts w:ascii="Arial" w:hAnsi="Arial" w:cs="Arial"/>
          <w:spacing w:val="-9"/>
        </w:rPr>
        <w:t xml:space="preserve"> </w:t>
      </w:r>
      <w:r w:rsidRPr="0017637A">
        <w:rPr>
          <w:rFonts w:ascii="Arial" w:hAnsi="Arial" w:cs="Arial"/>
        </w:rPr>
        <w:t>School</w:t>
      </w:r>
    </w:p>
    <w:p w:rsidR="00DA4573" w:rsidRPr="0017637A" w:rsidRDefault="0070160D" w:rsidP="0017637A">
      <w:pPr>
        <w:pStyle w:val="ListParagraph"/>
        <w:numPr>
          <w:ilvl w:val="0"/>
          <w:numId w:val="5"/>
        </w:numPr>
        <w:tabs>
          <w:tab w:val="left" w:pos="460"/>
          <w:tab w:val="left" w:pos="461"/>
        </w:tabs>
        <w:spacing w:before="16" w:line="276" w:lineRule="auto"/>
        <w:jc w:val="both"/>
        <w:rPr>
          <w:rFonts w:ascii="Arial" w:hAnsi="Arial" w:cs="Arial"/>
        </w:rPr>
      </w:pPr>
      <w:r w:rsidRPr="0017637A">
        <w:rPr>
          <w:rFonts w:ascii="Arial" w:hAnsi="Arial" w:cs="Arial"/>
        </w:rPr>
        <w:t>Dr Alexander Cristoph Fischer, Associate Professor, Jindal Global Law School,</w:t>
      </w:r>
      <w:r w:rsidRPr="0017637A">
        <w:rPr>
          <w:rFonts w:ascii="Arial" w:hAnsi="Arial" w:cs="Arial"/>
          <w:spacing w:val="-8"/>
        </w:rPr>
        <w:t xml:space="preserve"> </w:t>
      </w:r>
      <w:r w:rsidRPr="0017637A">
        <w:rPr>
          <w:rFonts w:ascii="Arial" w:hAnsi="Arial" w:cs="Arial"/>
        </w:rPr>
        <w:t>JGU</w:t>
      </w:r>
    </w:p>
    <w:p w:rsidR="00DA4573" w:rsidRPr="0017637A" w:rsidRDefault="0070160D" w:rsidP="0017637A">
      <w:pPr>
        <w:pStyle w:val="ListParagraph"/>
        <w:numPr>
          <w:ilvl w:val="0"/>
          <w:numId w:val="5"/>
        </w:numPr>
        <w:tabs>
          <w:tab w:val="left" w:pos="460"/>
          <w:tab w:val="left" w:pos="461"/>
        </w:tabs>
        <w:spacing w:before="24" w:line="276" w:lineRule="auto"/>
        <w:jc w:val="both"/>
        <w:rPr>
          <w:rFonts w:ascii="Arial" w:hAnsi="Arial" w:cs="Arial"/>
        </w:rPr>
      </w:pPr>
      <w:r w:rsidRPr="0017637A">
        <w:rPr>
          <w:rFonts w:ascii="Arial" w:hAnsi="Arial" w:cs="Arial"/>
        </w:rPr>
        <w:t>Prof. Khagesh Gautam, Associate Professor, Jindal Global Law School,</w:t>
      </w:r>
      <w:r w:rsidRPr="0017637A">
        <w:rPr>
          <w:rFonts w:ascii="Arial" w:hAnsi="Arial" w:cs="Arial"/>
          <w:spacing w:val="-4"/>
        </w:rPr>
        <w:t xml:space="preserve"> </w:t>
      </w:r>
      <w:r w:rsidRPr="0017637A">
        <w:rPr>
          <w:rFonts w:ascii="Arial" w:hAnsi="Arial" w:cs="Arial"/>
        </w:rPr>
        <w:t>JGU</w:t>
      </w:r>
    </w:p>
    <w:p w:rsidR="00DA4573" w:rsidRPr="0017637A" w:rsidRDefault="00DA4573" w:rsidP="0017637A">
      <w:pPr>
        <w:pStyle w:val="BodyText"/>
        <w:spacing w:before="5" w:line="276" w:lineRule="auto"/>
        <w:ind w:left="0"/>
        <w:jc w:val="both"/>
        <w:rPr>
          <w:rFonts w:ascii="Arial" w:hAnsi="Arial" w:cs="Arial"/>
          <w:sz w:val="22"/>
          <w:szCs w:val="22"/>
        </w:rPr>
      </w:pPr>
    </w:p>
    <w:p w:rsidR="00DA4573" w:rsidRPr="0017637A" w:rsidRDefault="0070160D" w:rsidP="0017637A">
      <w:pPr>
        <w:pStyle w:val="Heading1"/>
        <w:numPr>
          <w:ilvl w:val="0"/>
          <w:numId w:val="6"/>
        </w:numPr>
        <w:tabs>
          <w:tab w:val="left" w:pos="461"/>
        </w:tabs>
        <w:spacing w:line="276" w:lineRule="auto"/>
        <w:jc w:val="both"/>
        <w:rPr>
          <w:rFonts w:ascii="Arial" w:hAnsi="Arial" w:cs="Arial"/>
          <w:sz w:val="22"/>
          <w:szCs w:val="22"/>
        </w:rPr>
      </w:pPr>
      <w:r w:rsidRPr="0017637A">
        <w:rPr>
          <w:rFonts w:ascii="Arial" w:hAnsi="Arial" w:cs="Arial"/>
          <w:w w:val="95"/>
          <w:sz w:val="22"/>
          <w:szCs w:val="22"/>
        </w:rPr>
        <w:t>REFORMS</w:t>
      </w:r>
      <w:r w:rsidRPr="0017637A">
        <w:rPr>
          <w:rFonts w:ascii="Arial" w:hAnsi="Arial" w:cs="Arial"/>
          <w:spacing w:val="-21"/>
          <w:w w:val="95"/>
          <w:sz w:val="22"/>
          <w:szCs w:val="22"/>
        </w:rPr>
        <w:t xml:space="preserve"> </w:t>
      </w:r>
      <w:r w:rsidRPr="0017637A">
        <w:rPr>
          <w:rFonts w:ascii="Arial" w:hAnsi="Arial" w:cs="Arial"/>
          <w:w w:val="95"/>
          <w:sz w:val="22"/>
          <w:szCs w:val="22"/>
        </w:rPr>
        <w:t>IN</w:t>
      </w:r>
      <w:r w:rsidRPr="0017637A">
        <w:rPr>
          <w:rFonts w:ascii="Arial" w:hAnsi="Arial" w:cs="Arial"/>
          <w:spacing w:val="-21"/>
          <w:w w:val="95"/>
          <w:sz w:val="22"/>
          <w:szCs w:val="22"/>
        </w:rPr>
        <w:t xml:space="preserve"> </w:t>
      </w:r>
      <w:r w:rsidRPr="0017637A">
        <w:rPr>
          <w:rFonts w:ascii="Arial" w:hAnsi="Arial" w:cs="Arial"/>
          <w:w w:val="95"/>
          <w:sz w:val="22"/>
          <w:szCs w:val="22"/>
        </w:rPr>
        <w:t>THE</w:t>
      </w:r>
      <w:r w:rsidRPr="0017637A">
        <w:rPr>
          <w:rFonts w:ascii="Arial" w:hAnsi="Arial" w:cs="Arial"/>
          <w:spacing w:val="-21"/>
          <w:w w:val="95"/>
          <w:sz w:val="22"/>
          <w:szCs w:val="22"/>
        </w:rPr>
        <w:t xml:space="preserve"> </w:t>
      </w:r>
      <w:r w:rsidRPr="0017637A">
        <w:rPr>
          <w:rFonts w:ascii="Arial" w:hAnsi="Arial" w:cs="Arial"/>
          <w:w w:val="95"/>
          <w:sz w:val="22"/>
          <w:szCs w:val="22"/>
        </w:rPr>
        <w:t>ADMINISTRATION</w:t>
      </w:r>
      <w:r w:rsidRPr="0017637A">
        <w:rPr>
          <w:rFonts w:ascii="Arial" w:hAnsi="Arial" w:cs="Arial"/>
          <w:spacing w:val="-22"/>
          <w:w w:val="95"/>
          <w:sz w:val="22"/>
          <w:szCs w:val="22"/>
        </w:rPr>
        <w:t xml:space="preserve"> </w:t>
      </w:r>
      <w:r w:rsidRPr="0017637A">
        <w:rPr>
          <w:rFonts w:ascii="Arial" w:hAnsi="Arial" w:cs="Arial"/>
          <w:w w:val="95"/>
          <w:sz w:val="22"/>
          <w:szCs w:val="22"/>
        </w:rPr>
        <w:t>OF</w:t>
      </w:r>
      <w:r w:rsidRPr="0017637A">
        <w:rPr>
          <w:rFonts w:ascii="Arial" w:hAnsi="Arial" w:cs="Arial"/>
          <w:spacing w:val="-21"/>
          <w:w w:val="95"/>
          <w:sz w:val="22"/>
          <w:szCs w:val="22"/>
        </w:rPr>
        <w:t xml:space="preserve"> </w:t>
      </w:r>
      <w:r w:rsidRPr="0017637A">
        <w:rPr>
          <w:rFonts w:ascii="Arial" w:hAnsi="Arial" w:cs="Arial"/>
          <w:w w:val="95"/>
          <w:sz w:val="22"/>
          <w:szCs w:val="22"/>
        </w:rPr>
        <w:t>JUSTICE:</w:t>
      </w:r>
      <w:r w:rsidRPr="0017637A">
        <w:rPr>
          <w:rFonts w:ascii="Arial" w:hAnsi="Arial" w:cs="Arial"/>
          <w:spacing w:val="-21"/>
          <w:w w:val="95"/>
          <w:sz w:val="22"/>
          <w:szCs w:val="22"/>
        </w:rPr>
        <w:t xml:space="preserve"> </w:t>
      </w:r>
      <w:r w:rsidRPr="0017637A">
        <w:rPr>
          <w:rFonts w:ascii="Arial" w:hAnsi="Arial" w:cs="Arial"/>
          <w:w w:val="95"/>
          <w:sz w:val="22"/>
          <w:szCs w:val="22"/>
        </w:rPr>
        <w:t>WHAT</w:t>
      </w:r>
      <w:r w:rsidRPr="0017637A">
        <w:rPr>
          <w:rFonts w:ascii="Arial" w:hAnsi="Arial" w:cs="Arial"/>
          <w:spacing w:val="-22"/>
          <w:w w:val="95"/>
          <w:sz w:val="22"/>
          <w:szCs w:val="22"/>
        </w:rPr>
        <w:t xml:space="preserve"> </w:t>
      </w:r>
      <w:r w:rsidRPr="0017637A">
        <w:rPr>
          <w:rFonts w:ascii="Arial" w:hAnsi="Arial" w:cs="Arial"/>
          <w:w w:val="95"/>
          <w:sz w:val="22"/>
          <w:szCs w:val="22"/>
        </w:rPr>
        <w:t>CAN</w:t>
      </w:r>
      <w:r w:rsidRPr="0017637A">
        <w:rPr>
          <w:rFonts w:ascii="Arial" w:hAnsi="Arial" w:cs="Arial"/>
          <w:spacing w:val="-21"/>
          <w:w w:val="95"/>
          <w:sz w:val="22"/>
          <w:szCs w:val="22"/>
        </w:rPr>
        <w:t xml:space="preserve"> </w:t>
      </w:r>
      <w:r w:rsidRPr="0017637A">
        <w:rPr>
          <w:rFonts w:ascii="Arial" w:hAnsi="Arial" w:cs="Arial"/>
          <w:w w:val="95"/>
          <w:sz w:val="22"/>
          <w:szCs w:val="22"/>
        </w:rPr>
        <w:t>HELP?</w:t>
      </w:r>
    </w:p>
    <w:p w:rsidR="00DA4573" w:rsidRPr="0017637A" w:rsidRDefault="0070160D" w:rsidP="0017637A">
      <w:pPr>
        <w:pStyle w:val="BodyText"/>
        <w:spacing w:before="22" w:line="276" w:lineRule="auto"/>
        <w:jc w:val="both"/>
        <w:rPr>
          <w:rFonts w:ascii="Arial" w:hAnsi="Arial" w:cs="Arial"/>
          <w:sz w:val="22"/>
          <w:szCs w:val="22"/>
        </w:rPr>
      </w:pPr>
      <w:r w:rsidRPr="0017637A">
        <w:rPr>
          <w:rFonts w:ascii="Arial" w:hAnsi="Arial" w:cs="Arial"/>
          <w:b/>
          <w:sz w:val="22"/>
          <w:szCs w:val="22"/>
        </w:rPr>
        <w:t xml:space="preserve">Chair: </w:t>
      </w:r>
      <w:r w:rsidRPr="0017637A">
        <w:rPr>
          <w:rFonts w:ascii="Arial" w:hAnsi="Arial" w:cs="Arial"/>
          <w:sz w:val="22"/>
          <w:szCs w:val="22"/>
        </w:rPr>
        <w:t>Prof. Sudarshan R., Professor and Dean, Jindal School of Government and Public Policy</w:t>
      </w:r>
    </w:p>
    <w:p w:rsidR="00DA4573" w:rsidRPr="0017637A" w:rsidRDefault="0070160D" w:rsidP="0017637A">
      <w:pPr>
        <w:pStyle w:val="Heading1"/>
        <w:spacing w:before="8" w:line="276" w:lineRule="auto"/>
        <w:jc w:val="both"/>
        <w:rPr>
          <w:rFonts w:ascii="Arial" w:hAnsi="Arial" w:cs="Arial"/>
          <w:sz w:val="22"/>
          <w:szCs w:val="22"/>
        </w:rPr>
      </w:pPr>
      <w:r w:rsidRPr="0017637A">
        <w:rPr>
          <w:rFonts w:ascii="Arial" w:hAnsi="Arial" w:cs="Arial"/>
          <w:sz w:val="22"/>
          <w:szCs w:val="22"/>
        </w:rPr>
        <w:t>Speakers:</w:t>
      </w:r>
    </w:p>
    <w:p w:rsidR="00DA4573" w:rsidRPr="0017637A" w:rsidRDefault="0070160D" w:rsidP="0017637A">
      <w:pPr>
        <w:pStyle w:val="ListParagraph"/>
        <w:numPr>
          <w:ilvl w:val="0"/>
          <w:numId w:val="5"/>
        </w:numPr>
        <w:tabs>
          <w:tab w:val="left" w:pos="460"/>
          <w:tab w:val="left" w:pos="461"/>
        </w:tabs>
        <w:spacing w:before="24" w:line="276" w:lineRule="auto"/>
        <w:jc w:val="both"/>
        <w:rPr>
          <w:rFonts w:ascii="Arial" w:hAnsi="Arial" w:cs="Arial"/>
        </w:rPr>
      </w:pPr>
      <w:r w:rsidRPr="0017637A">
        <w:rPr>
          <w:rFonts w:ascii="Arial" w:hAnsi="Arial" w:cs="Arial"/>
        </w:rPr>
        <w:t>Advocate Tanveer Ahmed Mir, Founder Partner, Lex</w:t>
      </w:r>
      <w:r w:rsidRPr="0017637A">
        <w:rPr>
          <w:rFonts w:ascii="Arial" w:hAnsi="Arial" w:cs="Arial"/>
          <w:spacing w:val="-4"/>
        </w:rPr>
        <w:t xml:space="preserve"> </w:t>
      </w:r>
      <w:r w:rsidRPr="0017637A">
        <w:rPr>
          <w:rFonts w:ascii="Arial" w:hAnsi="Arial" w:cs="Arial"/>
        </w:rPr>
        <w:t>Alliance</w:t>
      </w:r>
    </w:p>
    <w:p w:rsidR="00DA4573" w:rsidRPr="0017637A" w:rsidRDefault="0070160D" w:rsidP="0017637A">
      <w:pPr>
        <w:pStyle w:val="ListParagraph"/>
        <w:numPr>
          <w:ilvl w:val="0"/>
          <w:numId w:val="5"/>
        </w:numPr>
        <w:tabs>
          <w:tab w:val="left" w:pos="460"/>
          <w:tab w:val="left" w:pos="461"/>
        </w:tabs>
        <w:spacing w:before="21" w:line="276" w:lineRule="auto"/>
        <w:jc w:val="both"/>
        <w:rPr>
          <w:rFonts w:ascii="Arial" w:hAnsi="Arial" w:cs="Arial"/>
        </w:rPr>
      </w:pPr>
      <w:r w:rsidRPr="0017637A">
        <w:rPr>
          <w:rFonts w:ascii="Arial" w:hAnsi="Arial" w:cs="Arial"/>
        </w:rPr>
        <w:t>Enakshi Ganguly, Co-</w:t>
      </w:r>
      <w:r w:rsidR="0045739E">
        <w:rPr>
          <w:rFonts w:ascii="Arial" w:hAnsi="Arial" w:cs="Arial"/>
        </w:rPr>
        <w:t>Founde</w:t>
      </w:r>
      <w:r w:rsidRPr="0017637A">
        <w:rPr>
          <w:rFonts w:ascii="Arial" w:hAnsi="Arial" w:cs="Arial"/>
        </w:rPr>
        <w:t>r and Adviser at HAQ: Centre for Child</w:t>
      </w:r>
      <w:r w:rsidRPr="0017637A">
        <w:rPr>
          <w:rFonts w:ascii="Arial" w:hAnsi="Arial" w:cs="Arial"/>
          <w:spacing w:val="-10"/>
        </w:rPr>
        <w:t xml:space="preserve"> </w:t>
      </w:r>
      <w:r w:rsidRPr="0017637A">
        <w:rPr>
          <w:rFonts w:ascii="Arial" w:hAnsi="Arial" w:cs="Arial"/>
        </w:rPr>
        <w:t>Rights</w:t>
      </w:r>
    </w:p>
    <w:p w:rsidR="00DA4573" w:rsidRPr="0017637A" w:rsidRDefault="0070160D" w:rsidP="0017637A">
      <w:pPr>
        <w:pStyle w:val="ListParagraph"/>
        <w:numPr>
          <w:ilvl w:val="0"/>
          <w:numId w:val="5"/>
        </w:numPr>
        <w:tabs>
          <w:tab w:val="left" w:pos="460"/>
          <w:tab w:val="left" w:pos="461"/>
        </w:tabs>
        <w:spacing w:before="24" w:line="276" w:lineRule="auto"/>
        <w:jc w:val="both"/>
        <w:rPr>
          <w:rFonts w:ascii="Arial" w:hAnsi="Arial" w:cs="Arial"/>
        </w:rPr>
      </w:pPr>
      <w:r w:rsidRPr="0017637A">
        <w:rPr>
          <w:rFonts w:ascii="Arial" w:hAnsi="Arial" w:cs="Arial"/>
        </w:rPr>
        <w:t>Professor Dipika Jain, Vice Dean (Research), Jindal Global Law</w:t>
      </w:r>
      <w:r w:rsidRPr="0017637A">
        <w:rPr>
          <w:rFonts w:ascii="Arial" w:hAnsi="Arial" w:cs="Arial"/>
          <w:spacing w:val="-8"/>
        </w:rPr>
        <w:t xml:space="preserve"> </w:t>
      </w:r>
      <w:r w:rsidRPr="0017637A">
        <w:rPr>
          <w:rFonts w:ascii="Arial" w:hAnsi="Arial" w:cs="Arial"/>
        </w:rPr>
        <w:t>School</w:t>
      </w:r>
    </w:p>
    <w:p w:rsidR="00DA4573" w:rsidRPr="0017637A" w:rsidRDefault="0070160D" w:rsidP="0017637A">
      <w:pPr>
        <w:pStyle w:val="ListParagraph"/>
        <w:numPr>
          <w:ilvl w:val="0"/>
          <w:numId w:val="5"/>
        </w:numPr>
        <w:tabs>
          <w:tab w:val="left" w:pos="460"/>
          <w:tab w:val="left" w:pos="461"/>
        </w:tabs>
        <w:spacing w:before="21" w:line="276" w:lineRule="auto"/>
        <w:jc w:val="both"/>
        <w:rPr>
          <w:rFonts w:ascii="Arial" w:hAnsi="Arial" w:cs="Arial"/>
        </w:rPr>
      </w:pPr>
      <w:r w:rsidRPr="0017637A">
        <w:rPr>
          <w:rFonts w:ascii="Arial" w:hAnsi="Arial" w:cs="Arial"/>
        </w:rPr>
        <w:t>Professor S Mercy Deborah, Assistant Professor, Jindal Global Law</w:t>
      </w:r>
      <w:r w:rsidRPr="0017637A">
        <w:rPr>
          <w:rFonts w:ascii="Arial" w:hAnsi="Arial" w:cs="Arial"/>
          <w:spacing w:val="-8"/>
        </w:rPr>
        <w:t xml:space="preserve"> </w:t>
      </w:r>
      <w:r w:rsidRPr="0017637A">
        <w:rPr>
          <w:rFonts w:ascii="Arial" w:hAnsi="Arial" w:cs="Arial"/>
        </w:rPr>
        <w:t>School</w:t>
      </w:r>
    </w:p>
    <w:p w:rsidR="00DA4573" w:rsidRPr="0017637A" w:rsidRDefault="0070160D" w:rsidP="0017637A">
      <w:pPr>
        <w:pStyle w:val="ListParagraph"/>
        <w:numPr>
          <w:ilvl w:val="0"/>
          <w:numId w:val="5"/>
        </w:numPr>
        <w:tabs>
          <w:tab w:val="left" w:pos="460"/>
          <w:tab w:val="left" w:pos="461"/>
        </w:tabs>
        <w:spacing w:before="24" w:line="276" w:lineRule="auto"/>
        <w:ind w:right="1122"/>
        <w:jc w:val="both"/>
        <w:rPr>
          <w:rFonts w:ascii="Arial" w:hAnsi="Arial" w:cs="Arial"/>
        </w:rPr>
      </w:pPr>
      <w:r w:rsidRPr="0017637A">
        <w:rPr>
          <w:rFonts w:ascii="Arial" w:hAnsi="Arial" w:cs="Arial"/>
        </w:rPr>
        <w:t>Professor (Dr.) SG Sreejith, Professor and Vice Dean, Jindal Global Law School, O.P. Jindal Global</w:t>
      </w:r>
      <w:r w:rsidRPr="0017637A">
        <w:rPr>
          <w:rFonts w:ascii="Arial" w:hAnsi="Arial" w:cs="Arial"/>
          <w:spacing w:val="-2"/>
        </w:rPr>
        <w:t xml:space="preserve"> </w:t>
      </w:r>
      <w:r w:rsidRPr="0017637A">
        <w:rPr>
          <w:rFonts w:ascii="Arial" w:hAnsi="Arial" w:cs="Arial"/>
        </w:rPr>
        <w:t>University</w:t>
      </w:r>
    </w:p>
    <w:p w:rsidR="00DA4573" w:rsidRPr="0017637A" w:rsidRDefault="00DA4573" w:rsidP="0017637A">
      <w:pPr>
        <w:pStyle w:val="BodyText"/>
        <w:spacing w:before="6" w:line="276" w:lineRule="auto"/>
        <w:ind w:left="0"/>
        <w:jc w:val="both"/>
        <w:rPr>
          <w:rFonts w:ascii="Arial" w:hAnsi="Arial" w:cs="Arial"/>
          <w:sz w:val="22"/>
          <w:szCs w:val="22"/>
        </w:rPr>
      </w:pPr>
    </w:p>
    <w:p w:rsidR="00DA4573" w:rsidRPr="0017637A" w:rsidRDefault="0070160D" w:rsidP="0017637A">
      <w:pPr>
        <w:pStyle w:val="Heading1"/>
        <w:numPr>
          <w:ilvl w:val="0"/>
          <w:numId w:val="6"/>
        </w:numPr>
        <w:tabs>
          <w:tab w:val="left" w:pos="461"/>
        </w:tabs>
        <w:spacing w:before="1" w:line="276" w:lineRule="auto"/>
        <w:ind w:right="1444"/>
        <w:jc w:val="both"/>
        <w:rPr>
          <w:rFonts w:ascii="Arial" w:hAnsi="Arial" w:cs="Arial"/>
          <w:b w:val="0"/>
          <w:sz w:val="22"/>
          <w:szCs w:val="22"/>
        </w:rPr>
      </w:pPr>
      <w:r w:rsidRPr="0017637A">
        <w:rPr>
          <w:rFonts w:ascii="Arial" w:hAnsi="Arial" w:cs="Arial"/>
          <w:w w:val="85"/>
          <w:sz w:val="22"/>
          <w:szCs w:val="22"/>
        </w:rPr>
        <w:t>AFTER</w:t>
      </w:r>
      <w:r w:rsidRPr="0017637A">
        <w:rPr>
          <w:rFonts w:ascii="Arial" w:hAnsi="Arial" w:cs="Arial"/>
          <w:spacing w:val="-22"/>
          <w:w w:val="85"/>
          <w:sz w:val="22"/>
          <w:szCs w:val="22"/>
        </w:rPr>
        <w:t xml:space="preserve"> </w:t>
      </w:r>
      <w:r w:rsidRPr="0017637A">
        <w:rPr>
          <w:rFonts w:ascii="Arial" w:hAnsi="Arial" w:cs="Arial"/>
          <w:w w:val="85"/>
          <w:sz w:val="22"/>
          <w:szCs w:val="22"/>
        </w:rPr>
        <w:t>THE</w:t>
      </w:r>
      <w:r w:rsidRPr="0017637A">
        <w:rPr>
          <w:rFonts w:ascii="Arial" w:hAnsi="Arial" w:cs="Arial"/>
          <w:spacing w:val="-22"/>
          <w:w w:val="85"/>
          <w:sz w:val="22"/>
          <w:szCs w:val="22"/>
        </w:rPr>
        <w:t xml:space="preserve"> </w:t>
      </w:r>
      <w:r w:rsidRPr="0017637A">
        <w:rPr>
          <w:rFonts w:ascii="Arial" w:hAnsi="Arial" w:cs="Arial"/>
          <w:w w:val="85"/>
          <w:sz w:val="22"/>
          <w:szCs w:val="22"/>
        </w:rPr>
        <w:t>AADHAR</w:t>
      </w:r>
      <w:r w:rsidRPr="0017637A">
        <w:rPr>
          <w:rFonts w:ascii="Arial" w:hAnsi="Arial" w:cs="Arial"/>
          <w:spacing w:val="-21"/>
          <w:w w:val="85"/>
          <w:sz w:val="22"/>
          <w:szCs w:val="22"/>
        </w:rPr>
        <w:t xml:space="preserve"> </w:t>
      </w:r>
      <w:r w:rsidRPr="0017637A">
        <w:rPr>
          <w:rFonts w:ascii="Arial" w:hAnsi="Arial" w:cs="Arial"/>
          <w:w w:val="85"/>
          <w:sz w:val="22"/>
          <w:szCs w:val="22"/>
        </w:rPr>
        <w:t>JUDGMENT:</w:t>
      </w:r>
      <w:r w:rsidRPr="0017637A">
        <w:rPr>
          <w:rFonts w:ascii="Arial" w:hAnsi="Arial" w:cs="Arial"/>
          <w:spacing w:val="-22"/>
          <w:w w:val="85"/>
          <w:sz w:val="22"/>
          <w:szCs w:val="22"/>
        </w:rPr>
        <w:t xml:space="preserve"> </w:t>
      </w:r>
      <w:r w:rsidRPr="0017637A">
        <w:rPr>
          <w:rFonts w:ascii="Arial" w:hAnsi="Arial" w:cs="Arial"/>
          <w:w w:val="85"/>
          <w:sz w:val="22"/>
          <w:szCs w:val="22"/>
        </w:rPr>
        <w:t>DO</w:t>
      </w:r>
      <w:r w:rsidRPr="0017637A">
        <w:rPr>
          <w:rFonts w:ascii="Arial" w:hAnsi="Arial" w:cs="Arial"/>
          <w:spacing w:val="-21"/>
          <w:w w:val="85"/>
          <w:sz w:val="22"/>
          <w:szCs w:val="22"/>
        </w:rPr>
        <w:t xml:space="preserve"> </w:t>
      </w:r>
      <w:r w:rsidRPr="0017637A">
        <w:rPr>
          <w:rFonts w:ascii="Arial" w:hAnsi="Arial" w:cs="Arial"/>
          <w:w w:val="85"/>
          <w:sz w:val="22"/>
          <w:szCs w:val="22"/>
        </w:rPr>
        <w:t>INDIVIDUALS</w:t>
      </w:r>
      <w:r w:rsidRPr="0017637A">
        <w:rPr>
          <w:rFonts w:ascii="Arial" w:hAnsi="Arial" w:cs="Arial"/>
          <w:spacing w:val="-22"/>
          <w:w w:val="85"/>
          <w:sz w:val="22"/>
          <w:szCs w:val="22"/>
        </w:rPr>
        <w:t xml:space="preserve"> </w:t>
      </w:r>
      <w:r w:rsidRPr="0017637A">
        <w:rPr>
          <w:rFonts w:ascii="Arial" w:hAnsi="Arial" w:cs="Arial"/>
          <w:w w:val="85"/>
          <w:sz w:val="22"/>
          <w:szCs w:val="22"/>
        </w:rPr>
        <w:t>HAVE</w:t>
      </w:r>
      <w:r w:rsidRPr="0017637A">
        <w:rPr>
          <w:rFonts w:ascii="Arial" w:hAnsi="Arial" w:cs="Arial"/>
          <w:spacing w:val="-22"/>
          <w:w w:val="85"/>
          <w:sz w:val="22"/>
          <w:szCs w:val="22"/>
        </w:rPr>
        <w:t xml:space="preserve"> </w:t>
      </w:r>
      <w:r w:rsidRPr="0017637A">
        <w:rPr>
          <w:rFonts w:ascii="Arial" w:hAnsi="Arial" w:cs="Arial"/>
          <w:w w:val="85"/>
          <w:sz w:val="22"/>
          <w:szCs w:val="22"/>
        </w:rPr>
        <w:t>THE</w:t>
      </w:r>
      <w:r w:rsidRPr="0017637A">
        <w:rPr>
          <w:rFonts w:ascii="Arial" w:hAnsi="Arial" w:cs="Arial"/>
          <w:spacing w:val="-22"/>
          <w:w w:val="85"/>
          <w:sz w:val="22"/>
          <w:szCs w:val="22"/>
        </w:rPr>
        <w:t xml:space="preserve"> </w:t>
      </w:r>
      <w:r w:rsidRPr="0017637A">
        <w:rPr>
          <w:rFonts w:ascii="Arial" w:hAnsi="Arial" w:cs="Arial"/>
          <w:w w:val="85"/>
          <w:sz w:val="22"/>
          <w:szCs w:val="22"/>
        </w:rPr>
        <w:t>RIGHT</w:t>
      </w:r>
      <w:r w:rsidRPr="0017637A">
        <w:rPr>
          <w:rFonts w:ascii="Arial" w:hAnsi="Arial" w:cs="Arial"/>
          <w:spacing w:val="-21"/>
          <w:w w:val="85"/>
          <w:sz w:val="22"/>
          <w:szCs w:val="22"/>
        </w:rPr>
        <w:t xml:space="preserve"> </w:t>
      </w:r>
      <w:r w:rsidRPr="0017637A">
        <w:rPr>
          <w:rFonts w:ascii="Arial" w:hAnsi="Arial" w:cs="Arial"/>
          <w:w w:val="85"/>
          <w:sz w:val="22"/>
          <w:szCs w:val="22"/>
        </w:rPr>
        <w:t>TO</w:t>
      </w:r>
      <w:r w:rsidRPr="0017637A">
        <w:rPr>
          <w:rFonts w:ascii="Arial" w:hAnsi="Arial" w:cs="Arial"/>
          <w:spacing w:val="-21"/>
          <w:w w:val="85"/>
          <w:sz w:val="22"/>
          <w:szCs w:val="22"/>
        </w:rPr>
        <w:t xml:space="preserve"> </w:t>
      </w:r>
      <w:r w:rsidRPr="0017637A">
        <w:rPr>
          <w:rFonts w:ascii="Arial" w:hAnsi="Arial" w:cs="Arial"/>
          <w:w w:val="85"/>
          <w:sz w:val="22"/>
          <w:szCs w:val="22"/>
        </w:rPr>
        <w:t xml:space="preserve">PRIVACY? </w:t>
      </w:r>
      <w:r w:rsidRPr="0017637A">
        <w:rPr>
          <w:rFonts w:ascii="Arial" w:hAnsi="Arial" w:cs="Arial"/>
          <w:w w:val="95"/>
          <w:sz w:val="22"/>
          <w:szCs w:val="22"/>
        </w:rPr>
        <w:t xml:space="preserve">Moderator: </w:t>
      </w:r>
      <w:r w:rsidRPr="0017637A">
        <w:rPr>
          <w:rFonts w:ascii="Arial" w:hAnsi="Arial" w:cs="Arial"/>
          <w:b w:val="0"/>
          <w:w w:val="95"/>
          <w:sz w:val="22"/>
          <w:szCs w:val="22"/>
        </w:rPr>
        <w:t>Nupur Chowdhury, CSLG,</w:t>
      </w:r>
      <w:r w:rsidRPr="0017637A">
        <w:rPr>
          <w:rFonts w:ascii="Arial" w:hAnsi="Arial" w:cs="Arial"/>
          <w:b w:val="0"/>
          <w:spacing w:val="2"/>
          <w:w w:val="95"/>
          <w:sz w:val="22"/>
          <w:szCs w:val="22"/>
        </w:rPr>
        <w:t xml:space="preserve"> </w:t>
      </w:r>
      <w:r w:rsidRPr="0017637A">
        <w:rPr>
          <w:rFonts w:ascii="Arial" w:hAnsi="Arial" w:cs="Arial"/>
          <w:b w:val="0"/>
          <w:w w:val="95"/>
          <w:sz w:val="22"/>
          <w:szCs w:val="22"/>
        </w:rPr>
        <w:t>JNU</w:t>
      </w:r>
    </w:p>
    <w:p w:rsidR="00DA4573" w:rsidRPr="0017637A" w:rsidRDefault="0070160D" w:rsidP="0017637A">
      <w:pPr>
        <w:spacing w:before="2" w:line="276" w:lineRule="auto"/>
        <w:ind w:left="460"/>
        <w:jc w:val="both"/>
        <w:rPr>
          <w:rFonts w:ascii="Arial" w:hAnsi="Arial" w:cs="Arial"/>
          <w:b/>
        </w:rPr>
      </w:pPr>
      <w:r w:rsidRPr="0017637A">
        <w:rPr>
          <w:rFonts w:ascii="Arial" w:hAnsi="Arial" w:cs="Arial"/>
          <w:b/>
        </w:rPr>
        <w:t>Speakers:</w:t>
      </w:r>
    </w:p>
    <w:p w:rsidR="00DA4573" w:rsidRPr="0017637A" w:rsidRDefault="0070160D" w:rsidP="0017637A">
      <w:pPr>
        <w:pStyle w:val="ListParagraph"/>
        <w:numPr>
          <w:ilvl w:val="0"/>
          <w:numId w:val="4"/>
        </w:numPr>
        <w:tabs>
          <w:tab w:val="left" w:pos="460"/>
          <w:tab w:val="left" w:pos="461"/>
        </w:tabs>
        <w:spacing w:before="22" w:line="276" w:lineRule="auto"/>
        <w:jc w:val="both"/>
        <w:rPr>
          <w:rFonts w:ascii="Arial" w:hAnsi="Arial" w:cs="Arial"/>
        </w:rPr>
      </w:pPr>
      <w:r w:rsidRPr="0017637A">
        <w:rPr>
          <w:rFonts w:ascii="Arial" w:hAnsi="Arial" w:cs="Arial"/>
        </w:rPr>
        <w:t>Advocate Shyam Divan, Senior Advocate, Supreme Court of</w:t>
      </w:r>
      <w:r w:rsidRPr="0017637A">
        <w:rPr>
          <w:rFonts w:ascii="Arial" w:hAnsi="Arial" w:cs="Arial"/>
          <w:spacing w:val="-3"/>
        </w:rPr>
        <w:t xml:space="preserve"> </w:t>
      </w:r>
      <w:r w:rsidRPr="0017637A">
        <w:rPr>
          <w:rFonts w:ascii="Arial" w:hAnsi="Arial" w:cs="Arial"/>
        </w:rPr>
        <w:t>India</w:t>
      </w:r>
    </w:p>
    <w:p w:rsidR="00DA4573" w:rsidRPr="0017637A" w:rsidRDefault="0070160D" w:rsidP="0017637A">
      <w:pPr>
        <w:pStyle w:val="ListParagraph"/>
        <w:numPr>
          <w:ilvl w:val="0"/>
          <w:numId w:val="4"/>
        </w:numPr>
        <w:tabs>
          <w:tab w:val="left" w:pos="460"/>
          <w:tab w:val="left" w:pos="461"/>
        </w:tabs>
        <w:spacing w:before="24" w:line="276" w:lineRule="auto"/>
        <w:jc w:val="both"/>
        <w:rPr>
          <w:rFonts w:ascii="Arial" w:hAnsi="Arial" w:cs="Arial"/>
        </w:rPr>
      </w:pPr>
      <w:r w:rsidRPr="0017637A">
        <w:rPr>
          <w:rFonts w:ascii="Arial" w:hAnsi="Arial" w:cs="Arial"/>
        </w:rPr>
        <w:t>Dr Usha Ramanathan, Independent Policy</w:t>
      </w:r>
      <w:r w:rsidRPr="0017637A">
        <w:rPr>
          <w:rFonts w:ascii="Arial" w:hAnsi="Arial" w:cs="Arial"/>
          <w:spacing w:val="-5"/>
        </w:rPr>
        <w:t xml:space="preserve"> </w:t>
      </w:r>
      <w:r w:rsidRPr="0017637A">
        <w:rPr>
          <w:rFonts w:ascii="Arial" w:hAnsi="Arial" w:cs="Arial"/>
        </w:rPr>
        <w:t>Researcher</w:t>
      </w:r>
    </w:p>
    <w:p w:rsidR="00DA4573" w:rsidRPr="0017637A" w:rsidRDefault="0070160D" w:rsidP="0017637A">
      <w:pPr>
        <w:pStyle w:val="ListParagraph"/>
        <w:numPr>
          <w:ilvl w:val="0"/>
          <w:numId w:val="4"/>
        </w:numPr>
        <w:tabs>
          <w:tab w:val="left" w:pos="460"/>
          <w:tab w:val="left" w:pos="461"/>
        </w:tabs>
        <w:spacing w:before="21" w:line="276" w:lineRule="auto"/>
        <w:jc w:val="both"/>
        <w:rPr>
          <w:rFonts w:ascii="Arial" w:hAnsi="Arial" w:cs="Arial"/>
        </w:rPr>
      </w:pPr>
      <w:r w:rsidRPr="0017637A">
        <w:rPr>
          <w:rFonts w:ascii="Arial" w:hAnsi="Arial" w:cs="Arial"/>
        </w:rPr>
        <w:t>Dr Arghya Sengupta, Research Director,</w:t>
      </w:r>
      <w:r w:rsidRPr="0017637A">
        <w:rPr>
          <w:rFonts w:ascii="Arial" w:hAnsi="Arial" w:cs="Arial"/>
          <w:spacing w:val="-3"/>
        </w:rPr>
        <w:t xml:space="preserve"> </w:t>
      </w:r>
      <w:r w:rsidRPr="0017637A">
        <w:rPr>
          <w:rFonts w:ascii="Arial" w:hAnsi="Arial" w:cs="Arial"/>
        </w:rPr>
        <w:t>VIDHI</w:t>
      </w:r>
    </w:p>
    <w:p w:rsidR="00DA4573" w:rsidRPr="0017637A" w:rsidRDefault="0070160D" w:rsidP="0017637A">
      <w:pPr>
        <w:pStyle w:val="ListParagraph"/>
        <w:numPr>
          <w:ilvl w:val="0"/>
          <w:numId w:val="4"/>
        </w:numPr>
        <w:tabs>
          <w:tab w:val="left" w:pos="460"/>
          <w:tab w:val="left" w:pos="461"/>
        </w:tabs>
        <w:spacing w:before="24" w:line="276" w:lineRule="auto"/>
        <w:jc w:val="both"/>
        <w:rPr>
          <w:rFonts w:ascii="Arial" w:hAnsi="Arial" w:cs="Arial"/>
        </w:rPr>
      </w:pPr>
      <w:r w:rsidRPr="0017637A">
        <w:rPr>
          <w:rFonts w:ascii="Arial" w:hAnsi="Arial" w:cs="Arial"/>
        </w:rPr>
        <w:t>Professor M. Sridhar Acharyulu, Former Central Information</w:t>
      </w:r>
      <w:r w:rsidRPr="0017637A">
        <w:rPr>
          <w:rFonts w:ascii="Arial" w:hAnsi="Arial" w:cs="Arial"/>
          <w:spacing w:val="-5"/>
        </w:rPr>
        <w:t xml:space="preserve"> </w:t>
      </w:r>
      <w:r w:rsidRPr="0017637A">
        <w:rPr>
          <w:rFonts w:ascii="Arial" w:hAnsi="Arial" w:cs="Arial"/>
        </w:rPr>
        <w:t>Commissioner</w:t>
      </w:r>
    </w:p>
    <w:p w:rsidR="00DA4573" w:rsidRPr="0017637A" w:rsidRDefault="00DA4573" w:rsidP="0017637A">
      <w:pPr>
        <w:pStyle w:val="BodyText"/>
        <w:spacing w:before="5" w:line="276" w:lineRule="auto"/>
        <w:ind w:left="0"/>
        <w:jc w:val="both"/>
        <w:rPr>
          <w:rFonts w:ascii="Arial" w:hAnsi="Arial" w:cs="Arial"/>
          <w:sz w:val="22"/>
          <w:szCs w:val="22"/>
        </w:rPr>
      </w:pPr>
    </w:p>
    <w:p w:rsidR="00C13F7C" w:rsidRPr="0017637A" w:rsidRDefault="0070160D" w:rsidP="0017637A">
      <w:pPr>
        <w:pStyle w:val="ListParagraph"/>
        <w:numPr>
          <w:ilvl w:val="0"/>
          <w:numId w:val="6"/>
        </w:numPr>
        <w:tabs>
          <w:tab w:val="left" w:pos="461"/>
          <w:tab w:val="left" w:pos="9360"/>
        </w:tabs>
        <w:spacing w:before="1" w:line="276" w:lineRule="auto"/>
        <w:jc w:val="both"/>
        <w:rPr>
          <w:rFonts w:ascii="Arial" w:hAnsi="Arial" w:cs="Arial"/>
        </w:rPr>
      </w:pPr>
      <w:r w:rsidRPr="0017637A">
        <w:rPr>
          <w:rFonts w:ascii="Arial" w:hAnsi="Arial" w:cs="Arial"/>
          <w:b/>
          <w:w w:val="85"/>
        </w:rPr>
        <w:t>GENDER,</w:t>
      </w:r>
      <w:r w:rsidRPr="0017637A">
        <w:rPr>
          <w:rFonts w:ascii="Arial" w:hAnsi="Arial" w:cs="Arial"/>
          <w:b/>
          <w:spacing w:val="-21"/>
          <w:w w:val="85"/>
        </w:rPr>
        <w:t xml:space="preserve"> </w:t>
      </w:r>
      <w:r w:rsidRPr="0017637A">
        <w:rPr>
          <w:rFonts w:ascii="Arial" w:hAnsi="Arial" w:cs="Arial"/>
          <w:b/>
          <w:w w:val="85"/>
        </w:rPr>
        <w:t>LEGAL</w:t>
      </w:r>
      <w:r w:rsidRPr="0017637A">
        <w:rPr>
          <w:rFonts w:ascii="Arial" w:hAnsi="Arial" w:cs="Arial"/>
          <w:b/>
          <w:spacing w:val="-22"/>
          <w:w w:val="85"/>
        </w:rPr>
        <w:t xml:space="preserve"> </w:t>
      </w:r>
      <w:r w:rsidRPr="0017637A">
        <w:rPr>
          <w:rFonts w:ascii="Arial" w:hAnsi="Arial" w:cs="Arial"/>
          <w:b/>
          <w:w w:val="85"/>
        </w:rPr>
        <w:t>PROFESSION</w:t>
      </w:r>
      <w:r w:rsidRPr="0017637A">
        <w:rPr>
          <w:rFonts w:ascii="Arial" w:hAnsi="Arial" w:cs="Arial"/>
          <w:b/>
          <w:spacing w:val="-22"/>
          <w:w w:val="85"/>
        </w:rPr>
        <w:t xml:space="preserve"> </w:t>
      </w:r>
      <w:r w:rsidRPr="0017637A">
        <w:rPr>
          <w:rFonts w:ascii="Arial" w:hAnsi="Arial" w:cs="Arial"/>
          <w:b/>
          <w:w w:val="85"/>
        </w:rPr>
        <w:t>and</w:t>
      </w:r>
      <w:r w:rsidRPr="0017637A">
        <w:rPr>
          <w:rFonts w:ascii="Arial" w:hAnsi="Arial" w:cs="Arial"/>
          <w:b/>
          <w:spacing w:val="-21"/>
          <w:w w:val="85"/>
        </w:rPr>
        <w:t xml:space="preserve"> </w:t>
      </w:r>
      <w:r w:rsidRPr="0017637A">
        <w:rPr>
          <w:rFonts w:ascii="Arial" w:hAnsi="Arial" w:cs="Arial"/>
          <w:b/>
          <w:w w:val="85"/>
        </w:rPr>
        <w:t>the</w:t>
      </w:r>
      <w:r w:rsidRPr="0017637A">
        <w:rPr>
          <w:rFonts w:ascii="Arial" w:hAnsi="Arial" w:cs="Arial"/>
          <w:b/>
          <w:spacing w:val="-21"/>
          <w:w w:val="85"/>
        </w:rPr>
        <w:t xml:space="preserve"> </w:t>
      </w:r>
      <w:r w:rsidRPr="0017637A">
        <w:rPr>
          <w:rFonts w:ascii="Arial" w:hAnsi="Arial" w:cs="Arial"/>
          <w:b/>
          <w:w w:val="85"/>
        </w:rPr>
        <w:t>COURTS:</w:t>
      </w:r>
      <w:r w:rsidRPr="0017637A">
        <w:rPr>
          <w:rFonts w:ascii="Arial" w:hAnsi="Arial" w:cs="Arial"/>
          <w:b/>
          <w:spacing w:val="-22"/>
          <w:w w:val="85"/>
        </w:rPr>
        <w:t xml:space="preserve"> </w:t>
      </w:r>
      <w:r w:rsidRPr="0017637A">
        <w:rPr>
          <w:rFonts w:ascii="Arial" w:hAnsi="Arial" w:cs="Arial"/>
          <w:b/>
          <w:w w:val="85"/>
        </w:rPr>
        <w:t>IS</w:t>
      </w:r>
      <w:r w:rsidRPr="0017637A">
        <w:rPr>
          <w:rFonts w:ascii="Arial" w:hAnsi="Arial" w:cs="Arial"/>
          <w:b/>
          <w:spacing w:val="-22"/>
          <w:w w:val="85"/>
        </w:rPr>
        <w:t xml:space="preserve"> </w:t>
      </w:r>
      <w:r w:rsidRPr="0017637A">
        <w:rPr>
          <w:rFonts w:ascii="Arial" w:hAnsi="Arial" w:cs="Arial"/>
          <w:b/>
          <w:w w:val="85"/>
        </w:rPr>
        <w:t>THERE</w:t>
      </w:r>
      <w:r w:rsidRPr="0017637A">
        <w:rPr>
          <w:rFonts w:ascii="Arial" w:hAnsi="Arial" w:cs="Arial"/>
          <w:b/>
          <w:spacing w:val="-22"/>
          <w:w w:val="85"/>
        </w:rPr>
        <w:t xml:space="preserve"> </w:t>
      </w:r>
      <w:r w:rsidRPr="0017637A">
        <w:rPr>
          <w:rFonts w:ascii="Arial" w:hAnsi="Arial" w:cs="Arial"/>
          <w:b/>
          <w:w w:val="85"/>
        </w:rPr>
        <w:t>A</w:t>
      </w:r>
      <w:r w:rsidRPr="0017637A">
        <w:rPr>
          <w:rFonts w:ascii="Arial" w:hAnsi="Arial" w:cs="Arial"/>
          <w:b/>
          <w:spacing w:val="-21"/>
          <w:w w:val="85"/>
        </w:rPr>
        <w:t xml:space="preserve"> </w:t>
      </w:r>
      <w:r w:rsidRPr="0017637A">
        <w:rPr>
          <w:rFonts w:ascii="Arial" w:hAnsi="Arial" w:cs="Arial"/>
          <w:b/>
          <w:w w:val="85"/>
        </w:rPr>
        <w:t xml:space="preserve">BACKLASH? </w:t>
      </w:r>
    </w:p>
    <w:p w:rsidR="00DA4573" w:rsidRPr="0017637A" w:rsidRDefault="0070160D" w:rsidP="0017637A">
      <w:pPr>
        <w:pStyle w:val="ListParagraph"/>
        <w:tabs>
          <w:tab w:val="left" w:pos="461"/>
        </w:tabs>
        <w:spacing w:before="1" w:line="276" w:lineRule="auto"/>
        <w:ind w:right="2729" w:firstLine="0"/>
        <w:jc w:val="both"/>
        <w:rPr>
          <w:rFonts w:ascii="Arial" w:hAnsi="Arial" w:cs="Arial"/>
        </w:rPr>
      </w:pPr>
      <w:r w:rsidRPr="0017637A">
        <w:rPr>
          <w:rFonts w:ascii="Arial" w:hAnsi="Arial" w:cs="Arial"/>
          <w:b/>
        </w:rPr>
        <w:t>Moderator</w:t>
      </w:r>
      <w:r w:rsidRPr="0017637A">
        <w:rPr>
          <w:rFonts w:ascii="Arial" w:hAnsi="Arial" w:cs="Arial"/>
        </w:rPr>
        <w:t>:</w:t>
      </w:r>
      <w:r w:rsidRPr="0017637A">
        <w:rPr>
          <w:rFonts w:ascii="Arial" w:hAnsi="Arial" w:cs="Arial"/>
          <w:spacing w:val="-7"/>
        </w:rPr>
        <w:t xml:space="preserve"> </w:t>
      </w:r>
      <w:r w:rsidRPr="0017637A">
        <w:rPr>
          <w:rFonts w:ascii="Arial" w:hAnsi="Arial" w:cs="Arial"/>
        </w:rPr>
        <w:t>Dr</w:t>
      </w:r>
      <w:r w:rsidRPr="0017637A">
        <w:rPr>
          <w:rFonts w:ascii="Arial" w:hAnsi="Arial" w:cs="Arial"/>
          <w:spacing w:val="-5"/>
        </w:rPr>
        <w:t xml:space="preserve"> </w:t>
      </w:r>
      <w:r w:rsidRPr="0017637A">
        <w:rPr>
          <w:rFonts w:ascii="Arial" w:hAnsi="Arial" w:cs="Arial"/>
        </w:rPr>
        <w:t>Pratiksha</w:t>
      </w:r>
      <w:r w:rsidRPr="0017637A">
        <w:rPr>
          <w:rFonts w:ascii="Arial" w:hAnsi="Arial" w:cs="Arial"/>
          <w:spacing w:val="-6"/>
        </w:rPr>
        <w:t xml:space="preserve"> </w:t>
      </w:r>
      <w:r w:rsidRPr="0017637A">
        <w:rPr>
          <w:rFonts w:ascii="Arial" w:hAnsi="Arial" w:cs="Arial"/>
        </w:rPr>
        <w:t>Baxi,</w:t>
      </w:r>
      <w:r w:rsidRPr="0017637A">
        <w:rPr>
          <w:rFonts w:ascii="Arial" w:hAnsi="Arial" w:cs="Arial"/>
          <w:spacing w:val="-5"/>
        </w:rPr>
        <w:t xml:space="preserve"> </w:t>
      </w:r>
      <w:r w:rsidRPr="0017637A">
        <w:rPr>
          <w:rFonts w:ascii="Arial" w:hAnsi="Arial" w:cs="Arial"/>
        </w:rPr>
        <w:t>Associate</w:t>
      </w:r>
      <w:r w:rsidRPr="0017637A">
        <w:rPr>
          <w:rFonts w:ascii="Arial" w:hAnsi="Arial" w:cs="Arial"/>
          <w:spacing w:val="-6"/>
        </w:rPr>
        <w:t xml:space="preserve"> </w:t>
      </w:r>
      <w:r w:rsidRPr="0017637A">
        <w:rPr>
          <w:rFonts w:ascii="Arial" w:hAnsi="Arial" w:cs="Arial"/>
        </w:rPr>
        <w:t>Professor,</w:t>
      </w:r>
      <w:r w:rsidRPr="0017637A">
        <w:rPr>
          <w:rFonts w:ascii="Arial" w:hAnsi="Arial" w:cs="Arial"/>
          <w:spacing w:val="-5"/>
        </w:rPr>
        <w:t xml:space="preserve"> </w:t>
      </w:r>
      <w:r w:rsidRPr="0017637A">
        <w:rPr>
          <w:rFonts w:ascii="Arial" w:hAnsi="Arial" w:cs="Arial"/>
        </w:rPr>
        <w:t>CSLG,</w:t>
      </w:r>
      <w:r w:rsidRPr="0017637A">
        <w:rPr>
          <w:rFonts w:ascii="Arial" w:hAnsi="Arial" w:cs="Arial"/>
          <w:spacing w:val="-6"/>
        </w:rPr>
        <w:t xml:space="preserve"> </w:t>
      </w:r>
      <w:r w:rsidRPr="0017637A">
        <w:rPr>
          <w:rFonts w:ascii="Arial" w:hAnsi="Arial" w:cs="Arial"/>
        </w:rPr>
        <w:t>JNU</w:t>
      </w:r>
    </w:p>
    <w:p w:rsidR="00DA4573" w:rsidRPr="0017637A" w:rsidRDefault="0070160D" w:rsidP="0017637A">
      <w:pPr>
        <w:pStyle w:val="ListParagraph"/>
        <w:tabs>
          <w:tab w:val="left" w:pos="461"/>
        </w:tabs>
        <w:spacing w:before="1" w:line="276" w:lineRule="auto"/>
        <w:ind w:right="2729" w:firstLine="0"/>
        <w:jc w:val="both"/>
        <w:rPr>
          <w:rFonts w:ascii="Arial" w:hAnsi="Arial" w:cs="Arial"/>
          <w:b/>
        </w:rPr>
      </w:pPr>
      <w:r w:rsidRPr="0017637A">
        <w:rPr>
          <w:rFonts w:ascii="Arial" w:hAnsi="Arial" w:cs="Arial"/>
          <w:b/>
          <w:noProof/>
        </w:rPr>
        <w:drawing>
          <wp:anchor distT="0" distB="0" distL="0" distR="0" simplePos="0" relativeHeight="487378432" behindDoc="1" locked="0" layoutInCell="1" allowOverlap="1">
            <wp:simplePos x="0" y="0"/>
            <wp:positionH relativeFrom="page">
              <wp:posOffset>228600</wp:posOffset>
            </wp:positionH>
            <wp:positionV relativeFrom="page">
              <wp:posOffset>256540</wp:posOffset>
            </wp:positionV>
            <wp:extent cx="1141095" cy="688340"/>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7" cstate="print"/>
                    <a:stretch>
                      <a:fillRect/>
                    </a:stretch>
                  </pic:blipFill>
                  <pic:spPr>
                    <a:xfrm>
                      <a:off x="0" y="0"/>
                      <a:ext cx="1141095" cy="688340"/>
                    </a:xfrm>
                    <a:prstGeom prst="rect">
                      <a:avLst/>
                    </a:prstGeom>
                  </pic:spPr>
                </pic:pic>
              </a:graphicData>
            </a:graphic>
          </wp:anchor>
        </w:drawing>
      </w:r>
      <w:r w:rsidRPr="0017637A">
        <w:rPr>
          <w:rFonts w:ascii="Arial" w:hAnsi="Arial" w:cs="Arial"/>
          <w:b/>
        </w:rPr>
        <w:t>Speakers:</w:t>
      </w:r>
    </w:p>
    <w:p w:rsidR="00DA4573" w:rsidRPr="0017637A" w:rsidRDefault="0070160D" w:rsidP="0017637A">
      <w:pPr>
        <w:pStyle w:val="ListParagraph"/>
        <w:numPr>
          <w:ilvl w:val="0"/>
          <w:numId w:val="4"/>
        </w:numPr>
        <w:tabs>
          <w:tab w:val="left" w:pos="460"/>
          <w:tab w:val="left" w:pos="461"/>
        </w:tabs>
        <w:spacing w:before="25" w:line="276" w:lineRule="auto"/>
        <w:jc w:val="both"/>
        <w:rPr>
          <w:rFonts w:ascii="Arial" w:hAnsi="Arial" w:cs="Arial"/>
        </w:rPr>
      </w:pPr>
      <w:r w:rsidRPr="0017637A">
        <w:rPr>
          <w:rFonts w:ascii="Arial" w:hAnsi="Arial" w:cs="Arial"/>
        </w:rPr>
        <w:t>Advocate Vrinda Grover, Advocate, High Court of</w:t>
      </w:r>
      <w:r w:rsidRPr="0017637A">
        <w:rPr>
          <w:rFonts w:ascii="Arial" w:hAnsi="Arial" w:cs="Arial"/>
          <w:spacing w:val="-3"/>
        </w:rPr>
        <w:t xml:space="preserve"> </w:t>
      </w:r>
      <w:r w:rsidRPr="0017637A">
        <w:rPr>
          <w:rFonts w:ascii="Arial" w:hAnsi="Arial" w:cs="Arial"/>
        </w:rPr>
        <w:t>Delhi</w:t>
      </w:r>
    </w:p>
    <w:p w:rsidR="00DA4573" w:rsidRPr="0017637A" w:rsidRDefault="0070160D" w:rsidP="0017637A">
      <w:pPr>
        <w:pStyle w:val="ListParagraph"/>
        <w:numPr>
          <w:ilvl w:val="0"/>
          <w:numId w:val="4"/>
        </w:numPr>
        <w:tabs>
          <w:tab w:val="left" w:pos="460"/>
          <w:tab w:val="left" w:pos="461"/>
        </w:tabs>
        <w:spacing w:before="21" w:line="276" w:lineRule="auto"/>
        <w:jc w:val="both"/>
        <w:rPr>
          <w:rFonts w:ascii="Arial" w:hAnsi="Arial" w:cs="Arial"/>
        </w:rPr>
      </w:pPr>
      <w:r w:rsidRPr="0017637A">
        <w:rPr>
          <w:rFonts w:ascii="Arial" w:hAnsi="Arial" w:cs="Arial"/>
        </w:rPr>
        <w:t>Justice Sujata Manohar, Retired Judge of the Supreme Court of India,</w:t>
      </w:r>
      <w:r w:rsidRPr="0017637A">
        <w:rPr>
          <w:rFonts w:ascii="Arial" w:hAnsi="Arial" w:cs="Arial"/>
          <w:spacing w:val="-12"/>
        </w:rPr>
        <w:t xml:space="preserve"> </w:t>
      </w:r>
      <w:r w:rsidRPr="0017637A">
        <w:rPr>
          <w:rFonts w:ascii="Arial" w:hAnsi="Arial" w:cs="Arial"/>
        </w:rPr>
        <w:t>Mumbai</w:t>
      </w:r>
    </w:p>
    <w:p w:rsidR="00DA4573" w:rsidRPr="0017637A" w:rsidRDefault="0070160D" w:rsidP="0017637A">
      <w:pPr>
        <w:pStyle w:val="ListParagraph"/>
        <w:numPr>
          <w:ilvl w:val="0"/>
          <w:numId w:val="4"/>
        </w:numPr>
        <w:tabs>
          <w:tab w:val="left" w:pos="460"/>
          <w:tab w:val="left" w:pos="461"/>
        </w:tabs>
        <w:spacing w:before="23" w:line="276" w:lineRule="auto"/>
        <w:ind w:right="1178"/>
        <w:jc w:val="both"/>
        <w:rPr>
          <w:rFonts w:ascii="Arial" w:hAnsi="Arial" w:cs="Arial"/>
        </w:rPr>
      </w:pPr>
      <w:r w:rsidRPr="0017637A">
        <w:rPr>
          <w:rFonts w:ascii="Arial" w:hAnsi="Arial" w:cs="Arial"/>
        </w:rPr>
        <w:t>Professor</w:t>
      </w:r>
      <w:r w:rsidRPr="0017637A">
        <w:rPr>
          <w:rFonts w:ascii="Arial" w:hAnsi="Arial" w:cs="Arial"/>
          <w:spacing w:val="-4"/>
        </w:rPr>
        <w:t xml:space="preserve"> </w:t>
      </w:r>
      <w:r w:rsidRPr="0017637A">
        <w:rPr>
          <w:rFonts w:ascii="Arial" w:hAnsi="Arial" w:cs="Arial"/>
        </w:rPr>
        <w:t>Linda</w:t>
      </w:r>
      <w:r w:rsidRPr="0017637A">
        <w:rPr>
          <w:rFonts w:ascii="Arial" w:hAnsi="Arial" w:cs="Arial"/>
          <w:spacing w:val="-3"/>
        </w:rPr>
        <w:t xml:space="preserve"> </w:t>
      </w:r>
      <w:r w:rsidRPr="0017637A">
        <w:rPr>
          <w:rFonts w:ascii="Arial" w:hAnsi="Arial" w:cs="Arial"/>
        </w:rPr>
        <w:t>Mulcahy,</w:t>
      </w:r>
      <w:r w:rsidRPr="0017637A">
        <w:rPr>
          <w:rFonts w:ascii="Arial" w:hAnsi="Arial" w:cs="Arial"/>
          <w:spacing w:val="-2"/>
        </w:rPr>
        <w:t xml:space="preserve"> </w:t>
      </w:r>
      <w:r w:rsidRPr="0017637A">
        <w:rPr>
          <w:rFonts w:ascii="Arial" w:hAnsi="Arial" w:cs="Arial"/>
        </w:rPr>
        <w:t>Professor</w:t>
      </w:r>
      <w:r w:rsidRPr="0017637A">
        <w:rPr>
          <w:rFonts w:ascii="Arial" w:hAnsi="Arial" w:cs="Arial"/>
          <w:spacing w:val="-3"/>
        </w:rPr>
        <w:t xml:space="preserve"> </w:t>
      </w:r>
      <w:r w:rsidRPr="0017637A">
        <w:rPr>
          <w:rFonts w:ascii="Arial" w:hAnsi="Arial" w:cs="Arial"/>
        </w:rPr>
        <w:t>of</w:t>
      </w:r>
      <w:r w:rsidRPr="0017637A">
        <w:rPr>
          <w:rFonts w:ascii="Arial" w:hAnsi="Arial" w:cs="Arial"/>
          <w:spacing w:val="-3"/>
        </w:rPr>
        <w:t xml:space="preserve"> </w:t>
      </w:r>
      <w:r w:rsidRPr="0017637A">
        <w:rPr>
          <w:rFonts w:ascii="Arial" w:hAnsi="Arial" w:cs="Arial"/>
        </w:rPr>
        <w:t>Socio-legal</w:t>
      </w:r>
      <w:r w:rsidRPr="0017637A">
        <w:rPr>
          <w:rFonts w:ascii="Arial" w:hAnsi="Arial" w:cs="Arial"/>
          <w:spacing w:val="-3"/>
        </w:rPr>
        <w:t xml:space="preserve"> </w:t>
      </w:r>
      <w:r w:rsidRPr="0017637A">
        <w:rPr>
          <w:rFonts w:ascii="Arial" w:hAnsi="Arial" w:cs="Arial"/>
        </w:rPr>
        <w:t>Studies</w:t>
      </w:r>
      <w:r w:rsidRPr="0017637A">
        <w:rPr>
          <w:rFonts w:ascii="Arial" w:hAnsi="Arial" w:cs="Arial"/>
          <w:spacing w:val="-2"/>
        </w:rPr>
        <w:t xml:space="preserve"> </w:t>
      </w:r>
      <w:r w:rsidRPr="0017637A">
        <w:rPr>
          <w:rFonts w:ascii="Arial" w:hAnsi="Arial" w:cs="Arial"/>
        </w:rPr>
        <w:t>and</w:t>
      </w:r>
      <w:r w:rsidRPr="0017637A">
        <w:rPr>
          <w:rFonts w:ascii="Arial" w:hAnsi="Arial" w:cs="Arial"/>
          <w:spacing w:val="-4"/>
        </w:rPr>
        <w:t xml:space="preserve"> </w:t>
      </w:r>
      <w:r w:rsidRPr="0017637A">
        <w:rPr>
          <w:rFonts w:ascii="Arial" w:hAnsi="Arial" w:cs="Arial"/>
        </w:rPr>
        <w:t>the</w:t>
      </w:r>
      <w:r w:rsidRPr="0017637A">
        <w:rPr>
          <w:rFonts w:ascii="Arial" w:hAnsi="Arial" w:cs="Arial"/>
          <w:spacing w:val="-3"/>
        </w:rPr>
        <w:t xml:space="preserve"> </w:t>
      </w:r>
      <w:r w:rsidRPr="0017637A">
        <w:rPr>
          <w:rFonts w:ascii="Arial" w:hAnsi="Arial" w:cs="Arial"/>
        </w:rPr>
        <w:t>Director</w:t>
      </w:r>
      <w:r w:rsidRPr="0017637A">
        <w:rPr>
          <w:rFonts w:ascii="Arial" w:hAnsi="Arial" w:cs="Arial"/>
          <w:spacing w:val="-3"/>
        </w:rPr>
        <w:t xml:space="preserve"> </w:t>
      </w:r>
      <w:r w:rsidRPr="0017637A">
        <w:rPr>
          <w:rFonts w:ascii="Arial" w:hAnsi="Arial" w:cs="Arial"/>
        </w:rPr>
        <w:t>of</w:t>
      </w:r>
      <w:r w:rsidRPr="0017637A">
        <w:rPr>
          <w:rFonts w:ascii="Arial" w:hAnsi="Arial" w:cs="Arial"/>
          <w:spacing w:val="-3"/>
        </w:rPr>
        <w:t xml:space="preserve"> </w:t>
      </w:r>
      <w:r w:rsidRPr="0017637A">
        <w:rPr>
          <w:rFonts w:ascii="Arial" w:hAnsi="Arial" w:cs="Arial"/>
        </w:rPr>
        <w:t>the</w:t>
      </w:r>
      <w:r w:rsidRPr="0017637A">
        <w:rPr>
          <w:rFonts w:ascii="Arial" w:hAnsi="Arial" w:cs="Arial"/>
          <w:spacing w:val="-3"/>
        </w:rPr>
        <w:t xml:space="preserve"> </w:t>
      </w:r>
      <w:r w:rsidRPr="0017637A">
        <w:rPr>
          <w:rFonts w:ascii="Arial" w:hAnsi="Arial" w:cs="Arial"/>
        </w:rPr>
        <w:t>Centre</w:t>
      </w:r>
      <w:r w:rsidRPr="0017637A">
        <w:rPr>
          <w:rFonts w:ascii="Arial" w:hAnsi="Arial" w:cs="Arial"/>
          <w:spacing w:val="-3"/>
        </w:rPr>
        <w:t xml:space="preserve"> </w:t>
      </w:r>
      <w:r w:rsidRPr="0017637A">
        <w:rPr>
          <w:rFonts w:ascii="Arial" w:hAnsi="Arial" w:cs="Arial"/>
        </w:rPr>
        <w:t>for Socio-Legal Studies, Oxford</w:t>
      </w:r>
      <w:r w:rsidRPr="0017637A">
        <w:rPr>
          <w:rFonts w:ascii="Arial" w:hAnsi="Arial" w:cs="Arial"/>
          <w:spacing w:val="-2"/>
        </w:rPr>
        <w:t xml:space="preserve"> </w:t>
      </w:r>
      <w:r w:rsidRPr="0017637A">
        <w:rPr>
          <w:rFonts w:ascii="Arial" w:hAnsi="Arial" w:cs="Arial"/>
        </w:rPr>
        <w:t>University</w:t>
      </w:r>
    </w:p>
    <w:p w:rsidR="00DA4573" w:rsidRPr="0017637A" w:rsidRDefault="00DA4573" w:rsidP="0017637A">
      <w:pPr>
        <w:pStyle w:val="BodyText"/>
        <w:spacing w:before="5" w:line="276" w:lineRule="auto"/>
        <w:ind w:left="0"/>
        <w:jc w:val="both"/>
        <w:rPr>
          <w:rFonts w:ascii="Arial" w:hAnsi="Arial" w:cs="Arial"/>
          <w:sz w:val="22"/>
          <w:szCs w:val="22"/>
        </w:rPr>
      </w:pPr>
    </w:p>
    <w:p w:rsidR="00C13F7C" w:rsidRPr="0017637A" w:rsidRDefault="0070160D" w:rsidP="0017637A">
      <w:pPr>
        <w:pStyle w:val="ListParagraph"/>
        <w:numPr>
          <w:ilvl w:val="0"/>
          <w:numId w:val="6"/>
        </w:numPr>
        <w:tabs>
          <w:tab w:val="left" w:pos="461"/>
        </w:tabs>
        <w:spacing w:line="276" w:lineRule="auto"/>
        <w:ind w:right="2700"/>
        <w:jc w:val="both"/>
        <w:rPr>
          <w:rFonts w:ascii="Arial" w:hAnsi="Arial" w:cs="Arial"/>
        </w:rPr>
      </w:pPr>
      <w:r w:rsidRPr="0017637A">
        <w:rPr>
          <w:rFonts w:ascii="Arial" w:hAnsi="Arial" w:cs="Arial"/>
          <w:b/>
          <w:w w:val="85"/>
        </w:rPr>
        <w:t>DEMOCRACY</w:t>
      </w:r>
      <w:r w:rsidRPr="0017637A">
        <w:rPr>
          <w:rFonts w:ascii="Arial" w:hAnsi="Arial" w:cs="Arial"/>
          <w:b/>
          <w:spacing w:val="-19"/>
          <w:w w:val="85"/>
        </w:rPr>
        <w:t xml:space="preserve"> </w:t>
      </w:r>
      <w:r w:rsidRPr="0017637A">
        <w:rPr>
          <w:rFonts w:ascii="Arial" w:hAnsi="Arial" w:cs="Arial"/>
          <w:b/>
          <w:w w:val="85"/>
        </w:rPr>
        <w:t>AND</w:t>
      </w:r>
      <w:r w:rsidRPr="0017637A">
        <w:rPr>
          <w:rFonts w:ascii="Arial" w:hAnsi="Arial" w:cs="Arial"/>
          <w:b/>
          <w:spacing w:val="-18"/>
          <w:w w:val="85"/>
        </w:rPr>
        <w:t xml:space="preserve"> </w:t>
      </w:r>
      <w:r w:rsidRPr="0017637A">
        <w:rPr>
          <w:rFonts w:ascii="Arial" w:hAnsi="Arial" w:cs="Arial"/>
          <w:b/>
          <w:w w:val="85"/>
        </w:rPr>
        <w:t>THE</w:t>
      </w:r>
      <w:r w:rsidRPr="0017637A">
        <w:rPr>
          <w:rFonts w:ascii="Arial" w:hAnsi="Arial" w:cs="Arial"/>
          <w:b/>
          <w:spacing w:val="-17"/>
          <w:w w:val="85"/>
        </w:rPr>
        <w:t xml:space="preserve"> </w:t>
      </w:r>
      <w:r w:rsidRPr="0017637A">
        <w:rPr>
          <w:rFonts w:ascii="Arial" w:hAnsi="Arial" w:cs="Arial"/>
          <w:b/>
          <w:w w:val="85"/>
        </w:rPr>
        <w:t>RULE</w:t>
      </w:r>
      <w:r w:rsidRPr="0017637A">
        <w:rPr>
          <w:rFonts w:ascii="Arial" w:hAnsi="Arial" w:cs="Arial"/>
          <w:b/>
          <w:spacing w:val="-18"/>
          <w:w w:val="85"/>
        </w:rPr>
        <w:t xml:space="preserve"> </w:t>
      </w:r>
      <w:r w:rsidRPr="0017637A">
        <w:rPr>
          <w:rFonts w:ascii="Arial" w:hAnsi="Arial" w:cs="Arial"/>
          <w:b/>
          <w:w w:val="85"/>
        </w:rPr>
        <w:t>OF</w:t>
      </w:r>
      <w:r w:rsidRPr="0017637A">
        <w:rPr>
          <w:rFonts w:ascii="Arial" w:hAnsi="Arial" w:cs="Arial"/>
          <w:b/>
          <w:spacing w:val="-18"/>
          <w:w w:val="85"/>
        </w:rPr>
        <w:t xml:space="preserve"> </w:t>
      </w:r>
      <w:r w:rsidRPr="0017637A">
        <w:rPr>
          <w:rFonts w:ascii="Arial" w:hAnsi="Arial" w:cs="Arial"/>
          <w:b/>
          <w:w w:val="85"/>
        </w:rPr>
        <w:t xml:space="preserve">LAW </w:t>
      </w:r>
    </w:p>
    <w:p w:rsidR="00DA4573" w:rsidRPr="0017637A" w:rsidRDefault="0070160D" w:rsidP="0017637A">
      <w:pPr>
        <w:pStyle w:val="ListParagraph"/>
        <w:tabs>
          <w:tab w:val="left" w:pos="461"/>
        </w:tabs>
        <w:spacing w:line="276" w:lineRule="auto"/>
        <w:ind w:right="1260" w:firstLine="0"/>
        <w:jc w:val="both"/>
        <w:rPr>
          <w:rFonts w:ascii="Arial" w:hAnsi="Arial" w:cs="Arial"/>
        </w:rPr>
      </w:pPr>
      <w:r w:rsidRPr="0017637A">
        <w:rPr>
          <w:rFonts w:ascii="Arial" w:hAnsi="Arial" w:cs="Arial"/>
          <w:b/>
        </w:rPr>
        <w:t xml:space="preserve">Moderator: </w:t>
      </w:r>
      <w:r w:rsidRPr="0017637A">
        <w:rPr>
          <w:rFonts w:ascii="Arial" w:hAnsi="Arial" w:cs="Arial"/>
        </w:rPr>
        <w:t>Tarun</w:t>
      </w:r>
      <w:r w:rsidRPr="0017637A">
        <w:rPr>
          <w:rFonts w:ascii="Arial" w:hAnsi="Arial" w:cs="Arial"/>
          <w:spacing w:val="-23"/>
        </w:rPr>
        <w:t xml:space="preserve"> </w:t>
      </w:r>
      <w:r w:rsidRPr="0017637A">
        <w:rPr>
          <w:rFonts w:ascii="Arial" w:hAnsi="Arial" w:cs="Arial"/>
        </w:rPr>
        <w:t>Nangia</w:t>
      </w:r>
    </w:p>
    <w:p w:rsidR="00DA4573" w:rsidRPr="0017637A" w:rsidRDefault="0070160D" w:rsidP="0017637A">
      <w:pPr>
        <w:pStyle w:val="Heading1"/>
        <w:spacing w:before="4" w:line="276" w:lineRule="auto"/>
        <w:jc w:val="both"/>
        <w:rPr>
          <w:rFonts w:ascii="Arial" w:hAnsi="Arial" w:cs="Arial"/>
          <w:sz w:val="22"/>
          <w:szCs w:val="22"/>
        </w:rPr>
      </w:pPr>
      <w:r w:rsidRPr="0017637A">
        <w:rPr>
          <w:rFonts w:ascii="Arial" w:hAnsi="Arial" w:cs="Arial"/>
          <w:sz w:val="22"/>
          <w:szCs w:val="22"/>
        </w:rPr>
        <w:t>Speakers:</w:t>
      </w:r>
    </w:p>
    <w:p w:rsidR="00DA4573" w:rsidRPr="0017637A" w:rsidRDefault="0070160D" w:rsidP="0017637A">
      <w:pPr>
        <w:pStyle w:val="ListParagraph"/>
        <w:numPr>
          <w:ilvl w:val="0"/>
          <w:numId w:val="4"/>
        </w:numPr>
        <w:tabs>
          <w:tab w:val="left" w:pos="460"/>
          <w:tab w:val="left" w:pos="461"/>
        </w:tabs>
        <w:spacing w:before="24" w:line="276" w:lineRule="auto"/>
        <w:jc w:val="both"/>
        <w:rPr>
          <w:rFonts w:ascii="Arial" w:hAnsi="Arial" w:cs="Arial"/>
        </w:rPr>
      </w:pPr>
      <w:r w:rsidRPr="0017637A">
        <w:rPr>
          <w:rFonts w:ascii="Arial" w:hAnsi="Arial" w:cs="Arial"/>
        </w:rPr>
        <w:t>Dr Pinky Anand, Conference Chair and Additional Solicitor General of</w:t>
      </w:r>
      <w:r w:rsidRPr="0017637A">
        <w:rPr>
          <w:rFonts w:ascii="Arial" w:hAnsi="Arial" w:cs="Arial"/>
          <w:spacing w:val="-14"/>
        </w:rPr>
        <w:t xml:space="preserve"> </w:t>
      </w:r>
      <w:r w:rsidRPr="0017637A">
        <w:rPr>
          <w:rFonts w:ascii="Arial" w:hAnsi="Arial" w:cs="Arial"/>
        </w:rPr>
        <w:t>India</w:t>
      </w:r>
    </w:p>
    <w:p w:rsidR="00DA4573" w:rsidRPr="0017637A" w:rsidRDefault="0070160D" w:rsidP="0017637A">
      <w:pPr>
        <w:pStyle w:val="ListParagraph"/>
        <w:numPr>
          <w:ilvl w:val="0"/>
          <w:numId w:val="4"/>
        </w:numPr>
        <w:tabs>
          <w:tab w:val="left" w:pos="460"/>
          <w:tab w:val="left" w:pos="461"/>
        </w:tabs>
        <w:spacing w:before="21" w:line="276" w:lineRule="auto"/>
        <w:jc w:val="both"/>
        <w:rPr>
          <w:rFonts w:ascii="Arial" w:hAnsi="Arial" w:cs="Arial"/>
        </w:rPr>
      </w:pPr>
      <w:r w:rsidRPr="0017637A">
        <w:rPr>
          <w:rFonts w:ascii="Arial" w:hAnsi="Arial" w:cs="Arial"/>
        </w:rPr>
        <w:t>Dr Sudhanshu</w:t>
      </w:r>
      <w:r w:rsidRPr="0017637A">
        <w:rPr>
          <w:rFonts w:ascii="Arial" w:hAnsi="Arial" w:cs="Arial"/>
          <w:spacing w:val="-1"/>
        </w:rPr>
        <w:t xml:space="preserve"> </w:t>
      </w:r>
      <w:r w:rsidRPr="0017637A">
        <w:rPr>
          <w:rFonts w:ascii="Arial" w:hAnsi="Arial" w:cs="Arial"/>
        </w:rPr>
        <w:t>Trivedi</w:t>
      </w:r>
    </w:p>
    <w:p w:rsidR="00DA4573" w:rsidRPr="0017637A" w:rsidRDefault="0070160D" w:rsidP="0017637A">
      <w:pPr>
        <w:pStyle w:val="ListParagraph"/>
        <w:numPr>
          <w:ilvl w:val="0"/>
          <w:numId w:val="4"/>
        </w:numPr>
        <w:tabs>
          <w:tab w:val="left" w:pos="460"/>
          <w:tab w:val="left" w:pos="461"/>
        </w:tabs>
        <w:spacing w:before="24" w:line="276" w:lineRule="auto"/>
        <w:jc w:val="both"/>
        <w:rPr>
          <w:rFonts w:ascii="Arial" w:hAnsi="Arial" w:cs="Arial"/>
        </w:rPr>
      </w:pPr>
      <w:r w:rsidRPr="0017637A">
        <w:rPr>
          <w:rFonts w:ascii="Arial" w:hAnsi="Arial" w:cs="Arial"/>
        </w:rPr>
        <w:t>Judge Thomas Edward</w:t>
      </w:r>
      <w:r w:rsidRPr="0017637A">
        <w:rPr>
          <w:rFonts w:ascii="Arial" w:hAnsi="Arial" w:cs="Arial"/>
          <w:spacing w:val="-2"/>
        </w:rPr>
        <w:t xml:space="preserve"> </w:t>
      </w:r>
      <w:r w:rsidRPr="0017637A">
        <w:rPr>
          <w:rFonts w:ascii="Arial" w:hAnsi="Arial" w:cs="Arial"/>
        </w:rPr>
        <w:t>Mueller</w:t>
      </w:r>
    </w:p>
    <w:p w:rsidR="00DA4573" w:rsidRPr="0017637A" w:rsidRDefault="00DA4573" w:rsidP="0017637A">
      <w:pPr>
        <w:pStyle w:val="BodyText"/>
        <w:spacing w:before="6" w:line="276" w:lineRule="auto"/>
        <w:ind w:left="0"/>
        <w:jc w:val="both"/>
        <w:rPr>
          <w:rFonts w:ascii="Arial" w:hAnsi="Arial" w:cs="Arial"/>
          <w:sz w:val="22"/>
          <w:szCs w:val="22"/>
        </w:rPr>
      </w:pPr>
    </w:p>
    <w:p w:rsidR="00C13F7C" w:rsidRPr="0017637A" w:rsidRDefault="0070160D" w:rsidP="0017637A">
      <w:pPr>
        <w:pStyle w:val="ListParagraph"/>
        <w:numPr>
          <w:ilvl w:val="0"/>
          <w:numId w:val="6"/>
        </w:numPr>
        <w:tabs>
          <w:tab w:val="left" w:pos="461"/>
        </w:tabs>
        <w:spacing w:line="276" w:lineRule="auto"/>
        <w:ind w:right="1350"/>
        <w:jc w:val="both"/>
        <w:rPr>
          <w:rFonts w:ascii="Arial" w:hAnsi="Arial" w:cs="Arial"/>
        </w:rPr>
      </w:pPr>
      <w:r w:rsidRPr="0017637A">
        <w:rPr>
          <w:rFonts w:ascii="Arial" w:hAnsi="Arial" w:cs="Arial"/>
          <w:b/>
          <w:w w:val="80"/>
        </w:rPr>
        <w:t xml:space="preserve">DISCRIMINATION LAW AND MINORITIES: IS JUSTICE DONE? </w:t>
      </w:r>
    </w:p>
    <w:p w:rsidR="00DA4573" w:rsidRPr="0017637A" w:rsidRDefault="0070160D" w:rsidP="0017637A">
      <w:pPr>
        <w:pStyle w:val="ListParagraph"/>
        <w:tabs>
          <w:tab w:val="left" w:pos="461"/>
        </w:tabs>
        <w:spacing w:line="276" w:lineRule="auto"/>
        <w:ind w:right="1350" w:firstLine="0"/>
        <w:jc w:val="both"/>
        <w:rPr>
          <w:rFonts w:ascii="Arial" w:hAnsi="Arial" w:cs="Arial"/>
        </w:rPr>
      </w:pPr>
      <w:r w:rsidRPr="0017637A">
        <w:rPr>
          <w:rFonts w:ascii="Arial" w:hAnsi="Arial" w:cs="Arial"/>
          <w:b/>
        </w:rPr>
        <w:t>Moderator:</w:t>
      </w:r>
      <w:r w:rsidRPr="0017637A">
        <w:rPr>
          <w:rFonts w:ascii="Arial" w:hAnsi="Arial" w:cs="Arial"/>
          <w:b/>
          <w:spacing w:val="-15"/>
        </w:rPr>
        <w:t xml:space="preserve"> </w:t>
      </w:r>
      <w:r w:rsidRPr="0017637A">
        <w:rPr>
          <w:rFonts w:ascii="Arial" w:hAnsi="Arial" w:cs="Arial"/>
        </w:rPr>
        <w:t>Ass</w:t>
      </w:r>
      <w:r w:rsidR="00C13F7C" w:rsidRPr="0017637A">
        <w:rPr>
          <w:rFonts w:ascii="Arial" w:hAnsi="Arial" w:cs="Arial"/>
        </w:rPr>
        <w:t>t.</w:t>
      </w:r>
      <w:r w:rsidRPr="0017637A">
        <w:rPr>
          <w:rFonts w:ascii="Arial" w:hAnsi="Arial" w:cs="Arial"/>
          <w:spacing w:val="-6"/>
        </w:rPr>
        <w:t xml:space="preserve"> </w:t>
      </w:r>
      <w:r w:rsidRPr="0017637A">
        <w:rPr>
          <w:rFonts w:ascii="Arial" w:hAnsi="Arial" w:cs="Arial"/>
        </w:rPr>
        <w:t>Professor</w:t>
      </w:r>
      <w:r w:rsidRPr="0017637A">
        <w:rPr>
          <w:rFonts w:ascii="Arial" w:hAnsi="Arial" w:cs="Arial"/>
          <w:spacing w:val="-7"/>
        </w:rPr>
        <w:t xml:space="preserve"> </w:t>
      </w:r>
      <w:r w:rsidRPr="0017637A">
        <w:rPr>
          <w:rFonts w:ascii="Arial" w:hAnsi="Arial" w:cs="Arial"/>
        </w:rPr>
        <w:t>Ghazala</w:t>
      </w:r>
      <w:r w:rsidRPr="0017637A">
        <w:rPr>
          <w:rFonts w:ascii="Arial" w:hAnsi="Arial" w:cs="Arial"/>
          <w:spacing w:val="-7"/>
        </w:rPr>
        <w:t xml:space="preserve"> </w:t>
      </w:r>
      <w:r w:rsidRPr="0017637A">
        <w:rPr>
          <w:rFonts w:ascii="Arial" w:hAnsi="Arial" w:cs="Arial"/>
        </w:rPr>
        <w:t>Jamil,</w:t>
      </w:r>
      <w:r w:rsidRPr="0017637A">
        <w:rPr>
          <w:rFonts w:ascii="Arial" w:hAnsi="Arial" w:cs="Arial"/>
          <w:spacing w:val="-5"/>
        </w:rPr>
        <w:t xml:space="preserve"> </w:t>
      </w:r>
      <w:r w:rsidRPr="0017637A">
        <w:rPr>
          <w:rFonts w:ascii="Arial" w:hAnsi="Arial" w:cs="Arial"/>
        </w:rPr>
        <w:t>CSLG,</w:t>
      </w:r>
      <w:r w:rsidRPr="0017637A">
        <w:rPr>
          <w:rFonts w:ascii="Arial" w:hAnsi="Arial" w:cs="Arial"/>
          <w:spacing w:val="-8"/>
        </w:rPr>
        <w:t xml:space="preserve"> </w:t>
      </w:r>
      <w:r w:rsidRPr="0017637A">
        <w:rPr>
          <w:rFonts w:ascii="Arial" w:hAnsi="Arial" w:cs="Arial"/>
        </w:rPr>
        <w:t>JNU</w:t>
      </w:r>
    </w:p>
    <w:p w:rsidR="00DA4573" w:rsidRPr="0017637A" w:rsidRDefault="0070160D" w:rsidP="0017637A">
      <w:pPr>
        <w:pStyle w:val="Heading1"/>
        <w:spacing w:before="9" w:line="276" w:lineRule="auto"/>
        <w:jc w:val="both"/>
        <w:rPr>
          <w:rFonts w:ascii="Arial" w:hAnsi="Arial" w:cs="Arial"/>
          <w:sz w:val="22"/>
          <w:szCs w:val="22"/>
        </w:rPr>
      </w:pPr>
      <w:r w:rsidRPr="0017637A">
        <w:rPr>
          <w:rFonts w:ascii="Arial" w:hAnsi="Arial" w:cs="Arial"/>
          <w:sz w:val="22"/>
          <w:szCs w:val="22"/>
        </w:rPr>
        <w:t>Speakers:</w:t>
      </w:r>
    </w:p>
    <w:p w:rsidR="00DA4573" w:rsidRPr="0017637A" w:rsidRDefault="0070160D" w:rsidP="0017637A">
      <w:pPr>
        <w:pStyle w:val="ListParagraph"/>
        <w:numPr>
          <w:ilvl w:val="0"/>
          <w:numId w:val="4"/>
        </w:numPr>
        <w:tabs>
          <w:tab w:val="left" w:pos="460"/>
          <w:tab w:val="left" w:pos="461"/>
        </w:tabs>
        <w:spacing w:before="22" w:line="276" w:lineRule="auto"/>
        <w:jc w:val="both"/>
        <w:rPr>
          <w:rFonts w:ascii="Arial" w:hAnsi="Arial" w:cs="Arial"/>
        </w:rPr>
      </w:pPr>
      <w:r w:rsidRPr="0017637A">
        <w:rPr>
          <w:rFonts w:ascii="Arial" w:hAnsi="Arial" w:cs="Arial"/>
        </w:rPr>
        <w:t>Manisha Sethi, Associate Professor, Jamia Millia Islamia, New</w:t>
      </w:r>
      <w:r w:rsidRPr="0017637A">
        <w:rPr>
          <w:rFonts w:ascii="Arial" w:hAnsi="Arial" w:cs="Arial"/>
          <w:spacing w:val="-4"/>
        </w:rPr>
        <w:t xml:space="preserve"> </w:t>
      </w:r>
      <w:r w:rsidRPr="0017637A">
        <w:rPr>
          <w:rFonts w:ascii="Arial" w:hAnsi="Arial" w:cs="Arial"/>
        </w:rPr>
        <w:t>Delhi</w:t>
      </w:r>
    </w:p>
    <w:p w:rsidR="00DA4573" w:rsidRPr="0017637A" w:rsidRDefault="0070160D" w:rsidP="0017637A">
      <w:pPr>
        <w:pStyle w:val="ListParagraph"/>
        <w:numPr>
          <w:ilvl w:val="0"/>
          <w:numId w:val="4"/>
        </w:numPr>
        <w:tabs>
          <w:tab w:val="left" w:pos="460"/>
          <w:tab w:val="left" w:pos="461"/>
        </w:tabs>
        <w:spacing w:before="23" w:line="276" w:lineRule="auto"/>
        <w:jc w:val="both"/>
        <w:rPr>
          <w:rFonts w:ascii="Arial" w:hAnsi="Arial" w:cs="Arial"/>
        </w:rPr>
      </w:pPr>
      <w:r w:rsidRPr="0017637A">
        <w:rPr>
          <w:rFonts w:ascii="Arial" w:hAnsi="Arial" w:cs="Arial"/>
        </w:rPr>
        <w:t>Farah Naqvi,</w:t>
      </w:r>
      <w:r w:rsidRPr="0017637A">
        <w:rPr>
          <w:rFonts w:ascii="Arial" w:hAnsi="Arial" w:cs="Arial"/>
          <w:spacing w:val="-12"/>
        </w:rPr>
        <w:t xml:space="preserve"> </w:t>
      </w:r>
      <w:r w:rsidRPr="0017637A">
        <w:rPr>
          <w:rFonts w:ascii="Arial" w:hAnsi="Arial" w:cs="Arial"/>
        </w:rPr>
        <w:t>Journalist.</w:t>
      </w:r>
    </w:p>
    <w:p w:rsidR="00DA4573" w:rsidRPr="0017637A" w:rsidRDefault="0070160D" w:rsidP="0017637A">
      <w:pPr>
        <w:pStyle w:val="ListParagraph"/>
        <w:numPr>
          <w:ilvl w:val="0"/>
          <w:numId w:val="4"/>
        </w:numPr>
        <w:tabs>
          <w:tab w:val="left" w:pos="460"/>
          <w:tab w:val="left" w:pos="461"/>
        </w:tabs>
        <w:spacing w:before="21" w:line="276" w:lineRule="auto"/>
        <w:jc w:val="both"/>
        <w:rPr>
          <w:rFonts w:ascii="Arial" w:hAnsi="Arial" w:cs="Arial"/>
        </w:rPr>
      </w:pPr>
      <w:r w:rsidRPr="0017637A">
        <w:rPr>
          <w:rFonts w:ascii="Arial" w:hAnsi="Arial" w:cs="Arial"/>
        </w:rPr>
        <w:t>Manoj Mitta,</w:t>
      </w:r>
      <w:r w:rsidRPr="0017637A">
        <w:rPr>
          <w:rFonts w:ascii="Arial" w:hAnsi="Arial" w:cs="Arial"/>
          <w:spacing w:val="-12"/>
        </w:rPr>
        <w:t xml:space="preserve"> </w:t>
      </w:r>
      <w:r w:rsidRPr="0017637A">
        <w:rPr>
          <w:rFonts w:ascii="Arial" w:hAnsi="Arial" w:cs="Arial"/>
        </w:rPr>
        <w:t>Journalist.</w:t>
      </w:r>
    </w:p>
    <w:p w:rsidR="00DA4573" w:rsidRPr="0017637A" w:rsidRDefault="00DA4573" w:rsidP="0017637A">
      <w:pPr>
        <w:pStyle w:val="BodyText"/>
        <w:spacing w:before="6" w:line="276" w:lineRule="auto"/>
        <w:ind w:left="0"/>
        <w:jc w:val="both"/>
        <w:rPr>
          <w:rFonts w:ascii="Arial" w:hAnsi="Arial" w:cs="Arial"/>
          <w:sz w:val="22"/>
          <w:szCs w:val="22"/>
        </w:rPr>
      </w:pPr>
    </w:p>
    <w:p w:rsidR="00DA4573" w:rsidRPr="0017637A" w:rsidRDefault="0070160D" w:rsidP="0017637A">
      <w:pPr>
        <w:pStyle w:val="Heading1"/>
        <w:numPr>
          <w:ilvl w:val="0"/>
          <w:numId w:val="6"/>
        </w:numPr>
        <w:tabs>
          <w:tab w:val="left" w:pos="461"/>
        </w:tabs>
        <w:spacing w:line="276" w:lineRule="auto"/>
        <w:jc w:val="both"/>
        <w:rPr>
          <w:rFonts w:ascii="Arial" w:hAnsi="Arial" w:cs="Arial"/>
          <w:sz w:val="22"/>
          <w:szCs w:val="22"/>
        </w:rPr>
      </w:pPr>
      <w:r w:rsidRPr="0017637A">
        <w:rPr>
          <w:rFonts w:ascii="Arial" w:hAnsi="Arial" w:cs="Arial"/>
          <w:w w:val="85"/>
          <w:sz w:val="22"/>
          <w:szCs w:val="22"/>
        </w:rPr>
        <w:t>LAW</w:t>
      </w:r>
      <w:r w:rsidRPr="0017637A">
        <w:rPr>
          <w:rFonts w:ascii="Arial" w:hAnsi="Arial" w:cs="Arial"/>
          <w:spacing w:val="-34"/>
          <w:w w:val="85"/>
          <w:sz w:val="22"/>
          <w:szCs w:val="22"/>
        </w:rPr>
        <w:t xml:space="preserve"> </w:t>
      </w:r>
      <w:r w:rsidRPr="0017637A">
        <w:rPr>
          <w:rFonts w:ascii="Arial" w:hAnsi="Arial" w:cs="Arial"/>
          <w:w w:val="85"/>
          <w:sz w:val="22"/>
          <w:szCs w:val="22"/>
        </w:rPr>
        <w:t>&amp;</w:t>
      </w:r>
      <w:r w:rsidRPr="0017637A">
        <w:rPr>
          <w:rFonts w:ascii="Arial" w:hAnsi="Arial" w:cs="Arial"/>
          <w:spacing w:val="-33"/>
          <w:w w:val="85"/>
          <w:sz w:val="22"/>
          <w:szCs w:val="22"/>
        </w:rPr>
        <w:t xml:space="preserve"> </w:t>
      </w:r>
      <w:r w:rsidRPr="0017637A">
        <w:rPr>
          <w:rFonts w:ascii="Arial" w:hAnsi="Arial" w:cs="Arial"/>
          <w:w w:val="85"/>
          <w:sz w:val="22"/>
          <w:szCs w:val="22"/>
        </w:rPr>
        <w:t>TECHNOLOGY</w:t>
      </w:r>
      <w:r w:rsidRPr="0017637A">
        <w:rPr>
          <w:rFonts w:ascii="Arial" w:hAnsi="Arial" w:cs="Arial"/>
          <w:spacing w:val="-34"/>
          <w:w w:val="85"/>
          <w:sz w:val="22"/>
          <w:szCs w:val="22"/>
        </w:rPr>
        <w:t xml:space="preserve"> </w:t>
      </w:r>
      <w:r w:rsidRPr="0017637A">
        <w:rPr>
          <w:rFonts w:ascii="Arial" w:hAnsi="Arial" w:cs="Arial"/>
          <w:w w:val="85"/>
          <w:sz w:val="22"/>
          <w:szCs w:val="22"/>
        </w:rPr>
        <w:t>(CYBERSECURITY,</w:t>
      </w:r>
      <w:r w:rsidRPr="0017637A">
        <w:rPr>
          <w:rFonts w:ascii="Arial" w:hAnsi="Arial" w:cs="Arial"/>
          <w:spacing w:val="-32"/>
          <w:w w:val="85"/>
          <w:sz w:val="22"/>
          <w:szCs w:val="22"/>
        </w:rPr>
        <w:t xml:space="preserve"> </w:t>
      </w:r>
      <w:r w:rsidRPr="0017637A">
        <w:rPr>
          <w:rFonts w:ascii="Arial" w:hAnsi="Arial" w:cs="Arial"/>
          <w:w w:val="85"/>
          <w:sz w:val="22"/>
          <w:szCs w:val="22"/>
        </w:rPr>
        <w:t>ARTIFICIAL</w:t>
      </w:r>
      <w:r w:rsidRPr="0017637A">
        <w:rPr>
          <w:rFonts w:ascii="Arial" w:hAnsi="Arial" w:cs="Arial"/>
          <w:spacing w:val="-34"/>
          <w:w w:val="85"/>
          <w:sz w:val="22"/>
          <w:szCs w:val="22"/>
        </w:rPr>
        <w:t xml:space="preserve"> </w:t>
      </w:r>
      <w:r w:rsidRPr="0017637A">
        <w:rPr>
          <w:rFonts w:ascii="Arial" w:hAnsi="Arial" w:cs="Arial"/>
          <w:w w:val="85"/>
          <w:sz w:val="22"/>
          <w:szCs w:val="22"/>
        </w:rPr>
        <w:t>INTELLIGENCE,</w:t>
      </w:r>
      <w:r w:rsidRPr="0017637A">
        <w:rPr>
          <w:rFonts w:ascii="Arial" w:hAnsi="Arial" w:cs="Arial"/>
          <w:spacing w:val="-33"/>
          <w:w w:val="85"/>
          <w:sz w:val="22"/>
          <w:szCs w:val="22"/>
        </w:rPr>
        <w:t xml:space="preserve"> </w:t>
      </w:r>
      <w:r w:rsidRPr="0017637A">
        <w:rPr>
          <w:rFonts w:ascii="Arial" w:hAnsi="Arial" w:cs="Arial"/>
          <w:w w:val="85"/>
          <w:sz w:val="22"/>
          <w:szCs w:val="22"/>
        </w:rPr>
        <w:t xml:space="preserve">DATA </w:t>
      </w:r>
      <w:r w:rsidRPr="0017637A">
        <w:rPr>
          <w:rFonts w:ascii="Arial" w:hAnsi="Arial" w:cs="Arial"/>
          <w:w w:val="95"/>
          <w:sz w:val="22"/>
          <w:szCs w:val="22"/>
        </w:rPr>
        <w:t>ANALYTICS): WHAT’S THE</w:t>
      </w:r>
      <w:r w:rsidRPr="0017637A">
        <w:rPr>
          <w:rFonts w:ascii="Arial" w:hAnsi="Arial" w:cs="Arial"/>
          <w:spacing w:val="-34"/>
          <w:w w:val="95"/>
          <w:sz w:val="22"/>
          <w:szCs w:val="22"/>
        </w:rPr>
        <w:t xml:space="preserve"> </w:t>
      </w:r>
      <w:r w:rsidRPr="0017637A">
        <w:rPr>
          <w:rFonts w:ascii="Arial" w:hAnsi="Arial" w:cs="Arial"/>
          <w:w w:val="95"/>
          <w:sz w:val="22"/>
          <w:szCs w:val="22"/>
        </w:rPr>
        <w:t>FUTURE</w:t>
      </w:r>
    </w:p>
    <w:p w:rsidR="00DA4573" w:rsidRPr="0017637A" w:rsidRDefault="0070160D" w:rsidP="0017637A">
      <w:pPr>
        <w:pStyle w:val="BodyText"/>
        <w:spacing w:line="276" w:lineRule="auto"/>
        <w:jc w:val="both"/>
        <w:rPr>
          <w:rFonts w:ascii="Arial" w:hAnsi="Arial" w:cs="Arial"/>
          <w:sz w:val="22"/>
          <w:szCs w:val="22"/>
        </w:rPr>
      </w:pPr>
      <w:r w:rsidRPr="0017637A">
        <w:rPr>
          <w:rFonts w:ascii="Arial" w:hAnsi="Arial" w:cs="Arial"/>
          <w:b/>
          <w:sz w:val="22"/>
          <w:szCs w:val="22"/>
        </w:rPr>
        <w:t xml:space="preserve">Moderator: </w:t>
      </w:r>
      <w:r w:rsidRPr="0017637A">
        <w:rPr>
          <w:rFonts w:ascii="Arial" w:hAnsi="Arial" w:cs="Arial"/>
          <w:sz w:val="22"/>
          <w:szCs w:val="22"/>
        </w:rPr>
        <w:t>Dr Paul Flather, Fellow at Mansfield College, Oxford University</w:t>
      </w:r>
    </w:p>
    <w:p w:rsidR="00DA4573" w:rsidRPr="0017637A" w:rsidRDefault="0070160D" w:rsidP="0017637A">
      <w:pPr>
        <w:pStyle w:val="Heading1"/>
        <w:spacing w:before="10" w:line="276" w:lineRule="auto"/>
        <w:jc w:val="both"/>
        <w:rPr>
          <w:rFonts w:ascii="Arial" w:hAnsi="Arial" w:cs="Arial"/>
          <w:sz w:val="22"/>
          <w:szCs w:val="22"/>
        </w:rPr>
      </w:pPr>
      <w:r w:rsidRPr="0017637A">
        <w:rPr>
          <w:rFonts w:ascii="Arial" w:hAnsi="Arial" w:cs="Arial"/>
          <w:sz w:val="22"/>
          <w:szCs w:val="22"/>
        </w:rPr>
        <w:t>Speakers:</w:t>
      </w:r>
    </w:p>
    <w:p w:rsidR="00DA4573" w:rsidRPr="0017637A" w:rsidRDefault="0070160D" w:rsidP="0017637A">
      <w:pPr>
        <w:pStyle w:val="ListParagraph"/>
        <w:numPr>
          <w:ilvl w:val="0"/>
          <w:numId w:val="4"/>
        </w:numPr>
        <w:tabs>
          <w:tab w:val="left" w:pos="460"/>
          <w:tab w:val="left" w:pos="461"/>
        </w:tabs>
        <w:spacing w:line="276" w:lineRule="auto"/>
        <w:jc w:val="both"/>
        <w:rPr>
          <w:rFonts w:ascii="Arial" w:hAnsi="Arial" w:cs="Arial"/>
        </w:rPr>
      </w:pPr>
      <w:r w:rsidRPr="0017637A">
        <w:rPr>
          <w:rFonts w:ascii="Arial" w:hAnsi="Arial" w:cs="Arial"/>
        </w:rPr>
        <w:t>Ben Tucker, Partner at</w:t>
      </w:r>
      <w:r w:rsidRPr="0017637A">
        <w:rPr>
          <w:rFonts w:ascii="Arial" w:hAnsi="Arial" w:cs="Arial"/>
          <w:spacing w:val="-3"/>
        </w:rPr>
        <w:t xml:space="preserve"> </w:t>
      </w:r>
      <w:r w:rsidRPr="0017637A">
        <w:rPr>
          <w:rFonts w:ascii="Arial" w:hAnsi="Arial" w:cs="Arial"/>
        </w:rPr>
        <w:t>Minerva.</w:t>
      </w:r>
    </w:p>
    <w:p w:rsidR="00DA4573" w:rsidRPr="0017637A" w:rsidRDefault="0070160D" w:rsidP="0017637A">
      <w:pPr>
        <w:pStyle w:val="ListParagraph"/>
        <w:numPr>
          <w:ilvl w:val="0"/>
          <w:numId w:val="4"/>
        </w:numPr>
        <w:tabs>
          <w:tab w:val="left" w:pos="460"/>
          <w:tab w:val="left" w:pos="461"/>
        </w:tabs>
        <w:spacing w:before="22" w:line="276" w:lineRule="auto"/>
        <w:jc w:val="both"/>
        <w:rPr>
          <w:rFonts w:ascii="Arial" w:hAnsi="Arial" w:cs="Arial"/>
        </w:rPr>
      </w:pPr>
      <w:r w:rsidRPr="0017637A">
        <w:rPr>
          <w:rFonts w:ascii="Arial" w:hAnsi="Arial" w:cs="Arial"/>
        </w:rPr>
        <w:t>Latha Reddy</w:t>
      </w:r>
      <w:r w:rsidRPr="0017637A">
        <w:rPr>
          <w:rFonts w:ascii="Arial" w:hAnsi="Arial" w:cs="Arial"/>
          <w:spacing w:val="-2"/>
        </w:rPr>
        <w:t xml:space="preserve"> </w:t>
      </w:r>
      <w:r w:rsidRPr="0017637A">
        <w:rPr>
          <w:rFonts w:ascii="Arial" w:hAnsi="Arial" w:cs="Arial"/>
        </w:rPr>
        <w:t>(TBC)</w:t>
      </w:r>
    </w:p>
    <w:p w:rsidR="00DA4573" w:rsidRPr="0017637A" w:rsidRDefault="0070160D" w:rsidP="0017637A">
      <w:pPr>
        <w:pStyle w:val="ListParagraph"/>
        <w:numPr>
          <w:ilvl w:val="0"/>
          <w:numId w:val="4"/>
        </w:numPr>
        <w:tabs>
          <w:tab w:val="left" w:pos="460"/>
          <w:tab w:val="left" w:pos="461"/>
        </w:tabs>
        <w:spacing w:before="23" w:line="276" w:lineRule="auto"/>
        <w:jc w:val="both"/>
        <w:rPr>
          <w:rFonts w:ascii="Arial" w:hAnsi="Arial" w:cs="Arial"/>
        </w:rPr>
      </w:pPr>
      <w:r w:rsidRPr="0017637A">
        <w:rPr>
          <w:rFonts w:ascii="Arial" w:hAnsi="Arial" w:cs="Arial"/>
        </w:rPr>
        <w:t>Prof Venkatesh Iyer, Barrister &amp; Academician (at Ulster University) in</w:t>
      </w:r>
      <w:r w:rsidRPr="0017637A">
        <w:rPr>
          <w:rFonts w:ascii="Arial" w:hAnsi="Arial" w:cs="Arial"/>
          <w:spacing w:val="-10"/>
        </w:rPr>
        <w:t xml:space="preserve"> </w:t>
      </w:r>
      <w:r w:rsidRPr="0017637A">
        <w:rPr>
          <w:rFonts w:ascii="Arial" w:hAnsi="Arial" w:cs="Arial"/>
        </w:rPr>
        <w:t>Ireland</w:t>
      </w:r>
    </w:p>
    <w:p w:rsidR="00DA4573" w:rsidRPr="0017637A" w:rsidRDefault="0070160D" w:rsidP="0017637A">
      <w:pPr>
        <w:pStyle w:val="ListParagraph"/>
        <w:numPr>
          <w:ilvl w:val="0"/>
          <w:numId w:val="4"/>
        </w:numPr>
        <w:tabs>
          <w:tab w:val="left" w:pos="460"/>
          <w:tab w:val="left" w:pos="461"/>
        </w:tabs>
        <w:spacing w:before="21" w:line="276" w:lineRule="auto"/>
        <w:jc w:val="both"/>
        <w:rPr>
          <w:rFonts w:ascii="Arial" w:hAnsi="Arial" w:cs="Arial"/>
        </w:rPr>
      </w:pPr>
      <w:r w:rsidRPr="0017637A">
        <w:rPr>
          <w:rFonts w:ascii="Arial" w:hAnsi="Arial" w:cs="Arial"/>
        </w:rPr>
        <w:t>Dr Urvashi Aneja, Director at Tandem</w:t>
      </w:r>
      <w:r w:rsidRPr="0017637A">
        <w:rPr>
          <w:rFonts w:ascii="Arial" w:hAnsi="Arial" w:cs="Arial"/>
          <w:spacing w:val="-5"/>
        </w:rPr>
        <w:t xml:space="preserve"> </w:t>
      </w:r>
      <w:r w:rsidRPr="0017637A">
        <w:rPr>
          <w:rFonts w:ascii="Arial" w:hAnsi="Arial" w:cs="Arial"/>
        </w:rPr>
        <w:t>Research</w:t>
      </w:r>
    </w:p>
    <w:p w:rsidR="00DA4573" w:rsidRPr="0017637A" w:rsidRDefault="00DA4573" w:rsidP="0017637A">
      <w:pPr>
        <w:pStyle w:val="BodyText"/>
        <w:spacing w:before="8" w:line="276" w:lineRule="auto"/>
        <w:ind w:left="0"/>
        <w:jc w:val="both"/>
        <w:rPr>
          <w:rFonts w:ascii="Arial" w:hAnsi="Arial" w:cs="Arial"/>
          <w:sz w:val="22"/>
          <w:szCs w:val="22"/>
        </w:rPr>
      </w:pPr>
    </w:p>
    <w:p w:rsidR="00C13F7C" w:rsidRPr="0017637A" w:rsidRDefault="0070160D" w:rsidP="0017637A">
      <w:pPr>
        <w:pStyle w:val="ListParagraph"/>
        <w:numPr>
          <w:ilvl w:val="0"/>
          <w:numId w:val="6"/>
        </w:numPr>
        <w:tabs>
          <w:tab w:val="left" w:pos="461"/>
        </w:tabs>
        <w:spacing w:line="276" w:lineRule="auto"/>
        <w:jc w:val="both"/>
        <w:rPr>
          <w:rFonts w:ascii="Arial" w:hAnsi="Arial" w:cs="Arial"/>
        </w:rPr>
      </w:pPr>
      <w:r w:rsidRPr="0017637A">
        <w:rPr>
          <w:rFonts w:ascii="Arial" w:hAnsi="Arial" w:cs="Arial"/>
          <w:b/>
          <w:w w:val="85"/>
        </w:rPr>
        <w:t>LAWS</w:t>
      </w:r>
      <w:r w:rsidRPr="0017637A">
        <w:rPr>
          <w:rFonts w:ascii="Arial" w:hAnsi="Arial" w:cs="Arial"/>
          <w:b/>
          <w:spacing w:val="-16"/>
          <w:w w:val="85"/>
        </w:rPr>
        <w:t xml:space="preserve"> </w:t>
      </w:r>
      <w:r w:rsidRPr="0017637A">
        <w:rPr>
          <w:rFonts w:ascii="Arial" w:hAnsi="Arial" w:cs="Arial"/>
          <w:b/>
          <w:w w:val="85"/>
        </w:rPr>
        <w:t>RELATED</w:t>
      </w:r>
      <w:r w:rsidRPr="0017637A">
        <w:rPr>
          <w:rFonts w:ascii="Arial" w:hAnsi="Arial" w:cs="Arial"/>
          <w:b/>
          <w:spacing w:val="-15"/>
          <w:w w:val="85"/>
        </w:rPr>
        <w:t xml:space="preserve"> </w:t>
      </w:r>
      <w:r w:rsidRPr="0017637A">
        <w:rPr>
          <w:rFonts w:ascii="Arial" w:hAnsi="Arial" w:cs="Arial"/>
          <w:b/>
          <w:w w:val="85"/>
        </w:rPr>
        <w:t>TO</w:t>
      </w:r>
      <w:r w:rsidRPr="0017637A">
        <w:rPr>
          <w:rFonts w:ascii="Arial" w:hAnsi="Arial" w:cs="Arial"/>
          <w:b/>
          <w:spacing w:val="-12"/>
          <w:w w:val="85"/>
        </w:rPr>
        <w:t xml:space="preserve"> </w:t>
      </w:r>
      <w:r w:rsidRPr="0017637A">
        <w:rPr>
          <w:rFonts w:ascii="Arial" w:hAnsi="Arial" w:cs="Arial"/>
          <w:b/>
          <w:w w:val="85"/>
        </w:rPr>
        <w:t>CHILDREN-</w:t>
      </w:r>
      <w:r w:rsidRPr="0017637A">
        <w:rPr>
          <w:rFonts w:ascii="Arial" w:hAnsi="Arial" w:cs="Arial"/>
          <w:b/>
          <w:spacing w:val="-14"/>
          <w:w w:val="85"/>
        </w:rPr>
        <w:t xml:space="preserve"> </w:t>
      </w:r>
      <w:r w:rsidRPr="0017637A">
        <w:rPr>
          <w:rFonts w:ascii="Arial" w:hAnsi="Arial" w:cs="Arial"/>
          <w:b/>
          <w:w w:val="85"/>
        </w:rPr>
        <w:t>ARE</w:t>
      </w:r>
      <w:r w:rsidRPr="0017637A">
        <w:rPr>
          <w:rFonts w:ascii="Arial" w:hAnsi="Arial" w:cs="Arial"/>
          <w:b/>
          <w:spacing w:val="-14"/>
          <w:w w:val="85"/>
        </w:rPr>
        <w:t xml:space="preserve"> </w:t>
      </w:r>
      <w:r w:rsidRPr="0017637A">
        <w:rPr>
          <w:rFonts w:ascii="Arial" w:hAnsi="Arial" w:cs="Arial"/>
          <w:b/>
          <w:w w:val="85"/>
        </w:rPr>
        <w:t>THEY</w:t>
      </w:r>
      <w:r w:rsidRPr="0017637A">
        <w:rPr>
          <w:rFonts w:ascii="Arial" w:hAnsi="Arial" w:cs="Arial"/>
          <w:b/>
          <w:spacing w:val="-13"/>
          <w:w w:val="85"/>
        </w:rPr>
        <w:t xml:space="preserve"> </w:t>
      </w:r>
      <w:r w:rsidRPr="0017637A">
        <w:rPr>
          <w:rFonts w:ascii="Arial" w:hAnsi="Arial" w:cs="Arial"/>
          <w:b/>
          <w:w w:val="85"/>
        </w:rPr>
        <w:t>REALLY</w:t>
      </w:r>
      <w:r w:rsidRPr="0017637A">
        <w:rPr>
          <w:rFonts w:ascii="Arial" w:hAnsi="Arial" w:cs="Arial"/>
          <w:b/>
          <w:spacing w:val="-15"/>
          <w:w w:val="85"/>
        </w:rPr>
        <w:t xml:space="preserve"> </w:t>
      </w:r>
      <w:r w:rsidRPr="0017637A">
        <w:rPr>
          <w:rFonts w:ascii="Arial" w:hAnsi="Arial" w:cs="Arial"/>
          <w:b/>
          <w:w w:val="85"/>
        </w:rPr>
        <w:t>IN</w:t>
      </w:r>
      <w:r w:rsidRPr="0017637A">
        <w:rPr>
          <w:rFonts w:ascii="Arial" w:hAnsi="Arial" w:cs="Arial"/>
          <w:b/>
          <w:spacing w:val="-13"/>
          <w:w w:val="85"/>
        </w:rPr>
        <w:t xml:space="preserve"> </w:t>
      </w:r>
      <w:r w:rsidRPr="0017637A">
        <w:rPr>
          <w:rFonts w:ascii="Arial" w:hAnsi="Arial" w:cs="Arial"/>
          <w:b/>
          <w:w w:val="85"/>
        </w:rPr>
        <w:t>FAVOR?</w:t>
      </w:r>
      <w:r w:rsidR="0045739E">
        <w:rPr>
          <w:rFonts w:ascii="Arial" w:hAnsi="Arial" w:cs="Arial"/>
          <w:b/>
          <w:w w:val="85"/>
        </w:rPr>
        <w:t xml:space="preserve"> </w:t>
      </w:r>
      <w:r w:rsidRPr="0017637A">
        <w:rPr>
          <w:rFonts w:ascii="Arial" w:hAnsi="Arial" w:cs="Arial"/>
          <w:b/>
          <w:w w:val="85"/>
        </w:rPr>
        <w:t>(by</w:t>
      </w:r>
      <w:r w:rsidRPr="0017637A">
        <w:rPr>
          <w:rFonts w:ascii="Arial" w:hAnsi="Arial" w:cs="Arial"/>
          <w:b/>
          <w:spacing w:val="-15"/>
          <w:w w:val="85"/>
        </w:rPr>
        <w:t xml:space="preserve"> </w:t>
      </w:r>
      <w:r w:rsidRPr="0017637A">
        <w:rPr>
          <w:rFonts w:ascii="Arial" w:hAnsi="Arial" w:cs="Arial"/>
          <w:b/>
          <w:w w:val="85"/>
        </w:rPr>
        <w:t>CHETNA</w:t>
      </w:r>
      <w:r w:rsidRPr="0017637A">
        <w:rPr>
          <w:rFonts w:ascii="Arial" w:hAnsi="Arial" w:cs="Arial"/>
          <w:b/>
          <w:spacing w:val="-13"/>
          <w:w w:val="85"/>
        </w:rPr>
        <w:t xml:space="preserve"> </w:t>
      </w:r>
      <w:r w:rsidRPr="0017637A">
        <w:rPr>
          <w:rFonts w:ascii="Arial" w:hAnsi="Arial" w:cs="Arial"/>
          <w:b/>
          <w:w w:val="85"/>
        </w:rPr>
        <w:t>&amp;</w:t>
      </w:r>
      <w:r w:rsidRPr="0017637A">
        <w:rPr>
          <w:rFonts w:ascii="Arial" w:hAnsi="Arial" w:cs="Arial"/>
          <w:b/>
          <w:spacing w:val="-14"/>
          <w:w w:val="85"/>
        </w:rPr>
        <w:t xml:space="preserve"> </w:t>
      </w:r>
      <w:r w:rsidRPr="0017637A">
        <w:rPr>
          <w:rFonts w:ascii="Arial" w:hAnsi="Arial" w:cs="Arial"/>
          <w:b/>
          <w:w w:val="85"/>
        </w:rPr>
        <w:t xml:space="preserve">HCL) </w:t>
      </w:r>
    </w:p>
    <w:p w:rsidR="00DA4573" w:rsidRPr="0017637A" w:rsidRDefault="0070160D" w:rsidP="0017637A">
      <w:pPr>
        <w:pStyle w:val="ListParagraph"/>
        <w:tabs>
          <w:tab w:val="left" w:pos="461"/>
        </w:tabs>
        <w:spacing w:line="276" w:lineRule="auto"/>
        <w:ind w:firstLine="0"/>
        <w:jc w:val="both"/>
        <w:rPr>
          <w:rFonts w:ascii="Arial" w:hAnsi="Arial" w:cs="Arial"/>
        </w:rPr>
      </w:pPr>
      <w:r w:rsidRPr="0017637A">
        <w:rPr>
          <w:rFonts w:ascii="Arial" w:hAnsi="Arial" w:cs="Arial"/>
          <w:b/>
        </w:rPr>
        <w:t xml:space="preserve">Moderator: </w:t>
      </w:r>
      <w:r w:rsidRPr="0017637A">
        <w:rPr>
          <w:rFonts w:ascii="Arial" w:hAnsi="Arial" w:cs="Arial"/>
        </w:rPr>
        <w:t>Sanjay Gupta, Director,</w:t>
      </w:r>
      <w:r w:rsidRPr="0017637A">
        <w:rPr>
          <w:rFonts w:ascii="Arial" w:hAnsi="Arial" w:cs="Arial"/>
          <w:spacing w:val="-18"/>
        </w:rPr>
        <w:t xml:space="preserve"> </w:t>
      </w:r>
      <w:r w:rsidRPr="0017637A">
        <w:rPr>
          <w:rFonts w:ascii="Arial" w:hAnsi="Arial" w:cs="Arial"/>
        </w:rPr>
        <w:t>CHETNA</w:t>
      </w:r>
    </w:p>
    <w:p w:rsidR="00DA4573" w:rsidRPr="0017637A" w:rsidRDefault="0070160D" w:rsidP="0017637A">
      <w:pPr>
        <w:pStyle w:val="Heading1"/>
        <w:spacing w:before="7" w:line="276" w:lineRule="auto"/>
        <w:jc w:val="both"/>
        <w:rPr>
          <w:rFonts w:ascii="Arial" w:hAnsi="Arial" w:cs="Arial"/>
          <w:sz w:val="22"/>
          <w:szCs w:val="22"/>
        </w:rPr>
      </w:pPr>
      <w:r w:rsidRPr="0017637A">
        <w:rPr>
          <w:rFonts w:ascii="Arial" w:hAnsi="Arial" w:cs="Arial"/>
          <w:sz w:val="22"/>
          <w:szCs w:val="22"/>
        </w:rPr>
        <w:t>Speakers:</w:t>
      </w:r>
    </w:p>
    <w:p w:rsidR="00DA4573" w:rsidRPr="0017637A" w:rsidRDefault="0070160D" w:rsidP="0017637A">
      <w:pPr>
        <w:pStyle w:val="ListParagraph"/>
        <w:numPr>
          <w:ilvl w:val="0"/>
          <w:numId w:val="4"/>
        </w:numPr>
        <w:tabs>
          <w:tab w:val="left" w:pos="460"/>
          <w:tab w:val="left" w:pos="461"/>
        </w:tabs>
        <w:spacing w:before="22" w:line="276" w:lineRule="auto"/>
        <w:jc w:val="both"/>
        <w:rPr>
          <w:rFonts w:ascii="Arial" w:hAnsi="Arial" w:cs="Arial"/>
        </w:rPr>
      </w:pPr>
      <w:r w:rsidRPr="0017637A">
        <w:rPr>
          <w:rFonts w:ascii="Arial" w:hAnsi="Arial" w:cs="Arial"/>
        </w:rPr>
        <w:t>Arun Pandey, Founding Member,</w:t>
      </w:r>
      <w:r w:rsidRPr="0017637A">
        <w:rPr>
          <w:rFonts w:ascii="Arial" w:hAnsi="Arial" w:cs="Arial"/>
          <w:spacing w:val="-1"/>
        </w:rPr>
        <w:t xml:space="preserve"> </w:t>
      </w:r>
      <w:r w:rsidRPr="0017637A">
        <w:rPr>
          <w:rFonts w:ascii="Arial" w:hAnsi="Arial" w:cs="Arial"/>
        </w:rPr>
        <w:t>Arz</w:t>
      </w:r>
    </w:p>
    <w:p w:rsidR="00DA4573" w:rsidRPr="0017637A" w:rsidRDefault="0070160D" w:rsidP="0017637A">
      <w:pPr>
        <w:pStyle w:val="ListParagraph"/>
        <w:numPr>
          <w:ilvl w:val="0"/>
          <w:numId w:val="4"/>
        </w:numPr>
        <w:tabs>
          <w:tab w:val="left" w:pos="460"/>
          <w:tab w:val="left" w:pos="461"/>
        </w:tabs>
        <w:spacing w:before="24" w:line="276" w:lineRule="auto"/>
        <w:jc w:val="both"/>
        <w:rPr>
          <w:rFonts w:ascii="Arial" w:hAnsi="Arial" w:cs="Arial"/>
        </w:rPr>
      </w:pPr>
      <w:r w:rsidRPr="0017637A">
        <w:rPr>
          <w:rFonts w:ascii="Arial" w:hAnsi="Arial" w:cs="Arial"/>
        </w:rPr>
        <w:t>Namrata Sinha, Deputy Manager – Education, HCL</w:t>
      </w:r>
      <w:r w:rsidRPr="0017637A">
        <w:rPr>
          <w:rFonts w:ascii="Arial" w:hAnsi="Arial" w:cs="Arial"/>
          <w:spacing w:val="-11"/>
        </w:rPr>
        <w:t xml:space="preserve"> </w:t>
      </w:r>
      <w:r w:rsidRPr="0017637A">
        <w:rPr>
          <w:rFonts w:ascii="Arial" w:hAnsi="Arial" w:cs="Arial"/>
        </w:rPr>
        <w:t>Foundation</w:t>
      </w:r>
    </w:p>
    <w:p w:rsidR="00DA4573" w:rsidRPr="0017637A" w:rsidRDefault="0070160D" w:rsidP="0017637A">
      <w:pPr>
        <w:pStyle w:val="ListParagraph"/>
        <w:numPr>
          <w:ilvl w:val="0"/>
          <w:numId w:val="4"/>
        </w:numPr>
        <w:tabs>
          <w:tab w:val="left" w:pos="460"/>
          <w:tab w:val="left" w:pos="461"/>
        </w:tabs>
        <w:spacing w:before="21" w:line="276" w:lineRule="auto"/>
        <w:jc w:val="both"/>
        <w:rPr>
          <w:rFonts w:ascii="Arial" w:hAnsi="Arial" w:cs="Arial"/>
        </w:rPr>
      </w:pPr>
      <w:r w:rsidRPr="0017637A">
        <w:rPr>
          <w:rFonts w:ascii="Arial" w:hAnsi="Arial" w:cs="Arial"/>
        </w:rPr>
        <w:t>Nidhi Pundhir- Director, HCL</w:t>
      </w:r>
      <w:r w:rsidRPr="0017637A">
        <w:rPr>
          <w:rFonts w:ascii="Arial" w:hAnsi="Arial" w:cs="Arial"/>
          <w:spacing w:val="-2"/>
        </w:rPr>
        <w:t xml:space="preserve"> </w:t>
      </w:r>
      <w:r w:rsidRPr="0017637A">
        <w:rPr>
          <w:rFonts w:ascii="Arial" w:hAnsi="Arial" w:cs="Arial"/>
        </w:rPr>
        <w:t>Foundation</w:t>
      </w:r>
    </w:p>
    <w:p w:rsidR="00C13F7C" w:rsidRPr="0017637A" w:rsidRDefault="0070160D" w:rsidP="0017637A">
      <w:pPr>
        <w:pStyle w:val="ListParagraph"/>
        <w:numPr>
          <w:ilvl w:val="0"/>
          <w:numId w:val="4"/>
        </w:numPr>
        <w:tabs>
          <w:tab w:val="left" w:pos="460"/>
          <w:tab w:val="left" w:pos="461"/>
        </w:tabs>
        <w:spacing w:before="24" w:line="276" w:lineRule="auto"/>
        <w:jc w:val="both"/>
        <w:rPr>
          <w:rFonts w:ascii="Arial" w:hAnsi="Arial" w:cs="Arial"/>
        </w:rPr>
      </w:pPr>
      <w:r w:rsidRPr="0017637A">
        <w:rPr>
          <w:rFonts w:ascii="Arial" w:hAnsi="Arial" w:cs="Arial"/>
        </w:rPr>
        <w:t>Syed Rizwan Ali, State Coordinator &amp; Nodal Officer, State Resource Cell, UP Dept of</w:t>
      </w:r>
      <w:r w:rsidRPr="0017637A">
        <w:rPr>
          <w:rFonts w:ascii="Arial" w:hAnsi="Arial" w:cs="Arial"/>
          <w:spacing w:val="-17"/>
        </w:rPr>
        <w:t xml:space="preserve"> </w:t>
      </w:r>
      <w:r w:rsidRPr="0017637A">
        <w:rPr>
          <w:rFonts w:ascii="Arial" w:hAnsi="Arial" w:cs="Arial"/>
        </w:rPr>
        <w:t>Labour</w:t>
      </w:r>
    </w:p>
    <w:p w:rsidR="00DA4573" w:rsidRPr="0017637A" w:rsidRDefault="00DA4573" w:rsidP="0017637A">
      <w:pPr>
        <w:pStyle w:val="BodyText"/>
        <w:spacing w:before="11" w:line="276" w:lineRule="auto"/>
        <w:ind w:left="0"/>
        <w:jc w:val="both"/>
        <w:rPr>
          <w:rFonts w:ascii="Arial" w:hAnsi="Arial" w:cs="Arial"/>
          <w:sz w:val="22"/>
          <w:szCs w:val="22"/>
        </w:rPr>
      </w:pPr>
    </w:p>
    <w:p w:rsidR="00C13F7C" w:rsidRPr="0017637A" w:rsidRDefault="0070160D" w:rsidP="0017637A">
      <w:pPr>
        <w:pStyle w:val="ListParagraph"/>
        <w:numPr>
          <w:ilvl w:val="0"/>
          <w:numId w:val="6"/>
        </w:numPr>
        <w:tabs>
          <w:tab w:val="left" w:pos="461"/>
        </w:tabs>
        <w:spacing w:line="276" w:lineRule="auto"/>
        <w:jc w:val="both"/>
        <w:rPr>
          <w:rFonts w:ascii="Arial" w:hAnsi="Arial" w:cs="Arial"/>
        </w:rPr>
      </w:pPr>
      <w:r w:rsidRPr="0017637A">
        <w:rPr>
          <w:rFonts w:ascii="Arial" w:hAnsi="Arial" w:cs="Arial"/>
          <w:b/>
          <w:w w:val="90"/>
        </w:rPr>
        <w:t xml:space="preserve">GOA AND THE LAW: WHAT LESSONS CAN WE LEARN? </w:t>
      </w:r>
    </w:p>
    <w:p w:rsidR="00C13F7C" w:rsidRPr="0017637A" w:rsidRDefault="0070160D" w:rsidP="0017637A">
      <w:pPr>
        <w:pStyle w:val="ListParagraph"/>
        <w:tabs>
          <w:tab w:val="left" w:pos="461"/>
        </w:tabs>
        <w:spacing w:line="276" w:lineRule="auto"/>
        <w:ind w:firstLine="0"/>
        <w:jc w:val="both"/>
        <w:rPr>
          <w:rFonts w:ascii="Arial" w:hAnsi="Arial" w:cs="Arial"/>
        </w:rPr>
      </w:pPr>
      <w:r w:rsidRPr="0017637A">
        <w:rPr>
          <w:rFonts w:ascii="Arial" w:hAnsi="Arial" w:cs="Arial"/>
          <w:b/>
        </w:rPr>
        <w:t>Moderator:</w:t>
      </w:r>
      <w:r w:rsidRPr="0017637A">
        <w:rPr>
          <w:rFonts w:ascii="Arial" w:hAnsi="Arial" w:cs="Arial"/>
          <w:b/>
          <w:spacing w:val="-31"/>
        </w:rPr>
        <w:t xml:space="preserve"> </w:t>
      </w:r>
      <w:r w:rsidRPr="0017637A">
        <w:rPr>
          <w:rFonts w:ascii="Arial" w:hAnsi="Arial" w:cs="Arial"/>
        </w:rPr>
        <w:t>Dr</w:t>
      </w:r>
      <w:r w:rsidRPr="0017637A">
        <w:rPr>
          <w:rFonts w:ascii="Arial" w:hAnsi="Arial" w:cs="Arial"/>
          <w:spacing w:val="-23"/>
        </w:rPr>
        <w:t xml:space="preserve"> </w:t>
      </w:r>
      <w:r w:rsidRPr="0017637A">
        <w:rPr>
          <w:rFonts w:ascii="Arial" w:hAnsi="Arial" w:cs="Arial"/>
        </w:rPr>
        <w:t>M.R.K.</w:t>
      </w:r>
      <w:r w:rsidRPr="0017637A">
        <w:rPr>
          <w:rFonts w:ascii="Arial" w:hAnsi="Arial" w:cs="Arial"/>
          <w:spacing w:val="-23"/>
        </w:rPr>
        <w:t xml:space="preserve"> </w:t>
      </w:r>
      <w:r w:rsidRPr="0017637A">
        <w:rPr>
          <w:rFonts w:ascii="Arial" w:hAnsi="Arial" w:cs="Arial"/>
        </w:rPr>
        <w:t>Prasad,</w:t>
      </w:r>
      <w:r w:rsidRPr="0017637A">
        <w:rPr>
          <w:rFonts w:ascii="Arial" w:hAnsi="Arial" w:cs="Arial"/>
          <w:spacing w:val="-23"/>
        </w:rPr>
        <w:t xml:space="preserve"> </w:t>
      </w:r>
      <w:r w:rsidRPr="0017637A">
        <w:rPr>
          <w:rFonts w:ascii="Arial" w:hAnsi="Arial" w:cs="Arial"/>
        </w:rPr>
        <w:t>Dean</w:t>
      </w:r>
      <w:r w:rsidRPr="0017637A">
        <w:rPr>
          <w:rFonts w:ascii="Arial" w:hAnsi="Arial" w:cs="Arial"/>
          <w:spacing w:val="-22"/>
        </w:rPr>
        <w:t xml:space="preserve"> </w:t>
      </w:r>
      <w:r w:rsidRPr="0017637A">
        <w:rPr>
          <w:rFonts w:ascii="Arial" w:hAnsi="Arial" w:cs="Arial"/>
        </w:rPr>
        <w:t>Salgaocar</w:t>
      </w:r>
      <w:r w:rsidRPr="0017637A">
        <w:rPr>
          <w:rFonts w:ascii="Arial" w:hAnsi="Arial" w:cs="Arial"/>
          <w:spacing w:val="-23"/>
        </w:rPr>
        <w:t xml:space="preserve"> </w:t>
      </w:r>
      <w:r w:rsidRPr="0017637A">
        <w:rPr>
          <w:rFonts w:ascii="Arial" w:hAnsi="Arial" w:cs="Arial"/>
        </w:rPr>
        <w:t>Law</w:t>
      </w:r>
      <w:r w:rsidRPr="0017637A">
        <w:rPr>
          <w:rFonts w:ascii="Arial" w:hAnsi="Arial" w:cs="Arial"/>
          <w:spacing w:val="-24"/>
        </w:rPr>
        <w:t xml:space="preserve"> </w:t>
      </w:r>
      <w:r w:rsidRPr="0017637A">
        <w:rPr>
          <w:rFonts w:ascii="Arial" w:hAnsi="Arial" w:cs="Arial"/>
        </w:rPr>
        <w:t>College,</w:t>
      </w:r>
      <w:r w:rsidRPr="0017637A">
        <w:rPr>
          <w:rFonts w:ascii="Arial" w:hAnsi="Arial" w:cs="Arial"/>
          <w:spacing w:val="-22"/>
        </w:rPr>
        <w:t xml:space="preserve"> </w:t>
      </w:r>
      <w:r w:rsidRPr="0017637A">
        <w:rPr>
          <w:rFonts w:ascii="Arial" w:hAnsi="Arial" w:cs="Arial"/>
        </w:rPr>
        <w:t>Goa</w:t>
      </w:r>
    </w:p>
    <w:p w:rsidR="00DA4573" w:rsidRPr="0017637A" w:rsidRDefault="0070160D" w:rsidP="0017637A">
      <w:pPr>
        <w:pStyle w:val="ListParagraph"/>
        <w:tabs>
          <w:tab w:val="left" w:pos="461"/>
        </w:tabs>
        <w:spacing w:line="276" w:lineRule="auto"/>
        <w:ind w:firstLine="0"/>
        <w:jc w:val="both"/>
        <w:rPr>
          <w:rFonts w:ascii="Arial" w:hAnsi="Arial" w:cs="Arial"/>
          <w:b/>
        </w:rPr>
      </w:pPr>
      <w:r w:rsidRPr="0017637A">
        <w:rPr>
          <w:rFonts w:ascii="Arial" w:hAnsi="Arial" w:cs="Arial"/>
          <w:b/>
        </w:rPr>
        <w:t>Speakers:</w:t>
      </w:r>
    </w:p>
    <w:p w:rsidR="00DA4573" w:rsidRPr="0017637A" w:rsidRDefault="0070160D" w:rsidP="0017637A">
      <w:pPr>
        <w:pStyle w:val="BodyText"/>
        <w:numPr>
          <w:ilvl w:val="0"/>
          <w:numId w:val="7"/>
        </w:numPr>
        <w:spacing w:line="276" w:lineRule="auto"/>
        <w:jc w:val="both"/>
        <w:rPr>
          <w:rFonts w:ascii="Arial" w:hAnsi="Arial" w:cs="Arial"/>
          <w:sz w:val="22"/>
          <w:szCs w:val="22"/>
        </w:rPr>
      </w:pPr>
      <w:r w:rsidRPr="0017637A">
        <w:rPr>
          <w:rFonts w:ascii="Arial" w:hAnsi="Arial" w:cs="Arial"/>
          <w:noProof/>
          <w:sz w:val="22"/>
          <w:szCs w:val="22"/>
        </w:rPr>
        <w:drawing>
          <wp:anchor distT="0" distB="0" distL="0" distR="0" simplePos="0" relativeHeight="487378944" behindDoc="1" locked="0" layoutInCell="1" allowOverlap="1">
            <wp:simplePos x="0" y="0"/>
            <wp:positionH relativeFrom="page">
              <wp:posOffset>228600</wp:posOffset>
            </wp:positionH>
            <wp:positionV relativeFrom="page">
              <wp:posOffset>256540</wp:posOffset>
            </wp:positionV>
            <wp:extent cx="1141095" cy="688340"/>
            <wp:effectExtent l="0" t="0" r="0" b="0"/>
            <wp:wrapNone/>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7" cstate="print"/>
                    <a:stretch>
                      <a:fillRect/>
                    </a:stretch>
                  </pic:blipFill>
                  <pic:spPr>
                    <a:xfrm>
                      <a:off x="0" y="0"/>
                      <a:ext cx="1141095" cy="688340"/>
                    </a:xfrm>
                    <a:prstGeom prst="rect">
                      <a:avLst/>
                    </a:prstGeom>
                  </pic:spPr>
                </pic:pic>
              </a:graphicData>
            </a:graphic>
          </wp:anchor>
        </w:drawing>
      </w:r>
      <w:r w:rsidRPr="0017637A">
        <w:rPr>
          <w:rFonts w:ascii="Arial" w:hAnsi="Arial" w:cs="Arial"/>
          <w:sz w:val="22"/>
          <w:szCs w:val="22"/>
        </w:rPr>
        <w:t>Advocate. Dr Elgar Noronha, Practicing Advocate, Visiting Faculty of</w:t>
      </w:r>
      <w:r w:rsidRPr="0017637A">
        <w:rPr>
          <w:rFonts w:ascii="Arial" w:hAnsi="Arial" w:cs="Arial"/>
          <w:spacing w:val="-5"/>
          <w:sz w:val="22"/>
          <w:szCs w:val="22"/>
        </w:rPr>
        <w:t xml:space="preserve"> </w:t>
      </w:r>
      <w:r w:rsidRPr="0017637A">
        <w:rPr>
          <w:rFonts w:ascii="Arial" w:hAnsi="Arial" w:cs="Arial"/>
          <w:sz w:val="22"/>
          <w:szCs w:val="22"/>
        </w:rPr>
        <w:t>Law</w:t>
      </w:r>
    </w:p>
    <w:p w:rsidR="00DA4573" w:rsidRPr="0017637A" w:rsidRDefault="0070160D" w:rsidP="0017637A">
      <w:pPr>
        <w:pStyle w:val="ListParagraph"/>
        <w:numPr>
          <w:ilvl w:val="0"/>
          <w:numId w:val="4"/>
        </w:numPr>
        <w:tabs>
          <w:tab w:val="left" w:pos="460"/>
          <w:tab w:val="left" w:pos="461"/>
        </w:tabs>
        <w:spacing w:before="24" w:line="276" w:lineRule="auto"/>
        <w:ind w:right="1519"/>
        <w:jc w:val="both"/>
        <w:rPr>
          <w:rFonts w:ascii="Arial" w:hAnsi="Arial" w:cs="Arial"/>
        </w:rPr>
      </w:pPr>
      <w:r w:rsidRPr="0017637A">
        <w:rPr>
          <w:rFonts w:ascii="Arial" w:hAnsi="Arial" w:cs="Arial"/>
        </w:rPr>
        <w:t>Adv. Cleofato Coutinho: Practicing Advocate, Visiting Faculty of Law, Former member</w:t>
      </w:r>
      <w:r w:rsidRPr="0017637A">
        <w:rPr>
          <w:rFonts w:ascii="Arial" w:hAnsi="Arial" w:cs="Arial"/>
          <w:spacing w:val="-31"/>
        </w:rPr>
        <w:t xml:space="preserve"> </w:t>
      </w:r>
      <w:r w:rsidRPr="0017637A">
        <w:rPr>
          <w:rFonts w:ascii="Arial" w:hAnsi="Arial" w:cs="Arial"/>
        </w:rPr>
        <w:t>of Law</w:t>
      </w:r>
    </w:p>
    <w:p w:rsidR="00DA4573" w:rsidRPr="0017637A" w:rsidRDefault="0070160D" w:rsidP="0017637A">
      <w:pPr>
        <w:pStyle w:val="ListParagraph"/>
        <w:numPr>
          <w:ilvl w:val="0"/>
          <w:numId w:val="4"/>
        </w:numPr>
        <w:tabs>
          <w:tab w:val="left" w:pos="460"/>
          <w:tab w:val="left" w:pos="461"/>
        </w:tabs>
        <w:spacing w:line="276" w:lineRule="auto"/>
        <w:ind w:right="1400"/>
        <w:jc w:val="both"/>
        <w:rPr>
          <w:rFonts w:ascii="Arial" w:hAnsi="Arial" w:cs="Arial"/>
        </w:rPr>
      </w:pPr>
      <w:r w:rsidRPr="0017637A">
        <w:rPr>
          <w:rFonts w:ascii="Arial" w:hAnsi="Arial" w:cs="Arial"/>
        </w:rPr>
        <w:t>Adv. Emedio Pinho: In-charge / Coordinator of Victim Assistance Unit &amp; One Stop</w:t>
      </w:r>
      <w:r w:rsidRPr="0017637A">
        <w:rPr>
          <w:rFonts w:ascii="Arial" w:hAnsi="Arial" w:cs="Arial"/>
          <w:spacing w:val="-35"/>
        </w:rPr>
        <w:t xml:space="preserve"> </w:t>
      </w:r>
      <w:r w:rsidRPr="0017637A">
        <w:rPr>
          <w:rFonts w:ascii="Arial" w:hAnsi="Arial" w:cs="Arial"/>
        </w:rPr>
        <w:t>Centre, Goa for the State of</w:t>
      </w:r>
      <w:r w:rsidRPr="0017637A">
        <w:rPr>
          <w:rFonts w:ascii="Arial" w:hAnsi="Arial" w:cs="Arial"/>
          <w:spacing w:val="-5"/>
        </w:rPr>
        <w:t xml:space="preserve"> </w:t>
      </w:r>
      <w:r w:rsidRPr="0017637A">
        <w:rPr>
          <w:rFonts w:ascii="Arial" w:hAnsi="Arial" w:cs="Arial"/>
        </w:rPr>
        <w:t>Goa.</w:t>
      </w:r>
    </w:p>
    <w:p w:rsidR="00DA4573" w:rsidRPr="0017637A" w:rsidRDefault="0070160D" w:rsidP="0017637A">
      <w:pPr>
        <w:pStyle w:val="ListParagraph"/>
        <w:numPr>
          <w:ilvl w:val="0"/>
          <w:numId w:val="4"/>
        </w:numPr>
        <w:tabs>
          <w:tab w:val="left" w:pos="460"/>
          <w:tab w:val="left" w:pos="461"/>
        </w:tabs>
        <w:spacing w:line="276" w:lineRule="auto"/>
        <w:ind w:right="1451"/>
        <w:jc w:val="both"/>
        <w:rPr>
          <w:rFonts w:ascii="Arial" w:hAnsi="Arial" w:cs="Arial"/>
        </w:rPr>
      </w:pPr>
      <w:r w:rsidRPr="0017637A">
        <w:rPr>
          <w:rFonts w:ascii="Arial" w:hAnsi="Arial" w:cs="Arial"/>
        </w:rPr>
        <w:t>Desmond</w:t>
      </w:r>
      <w:r w:rsidRPr="0017637A">
        <w:rPr>
          <w:rFonts w:ascii="Arial" w:hAnsi="Arial" w:cs="Arial"/>
          <w:spacing w:val="-15"/>
        </w:rPr>
        <w:t xml:space="preserve"> </w:t>
      </w:r>
      <w:r w:rsidRPr="0017637A">
        <w:rPr>
          <w:rFonts w:ascii="Arial" w:hAnsi="Arial" w:cs="Arial"/>
        </w:rPr>
        <w:t>D’</w:t>
      </w:r>
      <w:r w:rsidRPr="0017637A">
        <w:rPr>
          <w:rFonts w:ascii="Arial" w:hAnsi="Arial" w:cs="Arial"/>
          <w:spacing w:val="-13"/>
        </w:rPr>
        <w:t xml:space="preserve"> </w:t>
      </w:r>
      <w:r w:rsidRPr="0017637A">
        <w:rPr>
          <w:rFonts w:ascii="Arial" w:hAnsi="Arial" w:cs="Arial"/>
        </w:rPr>
        <w:t>Costa:</w:t>
      </w:r>
      <w:r w:rsidRPr="0017637A">
        <w:rPr>
          <w:rFonts w:ascii="Arial" w:hAnsi="Arial" w:cs="Arial"/>
          <w:spacing w:val="-15"/>
        </w:rPr>
        <w:t xml:space="preserve"> </w:t>
      </w:r>
      <w:r w:rsidRPr="0017637A">
        <w:rPr>
          <w:rFonts w:ascii="Arial" w:hAnsi="Arial" w:cs="Arial"/>
        </w:rPr>
        <w:t>Former</w:t>
      </w:r>
      <w:r w:rsidRPr="0017637A">
        <w:rPr>
          <w:rFonts w:ascii="Arial" w:hAnsi="Arial" w:cs="Arial"/>
          <w:spacing w:val="-8"/>
        </w:rPr>
        <w:t xml:space="preserve"> </w:t>
      </w:r>
      <w:r w:rsidRPr="0017637A">
        <w:rPr>
          <w:rFonts w:ascii="Arial" w:hAnsi="Arial" w:cs="Arial"/>
        </w:rPr>
        <w:t>District</w:t>
      </w:r>
      <w:r w:rsidRPr="0017637A">
        <w:rPr>
          <w:rFonts w:ascii="Arial" w:hAnsi="Arial" w:cs="Arial"/>
          <w:spacing w:val="-8"/>
        </w:rPr>
        <w:t xml:space="preserve"> </w:t>
      </w:r>
      <w:r w:rsidRPr="0017637A">
        <w:rPr>
          <w:rFonts w:ascii="Arial" w:hAnsi="Arial" w:cs="Arial"/>
        </w:rPr>
        <w:t>and</w:t>
      </w:r>
      <w:r w:rsidRPr="0017637A">
        <w:rPr>
          <w:rFonts w:ascii="Arial" w:hAnsi="Arial" w:cs="Arial"/>
          <w:spacing w:val="-10"/>
        </w:rPr>
        <w:t xml:space="preserve"> </w:t>
      </w:r>
      <w:r w:rsidRPr="0017637A">
        <w:rPr>
          <w:rFonts w:ascii="Arial" w:hAnsi="Arial" w:cs="Arial"/>
        </w:rPr>
        <w:t>Session</w:t>
      </w:r>
      <w:r w:rsidRPr="0017637A">
        <w:rPr>
          <w:rFonts w:ascii="Arial" w:hAnsi="Arial" w:cs="Arial"/>
          <w:spacing w:val="-8"/>
        </w:rPr>
        <w:t xml:space="preserve"> </w:t>
      </w:r>
      <w:r w:rsidRPr="0017637A">
        <w:rPr>
          <w:rFonts w:ascii="Arial" w:hAnsi="Arial" w:cs="Arial"/>
        </w:rPr>
        <w:t>Court</w:t>
      </w:r>
      <w:r w:rsidR="0045739E">
        <w:rPr>
          <w:rFonts w:ascii="Arial" w:hAnsi="Arial" w:cs="Arial"/>
        </w:rPr>
        <w:t xml:space="preserve"> (The f</w:t>
      </w:r>
      <w:r w:rsidRPr="0017637A">
        <w:rPr>
          <w:rFonts w:ascii="Arial" w:hAnsi="Arial" w:cs="Arial"/>
        </w:rPr>
        <w:t>irst</w:t>
      </w:r>
      <w:r w:rsidRPr="0017637A">
        <w:rPr>
          <w:rFonts w:ascii="Arial" w:hAnsi="Arial" w:cs="Arial"/>
          <w:spacing w:val="-8"/>
        </w:rPr>
        <w:t xml:space="preserve"> </w:t>
      </w:r>
      <w:r w:rsidRPr="0017637A">
        <w:rPr>
          <w:rFonts w:ascii="Arial" w:hAnsi="Arial" w:cs="Arial"/>
        </w:rPr>
        <w:t>person</w:t>
      </w:r>
      <w:r w:rsidRPr="0017637A">
        <w:rPr>
          <w:rFonts w:ascii="Arial" w:hAnsi="Arial" w:cs="Arial"/>
          <w:spacing w:val="-9"/>
        </w:rPr>
        <w:t xml:space="preserve"> </w:t>
      </w:r>
      <w:r w:rsidRPr="0017637A">
        <w:rPr>
          <w:rFonts w:ascii="Arial" w:hAnsi="Arial" w:cs="Arial"/>
        </w:rPr>
        <w:t>to</w:t>
      </w:r>
      <w:r w:rsidRPr="0017637A">
        <w:rPr>
          <w:rFonts w:ascii="Arial" w:hAnsi="Arial" w:cs="Arial"/>
          <w:spacing w:val="-10"/>
        </w:rPr>
        <w:t xml:space="preserve"> </w:t>
      </w:r>
      <w:r w:rsidRPr="0017637A">
        <w:rPr>
          <w:rFonts w:ascii="Arial" w:hAnsi="Arial" w:cs="Arial"/>
        </w:rPr>
        <w:t>be</w:t>
      </w:r>
      <w:r w:rsidRPr="0017637A">
        <w:rPr>
          <w:rFonts w:ascii="Arial" w:hAnsi="Arial" w:cs="Arial"/>
          <w:spacing w:val="-8"/>
        </w:rPr>
        <w:t xml:space="preserve"> </w:t>
      </w:r>
      <w:r w:rsidRPr="0017637A">
        <w:rPr>
          <w:rFonts w:ascii="Arial" w:hAnsi="Arial" w:cs="Arial"/>
        </w:rPr>
        <w:t>designated</w:t>
      </w:r>
      <w:r w:rsidRPr="0017637A">
        <w:rPr>
          <w:rFonts w:ascii="Arial" w:hAnsi="Arial" w:cs="Arial"/>
          <w:spacing w:val="-10"/>
        </w:rPr>
        <w:t xml:space="preserve"> </w:t>
      </w:r>
      <w:r w:rsidRPr="0017637A">
        <w:rPr>
          <w:rFonts w:ascii="Arial" w:hAnsi="Arial" w:cs="Arial"/>
        </w:rPr>
        <w:t>as</w:t>
      </w:r>
      <w:r w:rsidRPr="0017637A">
        <w:rPr>
          <w:rFonts w:ascii="Arial" w:hAnsi="Arial" w:cs="Arial"/>
          <w:spacing w:val="-9"/>
        </w:rPr>
        <w:t xml:space="preserve"> </w:t>
      </w:r>
      <w:r w:rsidRPr="0017637A">
        <w:rPr>
          <w:rFonts w:ascii="Arial" w:hAnsi="Arial" w:cs="Arial"/>
        </w:rPr>
        <w:t>a Judge of Children's Court,</w:t>
      </w:r>
      <w:r w:rsidRPr="0017637A">
        <w:rPr>
          <w:rFonts w:ascii="Arial" w:hAnsi="Arial" w:cs="Arial"/>
          <w:spacing w:val="-1"/>
        </w:rPr>
        <w:t xml:space="preserve"> </w:t>
      </w:r>
      <w:r w:rsidRPr="0017637A">
        <w:rPr>
          <w:rFonts w:ascii="Arial" w:hAnsi="Arial" w:cs="Arial"/>
        </w:rPr>
        <w:t>Goa</w:t>
      </w:r>
      <w:r w:rsidR="0045739E">
        <w:rPr>
          <w:rFonts w:ascii="Arial" w:hAnsi="Arial" w:cs="Arial"/>
        </w:rPr>
        <w:t>)</w:t>
      </w:r>
      <w:r w:rsidRPr="0017637A">
        <w:rPr>
          <w:rFonts w:ascii="Arial" w:hAnsi="Arial" w:cs="Arial"/>
        </w:rPr>
        <w:t>.</w:t>
      </w:r>
    </w:p>
    <w:p w:rsidR="00DA4573" w:rsidRPr="0017637A" w:rsidRDefault="00DA4573" w:rsidP="0017637A">
      <w:pPr>
        <w:pStyle w:val="BodyText"/>
        <w:spacing w:before="4" w:line="276" w:lineRule="auto"/>
        <w:ind w:left="0"/>
        <w:jc w:val="both"/>
        <w:rPr>
          <w:rFonts w:ascii="Arial" w:hAnsi="Arial" w:cs="Arial"/>
          <w:sz w:val="22"/>
          <w:szCs w:val="22"/>
        </w:rPr>
      </w:pPr>
    </w:p>
    <w:p w:rsidR="00DA4573" w:rsidRPr="0017637A" w:rsidRDefault="0070160D" w:rsidP="0017637A">
      <w:pPr>
        <w:pStyle w:val="Heading1"/>
        <w:numPr>
          <w:ilvl w:val="0"/>
          <w:numId w:val="6"/>
        </w:numPr>
        <w:tabs>
          <w:tab w:val="left" w:pos="514"/>
        </w:tabs>
        <w:spacing w:line="276" w:lineRule="auto"/>
        <w:jc w:val="both"/>
        <w:rPr>
          <w:rFonts w:ascii="Arial" w:hAnsi="Arial" w:cs="Arial"/>
          <w:sz w:val="22"/>
          <w:szCs w:val="22"/>
        </w:rPr>
      </w:pPr>
      <w:r w:rsidRPr="0017637A">
        <w:rPr>
          <w:rFonts w:ascii="Arial" w:hAnsi="Arial" w:cs="Arial"/>
          <w:w w:val="85"/>
          <w:sz w:val="22"/>
          <w:szCs w:val="22"/>
        </w:rPr>
        <w:t>FREE</w:t>
      </w:r>
      <w:r w:rsidRPr="0017637A">
        <w:rPr>
          <w:rFonts w:ascii="Arial" w:hAnsi="Arial" w:cs="Arial"/>
          <w:spacing w:val="-25"/>
          <w:w w:val="85"/>
          <w:sz w:val="22"/>
          <w:szCs w:val="22"/>
        </w:rPr>
        <w:t xml:space="preserve"> </w:t>
      </w:r>
      <w:r w:rsidRPr="0017637A">
        <w:rPr>
          <w:rFonts w:ascii="Arial" w:hAnsi="Arial" w:cs="Arial"/>
          <w:w w:val="85"/>
          <w:sz w:val="22"/>
          <w:szCs w:val="22"/>
        </w:rPr>
        <w:t>SPEECH,</w:t>
      </w:r>
      <w:r w:rsidRPr="0017637A">
        <w:rPr>
          <w:rFonts w:ascii="Arial" w:hAnsi="Arial" w:cs="Arial"/>
          <w:spacing w:val="-26"/>
          <w:w w:val="85"/>
          <w:sz w:val="22"/>
          <w:szCs w:val="22"/>
        </w:rPr>
        <w:t xml:space="preserve"> </w:t>
      </w:r>
      <w:r w:rsidRPr="0017637A">
        <w:rPr>
          <w:rFonts w:ascii="Arial" w:hAnsi="Arial" w:cs="Arial"/>
          <w:w w:val="85"/>
          <w:sz w:val="22"/>
          <w:szCs w:val="22"/>
        </w:rPr>
        <w:t>CENSORSHIP</w:t>
      </w:r>
      <w:r w:rsidRPr="0017637A">
        <w:rPr>
          <w:rFonts w:ascii="Arial" w:hAnsi="Arial" w:cs="Arial"/>
          <w:spacing w:val="-26"/>
          <w:w w:val="85"/>
          <w:sz w:val="22"/>
          <w:szCs w:val="22"/>
        </w:rPr>
        <w:t xml:space="preserve"> </w:t>
      </w:r>
      <w:r w:rsidRPr="0017637A">
        <w:rPr>
          <w:rFonts w:ascii="Arial" w:hAnsi="Arial" w:cs="Arial"/>
          <w:w w:val="85"/>
          <w:sz w:val="22"/>
          <w:szCs w:val="22"/>
        </w:rPr>
        <w:t>&amp;</w:t>
      </w:r>
      <w:r w:rsidRPr="0017637A">
        <w:rPr>
          <w:rFonts w:ascii="Arial" w:hAnsi="Arial" w:cs="Arial"/>
          <w:spacing w:val="-26"/>
          <w:w w:val="85"/>
          <w:sz w:val="22"/>
          <w:szCs w:val="22"/>
        </w:rPr>
        <w:t xml:space="preserve"> </w:t>
      </w:r>
      <w:r w:rsidRPr="0017637A">
        <w:rPr>
          <w:rFonts w:ascii="Arial" w:hAnsi="Arial" w:cs="Arial"/>
          <w:w w:val="85"/>
          <w:sz w:val="22"/>
          <w:szCs w:val="22"/>
        </w:rPr>
        <w:t>THE</w:t>
      </w:r>
      <w:r w:rsidRPr="0017637A">
        <w:rPr>
          <w:rFonts w:ascii="Arial" w:hAnsi="Arial" w:cs="Arial"/>
          <w:spacing w:val="-25"/>
          <w:w w:val="85"/>
          <w:sz w:val="22"/>
          <w:szCs w:val="22"/>
        </w:rPr>
        <w:t xml:space="preserve"> </w:t>
      </w:r>
      <w:r w:rsidRPr="0017637A">
        <w:rPr>
          <w:rFonts w:ascii="Arial" w:hAnsi="Arial" w:cs="Arial"/>
          <w:w w:val="85"/>
          <w:sz w:val="22"/>
          <w:szCs w:val="22"/>
        </w:rPr>
        <w:t>MEDIA:</w:t>
      </w:r>
      <w:r w:rsidRPr="0017637A">
        <w:rPr>
          <w:rFonts w:ascii="Arial" w:hAnsi="Arial" w:cs="Arial"/>
          <w:spacing w:val="-24"/>
          <w:w w:val="85"/>
          <w:sz w:val="22"/>
          <w:szCs w:val="22"/>
        </w:rPr>
        <w:t xml:space="preserve"> </w:t>
      </w:r>
      <w:r w:rsidRPr="0017637A">
        <w:rPr>
          <w:rFonts w:ascii="Arial" w:hAnsi="Arial" w:cs="Arial"/>
          <w:w w:val="85"/>
          <w:sz w:val="22"/>
          <w:szCs w:val="22"/>
        </w:rPr>
        <w:t>DOES</w:t>
      </w:r>
      <w:r w:rsidRPr="0017637A">
        <w:rPr>
          <w:rFonts w:ascii="Arial" w:hAnsi="Arial" w:cs="Arial"/>
          <w:spacing w:val="-25"/>
          <w:w w:val="85"/>
          <w:sz w:val="22"/>
          <w:szCs w:val="22"/>
        </w:rPr>
        <w:t xml:space="preserve"> </w:t>
      </w:r>
      <w:r w:rsidRPr="0017637A">
        <w:rPr>
          <w:rFonts w:ascii="Arial" w:hAnsi="Arial" w:cs="Arial"/>
          <w:w w:val="85"/>
          <w:sz w:val="22"/>
          <w:szCs w:val="22"/>
        </w:rPr>
        <w:t>LAW</w:t>
      </w:r>
      <w:r w:rsidRPr="0017637A">
        <w:rPr>
          <w:rFonts w:ascii="Arial" w:hAnsi="Arial" w:cs="Arial"/>
          <w:spacing w:val="-26"/>
          <w:w w:val="85"/>
          <w:sz w:val="22"/>
          <w:szCs w:val="22"/>
        </w:rPr>
        <w:t xml:space="preserve"> </w:t>
      </w:r>
      <w:r w:rsidRPr="0017637A">
        <w:rPr>
          <w:rFonts w:ascii="Arial" w:hAnsi="Arial" w:cs="Arial"/>
          <w:w w:val="85"/>
          <w:sz w:val="22"/>
          <w:szCs w:val="22"/>
        </w:rPr>
        <w:t>IMPEDE</w:t>
      </w:r>
      <w:r w:rsidRPr="0017637A">
        <w:rPr>
          <w:rFonts w:ascii="Arial" w:hAnsi="Arial" w:cs="Arial"/>
          <w:spacing w:val="-24"/>
          <w:w w:val="85"/>
          <w:sz w:val="22"/>
          <w:szCs w:val="22"/>
        </w:rPr>
        <w:t xml:space="preserve"> </w:t>
      </w:r>
      <w:r w:rsidRPr="0017637A">
        <w:rPr>
          <w:rFonts w:ascii="Arial" w:hAnsi="Arial" w:cs="Arial"/>
          <w:w w:val="85"/>
          <w:sz w:val="22"/>
          <w:szCs w:val="22"/>
        </w:rPr>
        <w:t>FREEDOM</w:t>
      </w:r>
      <w:r w:rsidRPr="0017637A">
        <w:rPr>
          <w:rFonts w:ascii="Arial" w:hAnsi="Arial" w:cs="Arial"/>
          <w:spacing w:val="-25"/>
          <w:w w:val="85"/>
          <w:sz w:val="22"/>
          <w:szCs w:val="22"/>
        </w:rPr>
        <w:t xml:space="preserve"> </w:t>
      </w:r>
      <w:r w:rsidRPr="0017637A">
        <w:rPr>
          <w:rFonts w:ascii="Arial" w:hAnsi="Arial" w:cs="Arial"/>
          <w:w w:val="85"/>
          <w:sz w:val="22"/>
          <w:szCs w:val="22"/>
        </w:rPr>
        <w:t xml:space="preserve">OF </w:t>
      </w:r>
      <w:r w:rsidRPr="0017637A">
        <w:rPr>
          <w:rFonts w:ascii="Arial" w:hAnsi="Arial" w:cs="Arial"/>
          <w:w w:val="90"/>
          <w:sz w:val="22"/>
          <w:szCs w:val="22"/>
        </w:rPr>
        <w:t>SPEECH?</w:t>
      </w:r>
    </w:p>
    <w:p w:rsidR="00DA4573" w:rsidRPr="0017637A" w:rsidRDefault="0070160D" w:rsidP="0017637A">
      <w:pPr>
        <w:spacing w:line="276" w:lineRule="auto"/>
        <w:ind w:left="460"/>
        <w:jc w:val="both"/>
        <w:rPr>
          <w:rFonts w:ascii="Arial" w:hAnsi="Arial" w:cs="Arial"/>
        </w:rPr>
      </w:pPr>
      <w:r w:rsidRPr="0017637A">
        <w:rPr>
          <w:rFonts w:ascii="Arial" w:hAnsi="Arial" w:cs="Arial"/>
          <w:b/>
        </w:rPr>
        <w:t xml:space="preserve">Moderator: </w:t>
      </w:r>
      <w:r w:rsidRPr="0017637A">
        <w:rPr>
          <w:rFonts w:ascii="Arial" w:hAnsi="Arial" w:cs="Arial"/>
        </w:rPr>
        <w:t>Anurag Batra, Chairperson, Business World</w:t>
      </w:r>
    </w:p>
    <w:p w:rsidR="00DA4573" w:rsidRPr="0017637A" w:rsidRDefault="0070160D" w:rsidP="0017637A">
      <w:pPr>
        <w:pStyle w:val="Heading1"/>
        <w:spacing w:before="8" w:line="276" w:lineRule="auto"/>
        <w:jc w:val="both"/>
        <w:rPr>
          <w:rFonts w:ascii="Arial" w:hAnsi="Arial" w:cs="Arial"/>
          <w:sz w:val="22"/>
          <w:szCs w:val="22"/>
        </w:rPr>
      </w:pPr>
      <w:r w:rsidRPr="0017637A">
        <w:rPr>
          <w:rFonts w:ascii="Arial" w:hAnsi="Arial" w:cs="Arial"/>
          <w:sz w:val="22"/>
          <w:szCs w:val="22"/>
        </w:rPr>
        <w:t>Speakers:</w:t>
      </w:r>
    </w:p>
    <w:p w:rsidR="00DA4573" w:rsidRPr="0017637A" w:rsidRDefault="0070160D" w:rsidP="0017637A">
      <w:pPr>
        <w:pStyle w:val="ListParagraph"/>
        <w:numPr>
          <w:ilvl w:val="0"/>
          <w:numId w:val="4"/>
        </w:numPr>
        <w:tabs>
          <w:tab w:val="left" w:pos="460"/>
          <w:tab w:val="left" w:pos="461"/>
        </w:tabs>
        <w:spacing w:before="1" w:line="276" w:lineRule="auto"/>
        <w:jc w:val="both"/>
        <w:rPr>
          <w:rFonts w:ascii="Arial" w:hAnsi="Arial" w:cs="Arial"/>
        </w:rPr>
      </w:pPr>
      <w:r w:rsidRPr="0017637A">
        <w:rPr>
          <w:rFonts w:ascii="Arial" w:hAnsi="Arial" w:cs="Arial"/>
        </w:rPr>
        <w:t>Advocate Geeta Luthra, Senior Advocate, Supreme Court of</w:t>
      </w:r>
      <w:r w:rsidRPr="0017637A">
        <w:rPr>
          <w:rFonts w:ascii="Arial" w:hAnsi="Arial" w:cs="Arial"/>
          <w:spacing w:val="-4"/>
        </w:rPr>
        <w:t xml:space="preserve"> </w:t>
      </w:r>
      <w:r w:rsidRPr="0017637A">
        <w:rPr>
          <w:rFonts w:ascii="Arial" w:hAnsi="Arial" w:cs="Arial"/>
        </w:rPr>
        <w:t>India</w:t>
      </w:r>
    </w:p>
    <w:p w:rsidR="00DA4573" w:rsidRPr="0017637A" w:rsidRDefault="0070160D" w:rsidP="0017637A">
      <w:pPr>
        <w:pStyle w:val="ListParagraph"/>
        <w:numPr>
          <w:ilvl w:val="0"/>
          <w:numId w:val="4"/>
        </w:numPr>
        <w:tabs>
          <w:tab w:val="left" w:pos="460"/>
          <w:tab w:val="left" w:pos="461"/>
        </w:tabs>
        <w:spacing w:before="40" w:line="276" w:lineRule="auto"/>
        <w:jc w:val="both"/>
        <w:rPr>
          <w:rFonts w:ascii="Arial" w:hAnsi="Arial" w:cs="Arial"/>
        </w:rPr>
      </w:pPr>
      <w:r w:rsidRPr="0017637A">
        <w:rPr>
          <w:rFonts w:ascii="Arial" w:hAnsi="Arial" w:cs="Arial"/>
        </w:rPr>
        <w:t>Hon’ble Sh. Arif Mohammed Khan, Governor of</w:t>
      </w:r>
      <w:r w:rsidRPr="0017637A">
        <w:rPr>
          <w:rFonts w:ascii="Arial" w:hAnsi="Arial" w:cs="Arial"/>
          <w:spacing w:val="-30"/>
        </w:rPr>
        <w:t xml:space="preserve"> </w:t>
      </w:r>
      <w:r w:rsidRPr="0017637A">
        <w:rPr>
          <w:rFonts w:ascii="Arial" w:hAnsi="Arial" w:cs="Arial"/>
        </w:rPr>
        <w:t>Goa</w:t>
      </w:r>
    </w:p>
    <w:p w:rsidR="00DA4573" w:rsidRPr="0017637A" w:rsidRDefault="0070160D" w:rsidP="0017637A">
      <w:pPr>
        <w:pStyle w:val="ListParagraph"/>
        <w:numPr>
          <w:ilvl w:val="0"/>
          <w:numId w:val="4"/>
        </w:numPr>
        <w:tabs>
          <w:tab w:val="left" w:pos="460"/>
          <w:tab w:val="left" w:pos="461"/>
        </w:tabs>
        <w:spacing w:before="43" w:line="276" w:lineRule="auto"/>
        <w:jc w:val="both"/>
        <w:rPr>
          <w:rFonts w:ascii="Arial" w:hAnsi="Arial" w:cs="Arial"/>
        </w:rPr>
      </w:pPr>
      <w:r w:rsidRPr="0017637A">
        <w:rPr>
          <w:rFonts w:ascii="Arial" w:hAnsi="Arial" w:cs="Arial"/>
        </w:rPr>
        <w:t>Justice Mahesh S Sonak, Goa High</w:t>
      </w:r>
      <w:r w:rsidRPr="0017637A">
        <w:rPr>
          <w:rFonts w:ascii="Arial" w:hAnsi="Arial" w:cs="Arial"/>
          <w:spacing w:val="-7"/>
        </w:rPr>
        <w:t xml:space="preserve"> </w:t>
      </w:r>
      <w:r w:rsidRPr="0017637A">
        <w:rPr>
          <w:rFonts w:ascii="Arial" w:hAnsi="Arial" w:cs="Arial"/>
        </w:rPr>
        <w:t>Court</w:t>
      </w:r>
    </w:p>
    <w:p w:rsidR="00DA4573" w:rsidRPr="0017637A" w:rsidRDefault="00DA4573" w:rsidP="0017637A">
      <w:pPr>
        <w:pStyle w:val="BodyText"/>
        <w:spacing w:before="6" w:line="276" w:lineRule="auto"/>
        <w:ind w:left="0"/>
        <w:jc w:val="both"/>
        <w:rPr>
          <w:rFonts w:ascii="Arial" w:hAnsi="Arial" w:cs="Arial"/>
          <w:sz w:val="22"/>
          <w:szCs w:val="22"/>
        </w:rPr>
      </w:pPr>
    </w:p>
    <w:p w:rsidR="00DA4573" w:rsidRPr="0017637A" w:rsidRDefault="0070160D" w:rsidP="0017637A">
      <w:pPr>
        <w:pStyle w:val="ListParagraph"/>
        <w:numPr>
          <w:ilvl w:val="0"/>
          <w:numId w:val="6"/>
        </w:numPr>
        <w:tabs>
          <w:tab w:val="left" w:pos="514"/>
        </w:tabs>
        <w:spacing w:line="276" w:lineRule="auto"/>
        <w:ind w:right="1120"/>
        <w:jc w:val="both"/>
        <w:rPr>
          <w:rFonts w:ascii="Arial" w:hAnsi="Arial" w:cs="Arial"/>
        </w:rPr>
      </w:pPr>
      <w:r w:rsidRPr="0017637A">
        <w:rPr>
          <w:rFonts w:ascii="Arial" w:hAnsi="Arial" w:cs="Arial"/>
          <w:b/>
          <w:w w:val="85"/>
        </w:rPr>
        <w:t xml:space="preserve">MAKING ENVIRONMENTAL LAWS EFFECTIVE: HOW TO ACHIEVE SUSTAINABILITY? </w:t>
      </w:r>
      <w:r w:rsidRPr="0017637A">
        <w:rPr>
          <w:rFonts w:ascii="Arial" w:hAnsi="Arial" w:cs="Arial"/>
          <w:b/>
        </w:rPr>
        <w:t>Chair:</w:t>
      </w:r>
      <w:r w:rsidRPr="0017637A">
        <w:rPr>
          <w:rFonts w:ascii="Arial" w:hAnsi="Arial" w:cs="Arial"/>
          <w:b/>
          <w:spacing w:val="-17"/>
        </w:rPr>
        <w:t xml:space="preserve"> </w:t>
      </w:r>
      <w:r w:rsidRPr="0017637A">
        <w:rPr>
          <w:rFonts w:ascii="Arial" w:hAnsi="Arial" w:cs="Arial"/>
        </w:rPr>
        <w:t>Prof.</w:t>
      </w:r>
      <w:r w:rsidRPr="0017637A">
        <w:rPr>
          <w:rFonts w:ascii="Arial" w:hAnsi="Arial" w:cs="Arial"/>
          <w:spacing w:val="-7"/>
        </w:rPr>
        <w:t xml:space="preserve"> </w:t>
      </w:r>
      <w:r w:rsidRPr="0017637A">
        <w:rPr>
          <w:rFonts w:ascii="Arial" w:hAnsi="Arial" w:cs="Arial"/>
        </w:rPr>
        <w:t>(Dr.)</w:t>
      </w:r>
      <w:r w:rsidRPr="0017637A">
        <w:rPr>
          <w:rFonts w:ascii="Arial" w:hAnsi="Arial" w:cs="Arial"/>
          <w:spacing w:val="-8"/>
        </w:rPr>
        <w:t xml:space="preserve"> </w:t>
      </w:r>
      <w:r w:rsidRPr="0017637A">
        <w:rPr>
          <w:rFonts w:ascii="Arial" w:hAnsi="Arial" w:cs="Arial"/>
        </w:rPr>
        <w:t>Armin</w:t>
      </w:r>
      <w:r w:rsidRPr="0017637A">
        <w:rPr>
          <w:rFonts w:ascii="Arial" w:hAnsi="Arial" w:cs="Arial"/>
          <w:spacing w:val="-7"/>
        </w:rPr>
        <w:t xml:space="preserve"> </w:t>
      </w:r>
      <w:r w:rsidRPr="0017637A">
        <w:rPr>
          <w:rFonts w:ascii="Arial" w:hAnsi="Arial" w:cs="Arial"/>
        </w:rPr>
        <w:t>Rosencranz,</w:t>
      </w:r>
      <w:r w:rsidRPr="0017637A">
        <w:rPr>
          <w:rFonts w:ascii="Arial" w:hAnsi="Arial" w:cs="Arial"/>
          <w:spacing w:val="-8"/>
        </w:rPr>
        <w:t xml:space="preserve"> </w:t>
      </w:r>
      <w:r w:rsidRPr="0017637A">
        <w:rPr>
          <w:rFonts w:ascii="Arial" w:hAnsi="Arial" w:cs="Arial"/>
        </w:rPr>
        <w:t>Professor</w:t>
      </w:r>
      <w:r w:rsidRPr="0017637A">
        <w:rPr>
          <w:rFonts w:ascii="Arial" w:hAnsi="Arial" w:cs="Arial"/>
          <w:spacing w:val="-9"/>
        </w:rPr>
        <w:t xml:space="preserve"> </w:t>
      </w:r>
      <w:r w:rsidRPr="0017637A">
        <w:rPr>
          <w:rFonts w:ascii="Arial" w:hAnsi="Arial" w:cs="Arial"/>
        </w:rPr>
        <w:t>and</w:t>
      </w:r>
      <w:r w:rsidRPr="0017637A">
        <w:rPr>
          <w:rFonts w:ascii="Arial" w:hAnsi="Arial" w:cs="Arial"/>
          <w:spacing w:val="-8"/>
        </w:rPr>
        <w:t xml:space="preserve"> </w:t>
      </w:r>
      <w:r w:rsidRPr="0017637A">
        <w:rPr>
          <w:rFonts w:ascii="Arial" w:hAnsi="Arial" w:cs="Arial"/>
        </w:rPr>
        <w:t>Dean,</w:t>
      </w:r>
      <w:r w:rsidRPr="0017637A">
        <w:rPr>
          <w:rFonts w:ascii="Arial" w:hAnsi="Arial" w:cs="Arial"/>
          <w:spacing w:val="-9"/>
        </w:rPr>
        <w:t xml:space="preserve"> </w:t>
      </w:r>
      <w:r w:rsidRPr="0017637A">
        <w:rPr>
          <w:rFonts w:ascii="Arial" w:hAnsi="Arial" w:cs="Arial"/>
        </w:rPr>
        <w:t>Jindal</w:t>
      </w:r>
      <w:r w:rsidRPr="0017637A">
        <w:rPr>
          <w:rFonts w:ascii="Arial" w:hAnsi="Arial" w:cs="Arial"/>
          <w:spacing w:val="-10"/>
        </w:rPr>
        <w:t xml:space="preserve"> </w:t>
      </w:r>
      <w:r w:rsidRPr="0017637A">
        <w:rPr>
          <w:rFonts w:ascii="Arial" w:hAnsi="Arial" w:cs="Arial"/>
        </w:rPr>
        <w:t>School</w:t>
      </w:r>
      <w:r w:rsidRPr="0017637A">
        <w:rPr>
          <w:rFonts w:ascii="Arial" w:hAnsi="Arial" w:cs="Arial"/>
          <w:spacing w:val="-9"/>
        </w:rPr>
        <w:t xml:space="preserve"> </w:t>
      </w:r>
      <w:r w:rsidRPr="0017637A">
        <w:rPr>
          <w:rFonts w:ascii="Arial" w:hAnsi="Arial" w:cs="Arial"/>
        </w:rPr>
        <w:t>of</w:t>
      </w:r>
      <w:r w:rsidRPr="0017637A">
        <w:rPr>
          <w:rFonts w:ascii="Arial" w:hAnsi="Arial" w:cs="Arial"/>
          <w:spacing w:val="-9"/>
        </w:rPr>
        <w:t xml:space="preserve"> </w:t>
      </w:r>
      <w:r w:rsidRPr="0017637A">
        <w:rPr>
          <w:rFonts w:ascii="Arial" w:hAnsi="Arial" w:cs="Arial"/>
        </w:rPr>
        <w:t>Environment</w:t>
      </w:r>
      <w:r w:rsidRPr="0017637A">
        <w:rPr>
          <w:rFonts w:ascii="Arial" w:hAnsi="Arial" w:cs="Arial"/>
          <w:spacing w:val="-8"/>
        </w:rPr>
        <w:t xml:space="preserve"> </w:t>
      </w:r>
      <w:r w:rsidRPr="0017637A">
        <w:rPr>
          <w:rFonts w:ascii="Arial" w:hAnsi="Arial" w:cs="Arial"/>
        </w:rPr>
        <w:t>and Sustainability</w:t>
      </w:r>
    </w:p>
    <w:p w:rsidR="00DA4573" w:rsidRPr="0017637A" w:rsidRDefault="0070160D" w:rsidP="0017637A">
      <w:pPr>
        <w:pStyle w:val="Heading1"/>
        <w:spacing w:before="7" w:line="276" w:lineRule="auto"/>
        <w:jc w:val="both"/>
        <w:rPr>
          <w:rFonts w:ascii="Arial" w:hAnsi="Arial" w:cs="Arial"/>
          <w:sz w:val="22"/>
          <w:szCs w:val="22"/>
        </w:rPr>
      </w:pPr>
      <w:r w:rsidRPr="0017637A">
        <w:rPr>
          <w:rFonts w:ascii="Arial" w:hAnsi="Arial" w:cs="Arial"/>
          <w:sz w:val="22"/>
          <w:szCs w:val="22"/>
        </w:rPr>
        <w:t>Speakers:</w:t>
      </w:r>
    </w:p>
    <w:p w:rsidR="00DA4573" w:rsidRPr="0017637A" w:rsidRDefault="0070160D" w:rsidP="0017637A">
      <w:pPr>
        <w:pStyle w:val="ListParagraph"/>
        <w:numPr>
          <w:ilvl w:val="0"/>
          <w:numId w:val="3"/>
        </w:numPr>
        <w:tabs>
          <w:tab w:val="left" w:pos="460"/>
          <w:tab w:val="left" w:pos="461"/>
        </w:tabs>
        <w:spacing w:before="25" w:line="276" w:lineRule="auto"/>
        <w:ind w:right="1124"/>
        <w:jc w:val="both"/>
        <w:rPr>
          <w:rFonts w:ascii="Arial" w:hAnsi="Arial" w:cs="Arial"/>
        </w:rPr>
      </w:pPr>
      <w:r w:rsidRPr="0017637A">
        <w:rPr>
          <w:rFonts w:ascii="Arial" w:hAnsi="Arial" w:cs="Arial"/>
        </w:rPr>
        <w:t>Advocate Sudhir Mishra, Advocate Supreme Court of India and Founder and Managing Partner of Trust Legal Advocates and</w:t>
      </w:r>
      <w:r w:rsidRPr="0017637A">
        <w:rPr>
          <w:rFonts w:ascii="Arial" w:hAnsi="Arial" w:cs="Arial"/>
          <w:spacing w:val="-5"/>
        </w:rPr>
        <w:t xml:space="preserve"> </w:t>
      </w:r>
      <w:r w:rsidRPr="0017637A">
        <w:rPr>
          <w:rFonts w:ascii="Arial" w:hAnsi="Arial" w:cs="Arial"/>
        </w:rPr>
        <w:t>Consultants</w:t>
      </w:r>
    </w:p>
    <w:p w:rsidR="00DA4573" w:rsidRPr="0017637A" w:rsidRDefault="0070160D" w:rsidP="0017637A">
      <w:pPr>
        <w:pStyle w:val="ListParagraph"/>
        <w:numPr>
          <w:ilvl w:val="0"/>
          <w:numId w:val="3"/>
        </w:numPr>
        <w:tabs>
          <w:tab w:val="left" w:pos="460"/>
          <w:tab w:val="left" w:pos="461"/>
        </w:tabs>
        <w:spacing w:line="276" w:lineRule="auto"/>
        <w:ind w:right="1124"/>
        <w:jc w:val="both"/>
        <w:rPr>
          <w:rFonts w:ascii="Arial" w:hAnsi="Arial" w:cs="Arial"/>
        </w:rPr>
      </w:pPr>
      <w:r w:rsidRPr="0017637A">
        <w:rPr>
          <w:rFonts w:ascii="Arial" w:hAnsi="Arial" w:cs="Arial"/>
        </w:rPr>
        <w:t>Dr Naresh Singh, Honorary Visiting Professor, School of Government and Public Policy, JGU and Senior Associate Research Fellow, Middle East Research Institute</w:t>
      </w:r>
      <w:r w:rsidRPr="0017637A">
        <w:rPr>
          <w:rFonts w:ascii="Arial" w:hAnsi="Arial" w:cs="Arial"/>
          <w:spacing w:val="-13"/>
        </w:rPr>
        <w:t xml:space="preserve"> </w:t>
      </w:r>
      <w:r w:rsidRPr="0017637A">
        <w:rPr>
          <w:rFonts w:ascii="Arial" w:hAnsi="Arial" w:cs="Arial"/>
        </w:rPr>
        <w:t>(Iraq)</w:t>
      </w:r>
    </w:p>
    <w:p w:rsidR="00DA4573" w:rsidRPr="0017637A" w:rsidRDefault="0070160D" w:rsidP="0017637A">
      <w:pPr>
        <w:pStyle w:val="ListParagraph"/>
        <w:numPr>
          <w:ilvl w:val="0"/>
          <w:numId w:val="3"/>
        </w:numPr>
        <w:tabs>
          <w:tab w:val="left" w:pos="460"/>
          <w:tab w:val="left" w:pos="461"/>
        </w:tabs>
        <w:spacing w:line="276" w:lineRule="auto"/>
        <w:jc w:val="both"/>
        <w:rPr>
          <w:rFonts w:ascii="Arial" w:hAnsi="Arial" w:cs="Arial"/>
        </w:rPr>
      </w:pPr>
      <w:r w:rsidRPr="0017637A">
        <w:rPr>
          <w:rFonts w:ascii="Arial" w:hAnsi="Arial" w:cs="Arial"/>
        </w:rPr>
        <w:t>Moulika Arabhi, Advisor at Centre for Environmental Law, WWF</w:t>
      </w:r>
      <w:r w:rsidRPr="0017637A">
        <w:rPr>
          <w:rFonts w:ascii="Arial" w:hAnsi="Arial" w:cs="Arial"/>
          <w:spacing w:val="-9"/>
        </w:rPr>
        <w:t xml:space="preserve"> </w:t>
      </w:r>
      <w:r w:rsidRPr="0017637A">
        <w:rPr>
          <w:rFonts w:ascii="Arial" w:hAnsi="Arial" w:cs="Arial"/>
        </w:rPr>
        <w:t>India</w:t>
      </w:r>
    </w:p>
    <w:p w:rsidR="00DA4573" w:rsidRPr="0017637A" w:rsidRDefault="0070160D" w:rsidP="0017637A">
      <w:pPr>
        <w:pStyle w:val="ListParagraph"/>
        <w:numPr>
          <w:ilvl w:val="0"/>
          <w:numId w:val="3"/>
        </w:numPr>
        <w:tabs>
          <w:tab w:val="left" w:pos="460"/>
          <w:tab w:val="left" w:pos="461"/>
        </w:tabs>
        <w:spacing w:before="20" w:line="276" w:lineRule="auto"/>
        <w:ind w:right="1117"/>
        <w:jc w:val="both"/>
        <w:rPr>
          <w:rFonts w:ascii="Arial" w:hAnsi="Arial" w:cs="Arial"/>
        </w:rPr>
      </w:pPr>
      <w:r w:rsidRPr="0017637A">
        <w:rPr>
          <w:rFonts w:ascii="Arial" w:hAnsi="Arial" w:cs="Arial"/>
        </w:rPr>
        <w:t>Prof. (Dr) Cosmin I. Corendea, Associate Professor, Jindal School of Environment and Sustainability</w:t>
      </w:r>
    </w:p>
    <w:p w:rsidR="00DA4573" w:rsidRPr="0017637A" w:rsidRDefault="0070160D" w:rsidP="0017637A">
      <w:pPr>
        <w:pStyle w:val="ListParagraph"/>
        <w:numPr>
          <w:ilvl w:val="0"/>
          <w:numId w:val="3"/>
        </w:numPr>
        <w:tabs>
          <w:tab w:val="left" w:pos="460"/>
          <w:tab w:val="left" w:pos="461"/>
        </w:tabs>
        <w:spacing w:line="276" w:lineRule="auto"/>
        <w:ind w:right="1118"/>
        <w:jc w:val="both"/>
        <w:rPr>
          <w:rFonts w:ascii="Arial" w:hAnsi="Arial" w:cs="Arial"/>
        </w:rPr>
      </w:pPr>
      <w:r w:rsidRPr="0017637A">
        <w:rPr>
          <w:rFonts w:ascii="Arial" w:hAnsi="Arial" w:cs="Arial"/>
        </w:rPr>
        <w:t>Prof. (Dr.) Tony George Puthucherril, Associate Professor, Jindal School of Environment and Sustainability,</w:t>
      </w:r>
      <w:r w:rsidRPr="0017637A">
        <w:rPr>
          <w:rFonts w:ascii="Arial" w:hAnsi="Arial" w:cs="Arial"/>
          <w:spacing w:val="-2"/>
        </w:rPr>
        <w:t xml:space="preserve"> </w:t>
      </w:r>
      <w:r w:rsidRPr="0017637A">
        <w:rPr>
          <w:rFonts w:ascii="Arial" w:hAnsi="Arial" w:cs="Arial"/>
        </w:rPr>
        <w:t>JGU</w:t>
      </w:r>
    </w:p>
    <w:p w:rsidR="00DA4573" w:rsidRPr="0017637A" w:rsidRDefault="00DA4573" w:rsidP="0017637A">
      <w:pPr>
        <w:pStyle w:val="BodyText"/>
        <w:spacing w:before="8" w:line="276" w:lineRule="auto"/>
        <w:ind w:left="0"/>
        <w:jc w:val="both"/>
        <w:rPr>
          <w:rFonts w:ascii="Arial" w:hAnsi="Arial" w:cs="Arial"/>
          <w:sz w:val="22"/>
          <w:szCs w:val="22"/>
        </w:rPr>
      </w:pPr>
    </w:p>
    <w:p w:rsidR="00DA4573" w:rsidRPr="0017637A" w:rsidRDefault="00C13F7C" w:rsidP="0017637A">
      <w:pPr>
        <w:pStyle w:val="Heading1"/>
        <w:numPr>
          <w:ilvl w:val="0"/>
          <w:numId w:val="6"/>
        </w:numPr>
        <w:tabs>
          <w:tab w:val="left" w:pos="514"/>
        </w:tabs>
        <w:spacing w:line="276" w:lineRule="auto"/>
        <w:jc w:val="both"/>
        <w:rPr>
          <w:rFonts w:ascii="Arial" w:hAnsi="Arial" w:cs="Arial"/>
          <w:sz w:val="22"/>
          <w:szCs w:val="22"/>
        </w:rPr>
      </w:pPr>
      <w:r w:rsidRPr="0017637A">
        <w:rPr>
          <w:rFonts w:ascii="Arial" w:hAnsi="Arial" w:cs="Arial"/>
          <w:w w:val="85"/>
          <w:sz w:val="22"/>
          <w:szCs w:val="22"/>
        </w:rPr>
        <w:t>Free</w:t>
      </w:r>
      <w:r w:rsidR="0070160D" w:rsidRPr="0017637A">
        <w:rPr>
          <w:rFonts w:ascii="Arial" w:hAnsi="Arial" w:cs="Arial"/>
          <w:spacing w:val="-27"/>
          <w:w w:val="85"/>
          <w:sz w:val="22"/>
          <w:szCs w:val="22"/>
        </w:rPr>
        <w:t xml:space="preserve"> </w:t>
      </w:r>
      <w:r w:rsidRPr="0017637A">
        <w:rPr>
          <w:rFonts w:ascii="Arial" w:hAnsi="Arial" w:cs="Arial"/>
          <w:w w:val="85"/>
          <w:sz w:val="22"/>
          <w:szCs w:val="22"/>
        </w:rPr>
        <w:t>legal</w:t>
      </w:r>
      <w:r w:rsidR="0070160D" w:rsidRPr="0017637A">
        <w:rPr>
          <w:rFonts w:ascii="Arial" w:hAnsi="Arial" w:cs="Arial"/>
          <w:spacing w:val="-28"/>
          <w:w w:val="85"/>
          <w:sz w:val="22"/>
          <w:szCs w:val="22"/>
        </w:rPr>
        <w:t xml:space="preserve"> </w:t>
      </w:r>
      <w:r w:rsidRPr="0017637A">
        <w:rPr>
          <w:rFonts w:ascii="Arial" w:hAnsi="Arial" w:cs="Arial"/>
          <w:w w:val="85"/>
          <w:sz w:val="22"/>
          <w:szCs w:val="22"/>
        </w:rPr>
        <w:t>aid</w:t>
      </w:r>
      <w:r w:rsidR="0070160D" w:rsidRPr="0017637A">
        <w:rPr>
          <w:rFonts w:ascii="Arial" w:hAnsi="Arial" w:cs="Arial"/>
          <w:spacing w:val="-27"/>
          <w:w w:val="85"/>
          <w:sz w:val="22"/>
          <w:szCs w:val="22"/>
        </w:rPr>
        <w:t xml:space="preserve"> </w:t>
      </w:r>
      <w:r w:rsidRPr="0017637A">
        <w:rPr>
          <w:rFonts w:ascii="Arial" w:hAnsi="Arial" w:cs="Arial"/>
          <w:w w:val="85"/>
          <w:sz w:val="22"/>
          <w:szCs w:val="22"/>
        </w:rPr>
        <w:t>services</w:t>
      </w:r>
      <w:r w:rsidR="0070160D" w:rsidRPr="0017637A">
        <w:rPr>
          <w:rFonts w:ascii="Arial" w:hAnsi="Arial" w:cs="Arial"/>
          <w:spacing w:val="-28"/>
          <w:w w:val="85"/>
          <w:sz w:val="22"/>
          <w:szCs w:val="22"/>
        </w:rPr>
        <w:t xml:space="preserve"> </w:t>
      </w:r>
      <w:r w:rsidRPr="0017637A">
        <w:rPr>
          <w:rFonts w:ascii="Arial" w:hAnsi="Arial" w:cs="Arial"/>
          <w:w w:val="85"/>
          <w:sz w:val="22"/>
          <w:szCs w:val="22"/>
        </w:rPr>
        <w:t>for</w:t>
      </w:r>
      <w:r w:rsidR="0070160D" w:rsidRPr="0017637A">
        <w:rPr>
          <w:rFonts w:ascii="Arial" w:hAnsi="Arial" w:cs="Arial"/>
          <w:spacing w:val="-27"/>
          <w:w w:val="85"/>
          <w:sz w:val="22"/>
          <w:szCs w:val="22"/>
        </w:rPr>
        <w:t xml:space="preserve"> </w:t>
      </w:r>
      <w:r w:rsidRPr="0017637A">
        <w:rPr>
          <w:rFonts w:ascii="Arial" w:hAnsi="Arial" w:cs="Arial"/>
          <w:w w:val="85"/>
          <w:sz w:val="22"/>
          <w:szCs w:val="22"/>
        </w:rPr>
        <w:t>women</w:t>
      </w:r>
      <w:r w:rsidR="0070160D" w:rsidRPr="0017637A">
        <w:rPr>
          <w:rFonts w:ascii="Arial" w:hAnsi="Arial" w:cs="Arial"/>
          <w:spacing w:val="-26"/>
          <w:w w:val="85"/>
          <w:sz w:val="22"/>
          <w:szCs w:val="22"/>
        </w:rPr>
        <w:t xml:space="preserve"> </w:t>
      </w:r>
      <w:r w:rsidRPr="0017637A">
        <w:rPr>
          <w:rFonts w:ascii="Arial" w:hAnsi="Arial" w:cs="Arial"/>
          <w:w w:val="85"/>
          <w:sz w:val="22"/>
          <w:szCs w:val="22"/>
        </w:rPr>
        <w:t>and</w:t>
      </w:r>
      <w:r w:rsidR="0070160D" w:rsidRPr="0017637A">
        <w:rPr>
          <w:rFonts w:ascii="Arial" w:hAnsi="Arial" w:cs="Arial"/>
          <w:spacing w:val="-28"/>
          <w:w w:val="85"/>
          <w:sz w:val="22"/>
          <w:szCs w:val="22"/>
        </w:rPr>
        <w:t xml:space="preserve"> </w:t>
      </w:r>
      <w:r w:rsidRPr="0017637A">
        <w:rPr>
          <w:rFonts w:ascii="Arial" w:hAnsi="Arial" w:cs="Arial"/>
          <w:w w:val="85"/>
          <w:sz w:val="22"/>
          <w:szCs w:val="22"/>
        </w:rPr>
        <w:t>children</w:t>
      </w:r>
      <w:r w:rsidR="0070160D" w:rsidRPr="0017637A">
        <w:rPr>
          <w:rFonts w:ascii="Arial" w:hAnsi="Arial" w:cs="Arial"/>
          <w:spacing w:val="-27"/>
          <w:w w:val="85"/>
          <w:sz w:val="22"/>
          <w:szCs w:val="22"/>
        </w:rPr>
        <w:t xml:space="preserve"> </w:t>
      </w:r>
      <w:r w:rsidRPr="0017637A">
        <w:rPr>
          <w:rFonts w:ascii="Arial" w:hAnsi="Arial" w:cs="Arial"/>
          <w:w w:val="85"/>
          <w:sz w:val="22"/>
          <w:szCs w:val="22"/>
        </w:rPr>
        <w:t>in</w:t>
      </w:r>
      <w:r w:rsidR="0070160D" w:rsidRPr="0017637A">
        <w:rPr>
          <w:rFonts w:ascii="Arial" w:hAnsi="Arial" w:cs="Arial"/>
          <w:spacing w:val="-27"/>
          <w:w w:val="85"/>
          <w:sz w:val="22"/>
          <w:szCs w:val="22"/>
        </w:rPr>
        <w:t xml:space="preserve"> </w:t>
      </w:r>
      <w:r w:rsidRPr="0017637A">
        <w:rPr>
          <w:rFonts w:ascii="Arial" w:hAnsi="Arial" w:cs="Arial"/>
          <w:w w:val="85"/>
          <w:sz w:val="22"/>
          <w:szCs w:val="22"/>
        </w:rPr>
        <w:t>India:</w:t>
      </w:r>
      <w:r w:rsidR="0070160D" w:rsidRPr="0017637A">
        <w:rPr>
          <w:rFonts w:ascii="Arial" w:hAnsi="Arial" w:cs="Arial"/>
          <w:spacing w:val="-27"/>
          <w:w w:val="85"/>
          <w:sz w:val="22"/>
          <w:szCs w:val="22"/>
        </w:rPr>
        <w:t xml:space="preserve"> </w:t>
      </w:r>
      <w:r w:rsidRPr="0017637A">
        <w:rPr>
          <w:rFonts w:ascii="Arial" w:hAnsi="Arial" w:cs="Arial"/>
          <w:w w:val="85"/>
          <w:sz w:val="22"/>
          <w:szCs w:val="22"/>
        </w:rPr>
        <w:t xml:space="preserve">Opportunities </w:t>
      </w:r>
      <w:r w:rsidRPr="0017637A">
        <w:rPr>
          <w:rFonts w:ascii="Arial" w:hAnsi="Arial" w:cs="Arial"/>
          <w:w w:val="95"/>
          <w:sz w:val="22"/>
          <w:szCs w:val="22"/>
        </w:rPr>
        <w:t>and Challenges (by</w:t>
      </w:r>
      <w:r w:rsidR="0070160D" w:rsidRPr="0017637A">
        <w:rPr>
          <w:rFonts w:ascii="Arial" w:hAnsi="Arial" w:cs="Arial"/>
          <w:spacing w:val="-28"/>
          <w:w w:val="95"/>
          <w:sz w:val="22"/>
          <w:szCs w:val="22"/>
        </w:rPr>
        <w:t xml:space="preserve"> </w:t>
      </w:r>
      <w:r w:rsidRPr="0017637A">
        <w:rPr>
          <w:rFonts w:ascii="Arial" w:hAnsi="Arial" w:cs="Arial"/>
          <w:w w:val="95"/>
          <w:sz w:val="22"/>
          <w:szCs w:val="22"/>
        </w:rPr>
        <w:t>PLAN)</w:t>
      </w:r>
    </w:p>
    <w:p w:rsidR="00DA4573" w:rsidRPr="0017637A" w:rsidRDefault="00DA4573" w:rsidP="0017637A">
      <w:pPr>
        <w:pStyle w:val="BodyText"/>
        <w:spacing w:before="8" w:line="276" w:lineRule="auto"/>
        <w:ind w:left="0"/>
        <w:jc w:val="both"/>
        <w:rPr>
          <w:rFonts w:ascii="Arial" w:hAnsi="Arial" w:cs="Arial"/>
          <w:b/>
          <w:sz w:val="22"/>
          <w:szCs w:val="22"/>
        </w:rPr>
      </w:pPr>
    </w:p>
    <w:p w:rsidR="00DA4573" w:rsidRPr="0017637A" w:rsidRDefault="0070160D" w:rsidP="0017637A">
      <w:pPr>
        <w:pStyle w:val="ListParagraph"/>
        <w:numPr>
          <w:ilvl w:val="0"/>
          <w:numId w:val="6"/>
        </w:numPr>
        <w:tabs>
          <w:tab w:val="left" w:pos="461"/>
        </w:tabs>
        <w:spacing w:line="276" w:lineRule="auto"/>
        <w:jc w:val="both"/>
        <w:rPr>
          <w:rFonts w:ascii="Arial" w:hAnsi="Arial" w:cs="Arial"/>
          <w:b/>
        </w:rPr>
      </w:pPr>
      <w:r w:rsidRPr="0017637A">
        <w:rPr>
          <w:rFonts w:ascii="Arial" w:hAnsi="Arial" w:cs="Arial"/>
          <w:b/>
        </w:rPr>
        <w:t>TALK 2020: ‘Above The</w:t>
      </w:r>
      <w:r w:rsidRPr="0017637A">
        <w:rPr>
          <w:rFonts w:ascii="Arial" w:hAnsi="Arial" w:cs="Arial"/>
          <w:b/>
          <w:spacing w:val="-45"/>
        </w:rPr>
        <w:t xml:space="preserve"> </w:t>
      </w:r>
      <w:r w:rsidRPr="0017637A">
        <w:rPr>
          <w:rFonts w:ascii="Arial" w:hAnsi="Arial" w:cs="Arial"/>
          <w:b/>
        </w:rPr>
        <w:t>Law’</w:t>
      </w:r>
    </w:p>
    <w:p w:rsidR="00DA4573" w:rsidRPr="0017637A" w:rsidRDefault="0070160D" w:rsidP="0017637A">
      <w:pPr>
        <w:pStyle w:val="ListParagraph"/>
        <w:numPr>
          <w:ilvl w:val="0"/>
          <w:numId w:val="3"/>
        </w:numPr>
        <w:tabs>
          <w:tab w:val="left" w:pos="460"/>
          <w:tab w:val="left" w:pos="461"/>
        </w:tabs>
        <w:spacing w:before="20" w:line="276" w:lineRule="auto"/>
        <w:jc w:val="both"/>
        <w:rPr>
          <w:rFonts w:ascii="Arial" w:hAnsi="Arial" w:cs="Arial"/>
        </w:rPr>
      </w:pPr>
      <w:r w:rsidRPr="0017637A">
        <w:rPr>
          <w:rFonts w:ascii="Arial" w:hAnsi="Arial" w:cs="Arial"/>
        </w:rPr>
        <w:t>Massimilano Mazzotta, Reporter &amp; Artistic Director of LIFE AFTER OIL International Film Festival</w:t>
      </w:r>
    </w:p>
    <w:p w:rsidR="00DA4573" w:rsidRPr="0017637A" w:rsidRDefault="0070160D" w:rsidP="0017637A">
      <w:pPr>
        <w:pStyle w:val="ListParagraph"/>
        <w:numPr>
          <w:ilvl w:val="0"/>
          <w:numId w:val="3"/>
        </w:numPr>
        <w:tabs>
          <w:tab w:val="left" w:pos="460"/>
          <w:tab w:val="left" w:pos="461"/>
        </w:tabs>
        <w:spacing w:before="4" w:line="276" w:lineRule="auto"/>
        <w:ind w:right="1117"/>
        <w:jc w:val="both"/>
        <w:rPr>
          <w:rFonts w:ascii="Arial" w:hAnsi="Arial" w:cs="Arial"/>
        </w:rPr>
      </w:pPr>
      <w:r w:rsidRPr="0017637A">
        <w:rPr>
          <w:rFonts w:ascii="Arial" w:hAnsi="Arial" w:cs="Arial"/>
        </w:rPr>
        <w:t>Maria Luisa Mastrogiovanni, Founder and Director, Il Tacco d’Italia</w:t>
      </w:r>
    </w:p>
    <w:sectPr w:rsidR="00DA4573" w:rsidRPr="0017637A" w:rsidSect="00DA4573">
      <w:headerReference w:type="even" r:id="rId8"/>
      <w:headerReference w:type="default" r:id="rId9"/>
      <w:footerReference w:type="even" r:id="rId10"/>
      <w:footerReference w:type="default" r:id="rId11"/>
      <w:headerReference w:type="first" r:id="rId12"/>
      <w:footerReference w:type="first" r:id="rId13"/>
      <w:pgSz w:w="12240" w:h="15840"/>
      <w:pgMar w:top="1440" w:right="320" w:bottom="2220" w:left="980" w:header="404" w:footer="2035"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5557" w:rsidRDefault="00175557" w:rsidP="00DA4573">
      <w:r>
        <w:separator/>
      </w:r>
    </w:p>
  </w:endnote>
  <w:endnote w:type="continuationSeparator" w:id="1">
    <w:p w:rsidR="00175557" w:rsidRDefault="00175557" w:rsidP="00DA4573">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adea">
    <w:altName w:val="Times New Roman"/>
    <w:charset w:val="00"/>
    <w:family w:val="roman"/>
    <w:pitch w:val="variable"/>
    <w:sig w:usb0="00000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37A" w:rsidRDefault="0017637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4573" w:rsidRDefault="00A50077">
    <w:pPr>
      <w:pStyle w:val="BodyText"/>
      <w:spacing w:line="14" w:lineRule="auto"/>
      <w:ind w:left="0"/>
      <w:rPr>
        <w:sz w:val="20"/>
      </w:rPr>
    </w:pPr>
    <w:r w:rsidRPr="00A50077">
      <w:pict>
        <v:shapetype id="_x0000_t202" coordsize="21600,21600" o:spt="202" path="m,l,21600r21600,l21600,xe">
          <v:stroke joinstyle="miter"/>
          <v:path gradientshapeok="t" o:connecttype="rect"/>
        </v:shapetype>
        <v:shape id="_x0000_s1025" type="#_x0000_t202" style="position:absolute;margin-left:230.55pt;margin-top:679.25pt;width:151.4pt;height:53.75pt;z-index:-251658240;mso-position-horizontal-relative:page;mso-position-vertical-relative:page" filled="f" stroked="f">
          <v:textbox inset="0,0,0,0">
            <w:txbxContent>
              <w:p w:rsidR="00DA4573" w:rsidRDefault="0070160D">
                <w:pPr>
                  <w:spacing w:before="10" w:line="273" w:lineRule="auto"/>
                  <w:ind w:left="19" w:right="18" w:hanging="15"/>
                  <w:jc w:val="center"/>
                  <w:rPr>
                    <w:rFonts w:ascii="Times New Roman"/>
                    <w:sz w:val="20"/>
                  </w:rPr>
                </w:pPr>
                <w:r>
                  <w:rPr>
                    <w:rFonts w:ascii="Times New Roman"/>
                    <w:sz w:val="20"/>
                  </w:rPr>
                  <w:t>Difficult Dialogues and Events LLP B-29 IInd Floor, Lajpat Nagar Part 2,</w:t>
                </w:r>
              </w:p>
              <w:p w:rsidR="00DA4573" w:rsidRDefault="0070160D">
                <w:pPr>
                  <w:spacing w:before="11"/>
                  <w:ind w:left="103" w:right="108"/>
                  <w:jc w:val="center"/>
                  <w:rPr>
                    <w:rFonts w:ascii="Times New Roman"/>
                    <w:sz w:val="20"/>
                  </w:rPr>
                </w:pPr>
                <w:r>
                  <w:rPr>
                    <w:rFonts w:ascii="Times New Roman"/>
                    <w:sz w:val="20"/>
                  </w:rPr>
                  <w:t>New Delhi 110024</w:t>
                </w:r>
              </w:p>
              <w:p w:rsidR="00DA4573" w:rsidRDefault="0070160D">
                <w:pPr>
                  <w:spacing w:before="49"/>
                  <w:ind w:left="107" w:right="108"/>
                  <w:jc w:val="center"/>
                  <w:rPr>
                    <w:rFonts w:ascii="Times New Roman"/>
                    <w:sz w:val="20"/>
                  </w:rPr>
                </w:pPr>
                <w:r>
                  <w:rPr>
                    <w:rFonts w:ascii="Times New Roman"/>
                    <w:sz w:val="20"/>
                  </w:rPr>
                  <w:t xml:space="preserve">mail: </w:t>
                </w:r>
                <w:hyperlink r:id="rId1">
                  <w:r>
                    <w:rPr>
                      <w:rFonts w:ascii="Times New Roman"/>
                      <w:sz w:val="20"/>
                    </w:rPr>
                    <w:t>info@difficultdialogues.com</w:t>
                  </w:r>
                </w:hyperlink>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37A" w:rsidRDefault="0017637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5557" w:rsidRDefault="00175557" w:rsidP="00DA4573">
      <w:r>
        <w:separator/>
      </w:r>
    </w:p>
  </w:footnote>
  <w:footnote w:type="continuationSeparator" w:id="1">
    <w:p w:rsidR="00175557" w:rsidRDefault="00175557" w:rsidP="00DA45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37A" w:rsidRDefault="0017637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4573" w:rsidRDefault="0070160D">
    <w:pPr>
      <w:pStyle w:val="BodyText"/>
      <w:spacing w:line="14" w:lineRule="auto"/>
      <w:ind w:left="0"/>
      <w:rPr>
        <w:sz w:val="20"/>
      </w:rPr>
    </w:pPr>
    <w:r>
      <w:rPr>
        <w:noProof/>
      </w:rPr>
      <w:drawing>
        <wp:anchor distT="0" distB="0" distL="0" distR="0" simplePos="0" relativeHeight="251657216" behindDoc="1" locked="0" layoutInCell="1" allowOverlap="1">
          <wp:simplePos x="0" y="0"/>
          <wp:positionH relativeFrom="page">
            <wp:posOffset>228600</wp:posOffset>
          </wp:positionH>
          <wp:positionV relativeFrom="page">
            <wp:posOffset>256540</wp:posOffset>
          </wp:positionV>
          <wp:extent cx="1141095" cy="688340"/>
          <wp:effectExtent l="0" t="0" r="0" b="0"/>
          <wp:wrapNone/>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1" cstate="print"/>
                  <a:stretch>
                    <a:fillRect/>
                  </a:stretch>
                </pic:blipFill>
                <pic:spPr>
                  <a:xfrm>
                    <a:off x="0" y="0"/>
                    <a:ext cx="1141095" cy="688340"/>
                  </a:xfrm>
                  <a:prstGeom prst="rect">
                    <a:avLst/>
                  </a:prstGeom>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37A" w:rsidRDefault="0017637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66637E"/>
    <w:multiLevelType w:val="hybridMultilevel"/>
    <w:tmpl w:val="38BE3186"/>
    <w:lvl w:ilvl="0" w:tplc="275433F4">
      <w:numFmt w:val="bullet"/>
      <w:lvlText w:val="●"/>
      <w:lvlJc w:val="left"/>
      <w:pPr>
        <w:ind w:left="460" w:hanging="361"/>
      </w:pPr>
      <w:rPr>
        <w:rFonts w:ascii="Arial" w:eastAsia="Arial" w:hAnsi="Arial" w:cs="Arial" w:hint="default"/>
        <w:spacing w:val="-9"/>
        <w:w w:val="70"/>
        <w:sz w:val="24"/>
        <w:szCs w:val="24"/>
        <w:lang w:val="en-US" w:eastAsia="en-US" w:bidi="ar-SA"/>
      </w:rPr>
    </w:lvl>
    <w:lvl w:ilvl="1" w:tplc="7F9863CC">
      <w:numFmt w:val="bullet"/>
      <w:lvlText w:val="•"/>
      <w:lvlJc w:val="left"/>
      <w:pPr>
        <w:ind w:left="1508" w:hanging="361"/>
      </w:pPr>
      <w:rPr>
        <w:rFonts w:hint="default"/>
        <w:lang w:val="en-US" w:eastAsia="en-US" w:bidi="ar-SA"/>
      </w:rPr>
    </w:lvl>
    <w:lvl w:ilvl="2" w:tplc="DD6AD596">
      <w:numFmt w:val="bullet"/>
      <w:lvlText w:val="•"/>
      <w:lvlJc w:val="left"/>
      <w:pPr>
        <w:ind w:left="2556" w:hanging="361"/>
      </w:pPr>
      <w:rPr>
        <w:rFonts w:hint="default"/>
        <w:lang w:val="en-US" w:eastAsia="en-US" w:bidi="ar-SA"/>
      </w:rPr>
    </w:lvl>
    <w:lvl w:ilvl="3" w:tplc="59043FDC">
      <w:numFmt w:val="bullet"/>
      <w:lvlText w:val="•"/>
      <w:lvlJc w:val="left"/>
      <w:pPr>
        <w:ind w:left="3604" w:hanging="361"/>
      </w:pPr>
      <w:rPr>
        <w:rFonts w:hint="default"/>
        <w:lang w:val="en-US" w:eastAsia="en-US" w:bidi="ar-SA"/>
      </w:rPr>
    </w:lvl>
    <w:lvl w:ilvl="4" w:tplc="6D0E3036">
      <w:numFmt w:val="bullet"/>
      <w:lvlText w:val="•"/>
      <w:lvlJc w:val="left"/>
      <w:pPr>
        <w:ind w:left="4652" w:hanging="361"/>
      </w:pPr>
      <w:rPr>
        <w:rFonts w:hint="default"/>
        <w:lang w:val="en-US" w:eastAsia="en-US" w:bidi="ar-SA"/>
      </w:rPr>
    </w:lvl>
    <w:lvl w:ilvl="5" w:tplc="1564E1FC">
      <w:numFmt w:val="bullet"/>
      <w:lvlText w:val="•"/>
      <w:lvlJc w:val="left"/>
      <w:pPr>
        <w:ind w:left="5700" w:hanging="361"/>
      </w:pPr>
      <w:rPr>
        <w:rFonts w:hint="default"/>
        <w:lang w:val="en-US" w:eastAsia="en-US" w:bidi="ar-SA"/>
      </w:rPr>
    </w:lvl>
    <w:lvl w:ilvl="6" w:tplc="19B0B324">
      <w:numFmt w:val="bullet"/>
      <w:lvlText w:val="•"/>
      <w:lvlJc w:val="left"/>
      <w:pPr>
        <w:ind w:left="6748" w:hanging="361"/>
      </w:pPr>
      <w:rPr>
        <w:rFonts w:hint="default"/>
        <w:lang w:val="en-US" w:eastAsia="en-US" w:bidi="ar-SA"/>
      </w:rPr>
    </w:lvl>
    <w:lvl w:ilvl="7" w:tplc="E460CE22">
      <w:numFmt w:val="bullet"/>
      <w:lvlText w:val="•"/>
      <w:lvlJc w:val="left"/>
      <w:pPr>
        <w:ind w:left="7796" w:hanging="361"/>
      </w:pPr>
      <w:rPr>
        <w:rFonts w:hint="default"/>
        <w:lang w:val="en-US" w:eastAsia="en-US" w:bidi="ar-SA"/>
      </w:rPr>
    </w:lvl>
    <w:lvl w:ilvl="8" w:tplc="A66616F8">
      <w:numFmt w:val="bullet"/>
      <w:lvlText w:val="•"/>
      <w:lvlJc w:val="left"/>
      <w:pPr>
        <w:ind w:left="8844" w:hanging="361"/>
      </w:pPr>
      <w:rPr>
        <w:rFonts w:hint="default"/>
        <w:lang w:val="en-US" w:eastAsia="en-US" w:bidi="ar-SA"/>
      </w:rPr>
    </w:lvl>
  </w:abstractNum>
  <w:abstractNum w:abstractNumId="1">
    <w:nsid w:val="2BE246BD"/>
    <w:multiLevelType w:val="hybridMultilevel"/>
    <w:tmpl w:val="E8AA5F06"/>
    <w:lvl w:ilvl="0" w:tplc="C13A73DE">
      <w:numFmt w:val="bullet"/>
      <w:lvlText w:val="●"/>
      <w:lvlJc w:val="left"/>
      <w:pPr>
        <w:ind w:left="460" w:hanging="361"/>
      </w:pPr>
      <w:rPr>
        <w:rFonts w:ascii="Times New Roman" w:eastAsia="Times New Roman" w:hAnsi="Times New Roman" w:cs="Times New Roman" w:hint="default"/>
        <w:spacing w:val="-25"/>
        <w:w w:val="99"/>
        <w:sz w:val="24"/>
        <w:szCs w:val="24"/>
        <w:lang w:val="en-US" w:eastAsia="en-US" w:bidi="ar-SA"/>
      </w:rPr>
    </w:lvl>
    <w:lvl w:ilvl="1" w:tplc="9A02D0AE">
      <w:numFmt w:val="bullet"/>
      <w:lvlText w:val="•"/>
      <w:lvlJc w:val="left"/>
      <w:pPr>
        <w:ind w:left="1508" w:hanging="361"/>
      </w:pPr>
      <w:rPr>
        <w:rFonts w:hint="default"/>
        <w:lang w:val="en-US" w:eastAsia="en-US" w:bidi="ar-SA"/>
      </w:rPr>
    </w:lvl>
    <w:lvl w:ilvl="2" w:tplc="377ABA10">
      <w:numFmt w:val="bullet"/>
      <w:lvlText w:val="•"/>
      <w:lvlJc w:val="left"/>
      <w:pPr>
        <w:ind w:left="2556" w:hanging="361"/>
      </w:pPr>
      <w:rPr>
        <w:rFonts w:hint="default"/>
        <w:lang w:val="en-US" w:eastAsia="en-US" w:bidi="ar-SA"/>
      </w:rPr>
    </w:lvl>
    <w:lvl w:ilvl="3" w:tplc="667645DC">
      <w:numFmt w:val="bullet"/>
      <w:lvlText w:val="•"/>
      <w:lvlJc w:val="left"/>
      <w:pPr>
        <w:ind w:left="3604" w:hanging="361"/>
      </w:pPr>
      <w:rPr>
        <w:rFonts w:hint="default"/>
        <w:lang w:val="en-US" w:eastAsia="en-US" w:bidi="ar-SA"/>
      </w:rPr>
    </w:lvl>
    <w:lvl w:ilvl="4" w:tplc="781AF816">
      <w:numFmt w:val="bullet"/>
      <w:lvlText w:val="•"/>
      <w:lvlJc w:val="left"/>
      <w:pPr>
        <w:ind w:left="4652" w:hanging="361"/>
      </w:pPr>
      <w:rPr>
        <w:rFonts w:hint="default"/>
        <w:lang w:val="en-US" w:eastAsia="en-US" w:bidi="ar-SA"/>
      </w:rPr>
    </w:lvl>
    <w:lvl w:ilvl="5" w:tplc="0946FEA8">
      <w:numFmt w:val="bullet"/>
      <w:lvlText w:val="•"/>
      <w:lvlJc w:val="left"/>
      <w:pPr>
        <w:ind w:left="5700" w:hanging="361"/>
      </w:pPr>
      <w:rPr>
        <w:rFonts w:hint="default"/>
        <w:lang w:val="en-US" w:eastAsia="en-US" w:bidi="ar-SA"/>
      </w:rPr>
    </w:lvl>
    <w:lvl w:ilvl="6" w:tplc="FC70EF2A">
      <w:numFmt w:val="bullet"/>
      <w:lvlText w:val="•"/>
      <w:lvlJc w:val="left"/>
      <w:pPr>
        <w:ind w:left="6748" w:hanging="361"/>
      </w:pPr>
      <w:rPr>
        <w:rFonts w:hint="default"/>
        <w:lang w:val="en-US" w:eastAsia="en-US" w:bidi="ar-SA"/>
      </w:rPr>
    </w:lvl>
    <w:lvl w:ilvl="7" w:tplc="C2F6DD0A">
      <w:numFmt w:val="bullet"/>
      <w:lvlText w:val="•"/>
      <w:lvlJc w:val="left"/>
      <w:pPr>
        <w:ind w:left="7796" w:hanging="361"/>
      </w:pPr>
      <w:rPr>
        <w:rFonts w:hint="default"/>
        <w:lang w:val="en-US" w:eastAsia="en-US" w:bidi="ar-SA"/>
      </w:rPr>
    </w:lvl>
    <w:lvl w:ilvl="8" w:tplc="445A7C9E">
      <w:numFmt w:val="bullet"/>
      <w:lvlText w:val="•"/>
      <w:lvlJc w:val="left"/>
      <w:pPr>
        <w:ind w:left="8844" w:hanging="361"/>
      </w:pPr>
      <w:rPr>
        <w:rFonts w:hint="default"/>
        <w:lang w:val="en-US" w:eastAsia="en-US" w:bidi="ar-SA"/>
      </w:rPr>
    </w:lvl>
  </w:abstractNum>
  <w:abstractNum w:abstractNumId="2">
    <w:nsid w:val="2E430CC5"/>
    <w:multiLevelType w:val="hybridMultilevel"/>
    <w:tmpl w:val="0CF6A806"/>
    <w:lvl w:ilvl="0" w:tplc="04090001">
      <w:start w:val="1"/>
      <w:numFmt w:val="bullet"/>
      <w:lvlText w:val=""/>
      <w:lvlJc w:val="left"/>
      <w:pPr>
        <w:ind w:left="459" w:hanging="360"/>
      </w:pPr>
      <w:rPr>
        <w:rFonts w:ascii="Symbol" w:hAnsi="Symbol" w:hint="default"/>
      </w:rPr>
    </w:lvl>
    <w:lvl w:ilvl="1" w:tplc="04090003" w:tentative="1">
      <w:start w:val="1"/>
      <w:numFmt w:val="bullet"/>
      <w:lvlText w:val="o"/>
      <w:lvlJc w:val="left"/>
      <w:pPr>
        <w:ind w:left="1179" w:hanging="360"/>
      </w:pPr>
      <w:rPr>
        <w:rFonts w:ascii="Courier New" w:hAnsi="Courier New" w:cs="Courier New" w:hint="default"/>
      </w:rPr>
    </w:lvl>
    <w:lvl w:ilvl="2" w:tplc="04090005" w:tentative="1">
      <w:start w:val="1"/>
      <w:numFmt w:val="bullet"/>
      <w:lvlText w:val=""/>
      <w:lvlJc w:val="left"/>
      <w:pPr>
        <w:ind w:left="1899" w:hanging="360"/>
      </w:pPr>
      <w:rPr>
        <w:rFonts w:ascii="Wingdings" w:hAnsi="Wingdings" w:hint="default"/>
      </w:rPr>
    </w:lvl>
    <w:lvl w:ilvl="3" w:tplc="04090001" w:tentative="1">
      <w:start w:val="1"/>
      <w:numFmt w:val="bullet"/>
      <w:lvlText w:val=""/>
      <w:lvlJc w:val="left"/>
      <w:pPr>
        <w:ind w:left="2619" w:hanging="360"/>
      </w:pPr>
      <w:rPr>
        <w:rFonts w:ascii="Symbol" w:hAnsi="Symbol" w:hint="default"/>
      </w:rPr>
    </w:lvl>
    <w:lvl w:ilvl="4" w:tplc="04090003" w:tentative="1">
      <w:start w:val="1"/>
      <w:numFmt w:val="bullet"/>
      <w:lvlText w:val="o"/>
      <w:lvlJc w:val="left"/>
      <w:pPr>
        <w:ind w:left="3339" w:hanging="360"/>
      </w:pPr>
      <w:rPr>
        <w:rFonts w:ascii="Courier New" w:hAnsi="Courier New" w:cs="Courier New" w:hint="default"/>
      </w:rPr>
    </w:lvl>
    <w:lvl w:ilvl="5" w:tplc="04090005" w:tentative="1">
      <w:start w:val="1"/>
      <w:numFmt w:val="bullet"/>
      <w:lvlText w:val=""/>
      <w:lvlJc w:val="left"/>
      <w:pPr>
        <w:ind w:left="4059" w:hanging="360"/>
      </w:pPr>
      <w:rPr>
        <w:rFonts w:ascii="Wingdings" w:hAnsi="Wingdings" w:hint="default"/>
      </w:rPr>
    </w:lvl>
    <w:lvl w:ilvl="6" w:tplc="04090001" w:tentative="1">
      <w:start w:val="1"/>
      <w:numFmt w:val="bullet"/>
      <w:lvlText w:val=""/>
      <w:lvlJc w:val="left"/>
      <w:pPr>
        <w:ind w:left="4779" w:hanging="360"/>
      </w:pPr>
      <w:rPr>
        <w:rFonts w:ascii="Symbol" w:hAnsi="Symbol" w:hint="default"/>
      </w:rPr>
    </w:lvl>
    <w:lvl w:ilvl="7" w:tplc="04090003" w:tentative="1">
      <w:start w:val="1"/>
      <w:numFmt w:val="bullet"/>
      <w:lvlText w:val="o"/>
      <w:lvlJc w:val="left"/>
      <w:pPr>
        <w:ind w:left="5499" w:hanging="360"/>
      </w:pPr>
      <w:rPr>
        <w:rFonts w:ascii="Courier New" w:hAnsi="Courier New" w:cs="Courier New" w:hint="default"/>
      </w:rPr>
    </w:lvl>
    <w:lvl w:ilvl="8" w:tplc="04090005" w:tentative="1">
      <w:start w:val="1"/>
      <w:numFmt w:val="bullet"/>
      <w:lvlText w:val=""/>
      <w:lvlJc w:val="left"/>
      <w:pPr>
        <w:ind w:left="6219" w:hanging="360"/>
      </w:pPr>
      <w:rPr>
        <w:rFonts w:ascii="Wingdings" w:hAnsi="Wingdings" w:hint="default"/>
      </w:rPr>
    </w:lvl>
  </w:abstractNum>
  <w:abstractNum w:abstractNumId="3">
    <w:nsid w:val="34A30A63"/>
    <w:multiLevelType w:val="hybridMultilevel"/>
    <w:tmpl w:val="6660CE84"/>
    <w:lvl w:ilvl="0" w:tplc="4B08EEE4">
      <w:numFmt w:val="bullet"/>
      <w:lvlText w:val="●"/>
      <w:lvlJc w:val="left"/>
      <w:pPr>
        <w:ind w:left="460" w:hanging="361"/>
      </w:pPr>
      <w:rPr>
        <w:rFonts w:ascii="Arial" w:eastAsia="Arial" w:hAnsi="Arial" w:cs="Arial" w:hint="default"/>
        <w:spacing w:val="-3"/>
        <w:w w:val="99"/>
        <w:sz w:val="24"/>
        <w:szCs w:val="24"/>
        <w:lang w:val="en-US" w:eastAsia="en-US" w:bidi="ar-SA"/>
      </w:rPr>
    </w:lvl>
    <w:lvl w:ilvl="1" w:tplc="5A281CBE">
      <w:numFmt w:val="bullet"/>
      <w:lvlText w:val="•"/>
      <w:lvlJc w:val="left"/>
      <w:pPr>
        <w:ind w:left="1508" w:hanging="361"/>
      </w:pPr>
      <w:rPr>
        <w:rFonts w:hint="default"/>
        <w:lang w:val="en-US" w:eastAsia="en-US" w:bidi="ar-SA"/>
      </w:rPr>
    </w:lvl>
    <w:lvl w:ilvl="2" w:tplc="FFC821E6">
      <w:numFmt w:val="bullet"/>
      <w:lvlText w:val="•"/>
      <w:lvlJc w:val="left"/>
      <w:pPr>
        <w:ind w:left="2556" w:hanging="361"/>
      </w:pPr>
      <w:rPr>
        <w:rFonts w:hint="default"/>
        <w:lang w:val="en-US" w:eastAsia="en-US" w:bidi="ar-SA"/>
      </w:rPr>
    </w:lvl>
    <w:lvl w:ilvl="3" w:tplc="D5FE244A">
      <w:numFmt w:val="bullet"/>
      <w:lvlText w:val="•"/>
      <w:lvlJc w:val="left"/>
      <w:pPr>
        <w:ind w:left="3604" w:hanging="361"/>
      </w:pPr>
      <w:rPr>
        <w:rFonts w:hint="default"/>
        <w:lang w:val="en-US" w:eastAsia="en-US" w:bidi="ar-SA"/>
      </w:rPr>
    </w:lvl>
    <w:lvl w:ilvl="4" w:tplc="840670FA">
      <w:numFmt w:val="bullet"/>
      <w:lvlText w:val="•"/>
      <w:lvlJc w:val="left"/>
      <w:pPr>
        <w:ind w:left="4652" w:hanging="361"/>
      </w:pPr>
      <w:rPr>
        <w:rFonts w:hint="default"/>
        <w:lang w:val="en-US" w:eastAsia="en-US" w:bidi="ar-SA"/>
      </w:rPr>
    </w:lvl>
    <w:lvl w:ilvl="5" w:tplc="9E06B28E">
      <w:numFmt w:val="bullet"/>
      <w:lvlText w:val="•"/>
      <w:lvlJc w:val="left"/>
      <w:pPr>
        <w:ind w:left="5700" w:hanging="361"/>
      </w:pPr>
      <w:rPr>
        <w:rFonts w:hint="default"/>
        <w:lang w:val="en-US" w:eastAsia="en-US" w:bidi="ar-SA"/>
      </w:rPr>
    </w:lvl>
    <w:lvl w:ilvl="6" w:tplc="78D8651E">
      <w:numFmt w:val="bullet"/>
      <w:lvlText w:val="•"/>
      <w:lvlJc w:val="left"/>
      <w:pPr>
        <w:ind w:left="6748" w:hanging="361"/>
      </w:pPr>
      <w:rPr>
        <w:rFonts w:hint="default"/>
        <w:lang w:val="en-US" w:eastAsia="en-US" w:bidi="ar-SA"/>
      </w:rPr>
    </w:lvl>
    <w:lvl w:ilvl="7" w:tplc="9BCEC59E">
      <w:numFmt w:val="bullet"/>
      <w:lvlText w:val="•"/>
      <w:lvlJc w:val="left"/>
      <w:pPr>
        <w:ind w:left="7796" w:hanging="361"/>
      </w:pPr>
      <w:rPr>
        <w:rFonts w:hint="default"/>
        <w:lang w:val="en-US" w:eastAsia="en-US" w:bidi="ar-SA"/>
      </w:rPr>
    </w:lvl>
    <w:lvl w:ilvl="8" w:tplc="D34A792A">
      <w:numFmt w:val="bullet"/>
      <w:lvlText w:val="•"/>
      <w:lvlJc w:val="left"/>
      <w:pPr>
        <w:ind w:left="8844" w:hanging="361"/>
      </w:pPr>
      <w:rPr>
        <w:rFonts w:hint="default"/>
        <w:lang w:val="en-US" w:eastAsia="en-US" w:bidi="ar-SA"/>
      </w:rPr>
    </w:lvl>
  </w:abstractNum>
  <w:abstractNum w:abstractNumId="4">
    <w:nsid w:val="4ACD5D53"/>
    <w:multiLevelType w:val="hybridMultilevel"/>
    <w:tmpl w:val="F9FA80C8"/>
    <w:lvl w:ilvl="0" w:tplc="040EC5C8">
      <w:numFmt w:val="bullet"/>
      <w:lvlText w:val="●"/>
      <w:lvlJc w:val="left"/>
      <w:pPr>
        <w:ind w:left="460" w:hanging="361"/>
      </w:pPr>
      <w:rPr>
        <w:rFonts w:ascii="Times New Roman" w:eastAsia="Times New Roman" w:hAnsi="Times New Roman" w:cs="Times New Roman" w:hint="default"/>
        <w:spacing w:val="-4"/>
        <w:w w:val="99"/>
        <w:sz w:val="24"/>
        <w:szCs w:val="24"/>
        <w:lang w:val="en-US" w:eastAsia="en-US" w:bidi="ar-SA"/>
      </w:rPr>
    </w:lvl>
    <w:lvl w:ilvl="1" w:tplc="3D625252">
      <w:numFmt w:val="bullet"/>
      <w:lvlText w:val="•"/>
      <w:lvlJc w:val="left"/>
      <w:pPr>
        <w:ind w:left="1508" w:hanging="361"/>
      </w:pPr>
      <w:rPr>
        <w:rFonts w:hint="default"/>
        <w:lang w:val="en-US" w:eastAsia="en-US" w:bidi="ar-SA"/>
      </w:rPr>
    </w:lvl>
    <w:lvl w:ilvl="2" w:tplc="6AA48FB2">
      <w:numFmt w:val="bullet"/>
      <w:lvlText w:val="•"/>
      <w:lvlJc w:val="left"/>
      <w:pPr>
        <w:ind w:left="2556" w:hanging="361"/>
      </w:pPr>
      <w:rPr>
        <w:rFonts w:hint="default"/>
        <w:lang w:val="en-US" w:eastAsia="en-US" w:bidi="ar-SA"/>
      </w:rPr>
    </w:lvl>
    <w:lvl w:ilvl="3" w:tplc="15DAC7CA">
      <w:numFmt w:val="bullet"/>
      <w:lvlText w:val="•"/>
      <w:lvlJc w:val="left"/>
      <w:pPr>
        <w:ind w:left="3604" w:hanging="361"/>
      </w:pPr>
      <w:rPr>
        <w:rFonts w:hint="default"/>
        <w:lang w:val="en-US" w:eastAsia="en-US" w:bidi="ar-SA"/>
      </w:rPr>
    </w:lvl>
    <w:lvl w:ilvl="4" w:tplc="401280D0">
      <w:numFmt w:val="bullet"/>
      <w:lvlText w:val="•"/>
      <w:lvlJc w:val="left"/>
      <w:pPr>
        <w:ind w:left="4652" w:hanging="361"/>
      </w:pPr>
      <w:rPr>
        <w:rFonts w:hint="default"/>
        <w:lang w:val="en-US" w:eastAsia="en-US" w:bidi="ar-SA"/>
      </w:rPr>
    </w:lvl>
    <w:lvl w:ilvl="5" w:tplc="0EDECB44">
      <w:numFmt w:val="bullet"/>
      <w:lvlText w:val="•"/>
      <w:lvlJc w:val="left"/>
      <w:pPr>
        <w:ind w:left="5700" w:hanging="361"/>
      </w:pPr>
      <w:rPr>
        <w:rFonts w:hint="default"/>
        <w:lang w:val="en-US" w:eastAsia="en-US" w:bidi="ar-SA"/>
      </w:rPr>
    </w:lvl>
    <w:lvl w:ilvl="6" w:tplc="7752E6EE">
      <w:numFmt w:val="bullet"/>
      <w:lvlText w:val="•"/>
      <w:lvlJc w:val="left"/>
      <w:pPr>
        <w:ind w:left="6748" w:hanging="361"/>
      </w:pPr>
      <w:rPr>
        <w:rFonts w:hint="default"/>
        <w:lang w:val="en-US" w:eastAsia="en-US" w:bidi="ar-SA"/>
      </w:rPr>
    </w:lvl>
    <w:lvl w:ilvl="7" w:tplc="F1E45EEC">
      <w:numFmt w:val="bullet"/>
      <w:lvlText w:val="•"/>
      <w:lvlJc w:val="left"/>
      <w:pPr>
        <w:ind w:left="7796" w:hanging="361"/>
      </w:pPr>
      <w:rPr>
        <w:rFonts w:hint="default"/>
        <w:lang w:val="en-US" w:eastAsia="en-US" w:bidi="ar-SA"/>
      </w:rPr>
    </w:lvl>
    <w:lvl w:ilvl="8" w:tplc="03D8EEEC">
      <w:numFmt w:val="bullet"/>
      <w:lvlText w:val="•"/>
      <w:lvlJc w:val="left"/>
      <w:pPr>
        <w:ind w:left="8844" w:hanging="361"/>
      </w:pPr>
      <w:rPr>
        <w:rFonts w:hint="default"/>
        <w:lang w:val="en-US" w:eastAsia="en-US" w:bidi="ar-SA"/>
      </w:rPr>
    </w:lvl>
  </w:abstractNum>
  <w:abstractNum w:abstractNumId="5">
    <w:nsid w:val="52CB0F72"/>
    <w:multiLevelType w:val="hybridMultilevel"/>
    <w:tmpl w:val="65CE282A"/>
    <w:lvl w:ilvl="0" w:tplc="1E0C2864">
      <w:numFmt w:val="bullet"/>
      <w:lvlText w:val="●"/>
      <w:lvlJc w:val="left"/>
      <w:pPr>
        <w:ind w:left="460" w:hanging="361"/>
      </w:pPr>
      <w:rPr>
        <w:rFonts w:ascii="Times New Roman" w:eastAsia="Times New Roman" w:hAnsi="Times New Roman" w:cs="Times New Roman" w:hint="default"/>
        <w:spacing w:val="-3"/>
        <w:w w:val="99"/>
        <w:sz w:val="24"/>
        <w:szCs w:val="24"/>
        <w:lang w:val="en-US" w:eastAsia="en-US" w:bidi="ar-SA"/>
      </w:rPr>
    </w:lvl>
    <w:lvl w:ilvl="1" w:tplc="DFF2E298">
      <w:numFmt w:val="bullet"/>
      <w:lvlText w:val="•"/>
      <w:lvlJc w:val="left"/>
      <w:pPr>
        <w:ind w:left="1508" w:hanging="361"/>
      </w:pPr>
      <w:rPr>
        <w:rFonts w:hint="default"/>
        <w:lang w:val="en-US" w:eastAsia="en-US" w:bidi="ar-SA"/>
      </w:rPr>
    </w:lvl>
    <w:lvl w:ilvl="2" w:tplc="91EEBAC2">
      <w:numFmt w:val="bullet"/>
      <w:lvlText w:val="•"/>
      <w:lvlJc w:val="left"/>
      <w:pPr>
        <w:ind w:left="2556" w:hanging="361"/>
      </w:pPr>
      <w:rPr>
        <w:rFonts w:hint="default"/>
        <w:lang w:val="en-US" w:eastAsia="en-US" w:bidi="ar-SA"/>
      </w:rPr>
    </w:lvl>
    <w:lvl w:ilvl="3" w:tplc="19F08004">
      <w:numFmt w:val="bullet"/>
      <w:lvlText w:val="•"/>
      <w:lvlJc w:val="left"/>
      <w:pPr>
        <w:ind w:left="3604" w:hanging="361"/>
      </w:pPr>
      <w:rPr>
        <w:rFonts w:hint="default"/>
        <w:lang w:val="en-US" w:eastAsia="en-US" w:bidi="ar-SA"/>
      </w:rPr>
    </w:lvl>
    <w:lvl w:ilvl="4" w:tplc="78001062">
      <w:numFmt w:val="bullet"/>
      <w:lvlText w:val="•"/>
      <w:lvlJc w:val="left"/>
      <w:pPr>
        <w:ind w:left="4652" w:hanging="361"/>
      </w:pPr>
      <w:rPr>
        <w:rFonts w:hint="default"/>
        <w:lang w:val="en-US" w:eastAsia="en-US" w:bidi="ar-SA"/>
      </w:rPr>
    </w:lvl>
    <w:lvl w:ilvl="5" w:tplc="DD84B060">
      <w:numFmt w:val="bullet"/>
      <w:lvlText w:val="•"/>
      <w:lvlJc w:val="left"/>
      <w:pPr>
        <w:ind w:left="5700" w:hanging="361"/>
      </w:pPr>
      <w:rPr>
        <w:rFonts w:hint="default"/>
        <w:lang w:val="en-US" w:eastAsia="en-US" w:bidi="ar-SA"/>
      </w:rPr>
    </w:lvl>
    <w:lvl w:ilvl="6" w:tplc="E4C2753A">
      <w:numFmt w:val="bullet"/>
      <w:lvlText w:val="•"/>
      <w:lvlJc w:val="left"/>
      <w:pPr>
        <w:ind w:left="6748" w:hanging="361"/>
      </w:pPr>
      <w:rPr>
        <w:rFonts w:hint="default"/>
        <w:lang w:val="en-US" w:eastAsia="en-US" w:bidi="ar-SA"/>
      </w:rPr>
    </w:lvl>
    <w:lvl w:ilvl="7" w:tplc="AB58DA0E">
      <w:numFmt w:val="bullet"/>
      <w:lvlText w:val="•"/>
      <w:lvlJc w:val="left"/>
      <w:pPr>
        <w:ind w:left="7796" w:hanging="361"/>
      </w:pPr>
      <w:rPr>
        <w:rFonts w:hint="default"/>
        <w:lang w:val="en-US" w:eastAsia="en-US" w:bidi="ar-SA"/>
      </w:rPr>
    </w:lvl>
    <w:lvl w:ilvl="8" w:tplc="FB6A9CDA">
      <w:numFmt w:val="bullet"/>
      <w:lvlText w:val="•"/>
      <w:lvlJc w:val="left"/>
      <w:pPr>
        <w:ind w:left="8844" w:hanging="361"/>
      </w:pPr>
      <w:rPr>
        <w:rFonts w:hint="default"/>
        <w:lang w:val="en-US" w:eastAsia="en-US" w:bidi="ar-SA"/>
      </w:rPr>
    </w:lvl>
  </w:abstractNum>
  <w:abstractNum w:abstractNumId="6">
    <w:nsid w:val="768C2895"/>
    <w:multiLevelType w:val="hybridMultilevel"/>
    <w:tmpl w:val="2EB05CE8"/>
    <w:lvl w:ilvl="0" w:tplc="AA806290">
      <w:start w:val="1"/>
      <w:numFmt w:val="decimal"/>
      <w:lvlText w:val="%1."/>
      <w:lvlJc w:val="left"/>
      <w:pPr>
        <w:ind w:left="460" w:hanging="361"/>
        <w:jc w:val="left"/>
      </w:pPr>
      <w:rPr>
        <w:rFonts w:hint="default"/>
        <w:b/>
        <w:bCs/>
        <w:spacing w:val="-1"/>
        <w:w w:val="100"/>
        <w:lang w:val="en-US" w:eastAsia="en-US" w:bidi="ar-SA"/>
      </w:rPr>
    </w:lvl>
    <w:lvl w:ilvl="1" w:tplc="8F6E189A">
      <w:numFmt w:val="bullet"/>
      <w:lvlText w:val="•"/>
      <w:lvlJc w:val="left"/>
      <w:pPr>
        <w:ind w:left="1508" w:hanging="361"/>
      </w:pPr>
      <w:rPr>
        <w:rFonts w:hint="default"/>
        <w:lang w:val="en-US" w:eastAsia="en-US" w:bidi="ar-SA"/>
      </w:rPr>
    </w:lvl>
    <w:lvl w:ilvl="2" w:tplc="367C8132">
      <w:numFmt w:val="bullet"/>
      <w:lvlText w:val="•"/>
      <w:lvlJc w:val="left"/>
      <w:pPr>
        <w:ind w:left="2556" w:hanging="361"/>
      </w:pPr>
      <w:rPr>
        <w:rFonts w:hint="default"/>
        <w:lang w:val="en-US" w:eastAsia="en-US" w:bidi="ar-SA"/>
      </w:rPr>
    </w:lvl>
    <w:lvl w:ilvl="3" w:tplc="D9788CF0">
      <w:numFmt w:val="bullet"/>
      <w:lvlText w:val="•"/>
      <w:lvlJc w:val="left"/>
      <w:pPr>
        <w:ind w:left="3604" w:hanging="361"/>
      </w:pPr>
      <w:rPr>
        <w:rFonts w:hint="default"/>
        <w:lang w:val="en-US" w:eastAsia="en-US" w:bidi="ar-SA"/>
      </w:rPr>
    </w:lvl>
    <w:lvl w:ilvl="4" w:tplc="78143E08">
      <w:numFmt w:val="bullet"/>
      <w:lvlText w:val="•"/>
      <w:lvlJc w:val="left"/>
      <w:pPr>
        <w:ind w:left="4652" w:hanging="361"/>
      </w:pPr>
      <w:rPr>
        <w:rFonts w:hint="default"/>
        <w:lang w:val="en-US" w:eastAsia="en-US" w:bidi="ar-SA"/>
      </w:rPr>
    </w:lvl>
    <w:lvl w:ilvl="5" w:tplc="27B0DE84">
      <w:numFmt w:val="bullet"/>
      <w:lvlText w:val="•"/>
      <w:lvlJc w:val="left"/>
      <w:pPr>
        <w:ind w:left="5700" w:hanging="361"/>
      </w:pPr>
      <w:rPr>
        <w:rFonts w:hint="default"/>
        <w:lang w:val="en-US" w:eastAsia="en-US" w:bidi="ar-SA"/>
      </w:rPr>
    </w:lvl>
    <w:lvl w:ilvl="6" w:tplc="1F14C826">
      <w:numFmt w:val="bullet"/>
      <w:lvlText w:val="•"/>
      <w:lvlJc w:val="left"/>
      <w:pPr>
        <w:ind w:left="6748" w:hanging="361"/>
      </w:pPr>
      <w:rPr>
        <w:rFonts w:hint="default"/>
        <w:lang w:val="en-US" w:eastAsia="en-US" w:bidi="ar-SA"/>
      </w:rPr>
    </w:lvl>
    <w:lvl w:ilvl="7" w:tplc="E200954A">
      <w:numFmt w:val="bullet"/>
      <w:lvlText w:val="•"/>
      <w:lvlJc w:val="left"/>
      <w:pPr>
        <w:ind w:left="7796" w:hanging="361"/>
      </w:pPr>
      <w:rPr>
        <w:rFonts w:hint="default"/>
        <w:lang w:val="en-US" w:eastAsia="en-US" w:bidi="ar-SA"/>
      </w:rPr>
    </w:lvl>
    <w:lvl w:ilvl="8" w:tplc="B4C214A4">
      <w:numFmt w:val="bullet"/>
      <w:lvlText w:val="•"/>
      <w:lvlJc w:val="left"/>
      <w:pPr>
        <w:ind w:left="8844" w:hanging="361"/>
      </w:pPr>
      <w:rPr>
        <w:rFonts w:hint="default"/>
        <w:lang w:val="en-US" w:eastAsia="en-US" w:bidi="ar-SA"/>
      </w:rPr>
    </w:lvl>
  </w:abstractNum>
  <w:num w:numId="1">
    <w:abstractNumId w:val="1"/>
  </w:num>
  <w:num w:numId="2">
    <w:abstractNumId w:val="0"/>
  </w:num>
  <w:num w:numId="3">
    <w:abstractNumId w:val="4"/>
  </w:num>
  <w:num w:numId="4">
    <w:abstractNumId w:val="3"/>
  </w:num>
  <w:num w:numId="5">
    <w:abstractNumId w:val="5"/>
  </w:num>
  <w:num w:numId="6">
    <w:abstractNumId w:val="6"/>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defaultTabStop w:val="720"/>
  <w:drawingGridHorizontalSpacing w:val="110"/>
  <w:displayHorizontalDrawingGridEvery w:val="2"/>
  <w:characterSpacingControl w:val="doNotCompress"/>
  <w:savePreviewPicture/>
  <w:hdrShapeDefaults>
    <o:shapedefaults v:ext="edit" spidmax="7170"/>
    <o:shapelayout v:ext="edit">
      <o:idmap v:ext="edit" data="1"/>
    </o:shapelayout>
  </w:hdrShapeDefaults>
  <w:footnotePr>
    <w:footnote w:id="0"/>
    <w:footnote w:id="1"/>
  </w:footnotePr>
  <w:endnotePr>
    <w:endnote w:id="0"/>
    <w:endnote w:id="1"/>
  </w:endnotePr>
  <w:compat>
    <w:ulTrailSpace/>
    <w:shapeLayoutLikeWW8/>
  </w:compat>
  <w:docVars>
    <w:docVar w:name="__Grammarly_42____i" w:val="H4sIAAAAAAAEAKtWckksSQxILCpxzi/NK1GyMqwFAAEhoTITAAAA"/>
    <w:docVar w:name="__Grammarly_42___1" w:val="H4sIAAAAAAAEAKtWcslP9kxRslIyNDYyMjW3NDKxNDQ1NjG0NDZU0lEKTi0uzszPAykwqgUAu1y9VywAAAA="/>
  </w:docVars>
  <w:rsids>
    <w:rsidRoot w:val="00DA4573"/>
    <w:rsid w:val="000539D6"/>
    <w:rsid w:val="00175557"/>
    <w:rsid w:val="0017637A"/>
    <w:rsid w:val="00191EB4"/>
    <w:rsid w:val="001F7C81"/>
    <w:rsid w:val="0045739E"/>
    <w:rsid w:val="006273BC"/>
    <w:rsid w:val="0070160D"/>
    <w:rsid w:val="008B1652"/>
    <w:rsid w:val="00A50077"/>
    <w:rsid w:val="00C13F7C"/>
    <w:rsid w:val="00DA4573"/>
    <w:rsid w:val="00F107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A4573"/>
    <w:rPr>
      <w:rFonts w:ascii="Caladea" w:eastAsia="Caladea" w:hAnsi="Caladea" w:cs="Caladea"/>
    </w:rPr>
  </w:style>
  <w:style w:type="paragraph" w:styleId="Heading1">
    <w:name w:val="heading 1"/>
    <w:basedOn w:val="Normal"/>
    <w:uiPriority w:val="1"/>
    <w:qFormat/>
    <w:rsid w:val="00DA4573"/>
    <w:pPr>
      <w:ind w:left="460"/>
      <w:outlineLvl w:val="0"/>
    </w:pPr>
    <w:rPr>
      <w:rFonts w:ascii="Georgia" w:eastAsia="Georgia" w:hAnsi="Georgia" w:cs="Georgi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DA4573"/>
    <w:pPr>
      <w:ind w:left="460"/>
    </w:pPr>
    <w:rPr>
      <w:sz w:val="24"/>
      <w:szCs w:val="24"/>
    </w:rPr>
  </w:style>
  <w:style w:type="paragraph" w:styleId="ListParagraph">
    <w:name w:val="List Paragraph"/>
    <w:basedOn w:val="Normal"/>
    <w:uiPriority w:val="1"/>
    <w:qFormat/>
    <w:rsid w:val="00DA4573"/>
    <w:pPr>
      <w:ind w:left="460" w:hanging="361"/>
    </w:pPr>
  </w:style>
  <w:style w:type="paragraph" w:customStyle="1" w:styleId="TableParagraph">
    <w:name w:val="Table Paragraph"/>
    <w:basedOn w:val="Normal"/>
    <w:uiPriority w:val="1"/>
    <w:qFormat/>
    <w:rsid w:val="00DA4573"/>
    <w:rPr>
      <w:rFonts w:ascii="Arial" w:eastAsia="Arial" w:hAnsi="Arial" w:cs="Arial"/>
    </w:rPr>
  </w:style>
  <w:style w:type="paragraph" w:styleId="Header">
    <w:name w:val="header"/>
    <w:basedOn w:val="Normal"/>
    <w:link w:val="HeaderChar"/>
    <w:uiPriority w:val="99"/>
    <w:semiHidden/>
    <w:unhideWhenUsed/>
    <w:rsid w:val="0017637A"/>
    <w:pPr>
      <w:tabs>
        <w:tab w:val="center" w:pos="4680"/>
        <w:tab w:val="right" w:pos="9360"/>
      </w:tabs>
    </w:pPr>
  </w:style>
  <w:style w:type="character" w:customStyle="1" w:styleId="HeaderChar">
    <w:name w:val="Header Char"/>
    <w:basedOn w:val="DefaultParagraphFont"/>
    <w:link w:val="Header"/>
    <w:uiPriority w:val="99"/>
    <w:semiHidden/>
    <w:rsid w:val="0017637A"/>
    <w:rPr>
      <w:rFonts w:ascii="Caladea" w:eastAsia="Caladea" w:hAnsi="Caladea" w:cs="Caladea"/>
    </w:rPr>
  </w:style>
  <w:style w:type="paragraph" w:styleId="Footer">
    <w:name w:val="footer"/>
    <w:basedOn w:val="Normal"/>
    <w:link w:val="FooterChar"/>
    <w:uiPriority w:val="99"/>
    <w:semiHidden/>
    <w:unhideWhenUsed/>
    <w:rsid w:val="0017637A"/>
    <w:pPr>
      <w:tabs>
        <w:tab w:val="center" w:pos="4680"/>
        <w:tab w:val="right" w:pos="9360"/>
      </w:tabs>
    </w:pPr>
  </w:style>
  <w:style w:type="character" w:customStyle="1" w:styleId="FooterChar">
    <w:name w:val="Footer Char"/>
    <w:basedOn w:val="DefaultParagraphFont"/>
    <w:link w:val="Footer"/>
    <w:uiPriority w:val="99"/>
    <w:semiHidden/>
    <w:rsid w:val="0017637A"/>
    <w:rPr>
      <w:rFonts w:ascii="Caladea" w:eastAsia="Caladea" w:hAnsi="Caladea" w:cs="Calade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info@difficultdialogue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1069</Words>
  <Characters>6099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4</cp:revision>
  <dcterms:created xsi:type="dcterms:W3CDTF">2020-02-10T08:36:00Z</dcterms:created>
  <dcterms:modified xsi:type="dcterms:W3CDTF">2020-02-10T10:58:00Z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2020-01-29T00:00:00Z</vt:filetime>
  </property>
  <property fmtid="{D5CDD505-2E9C-101B-9397-08002B2CF9AE}" pid="3" name="Creator">
    <vt:lpwstr>Microsoft® Office Word 2007</vt:lpwstr>
  </property>
  <property fmtid="{D5CDD505-2E9C-101B-9397-08002B2CF9AE}" pid="4" name="LastSaved">
    <vt:filetime>2020-02-09T00:00:00Z</vt:filetime>
  </property>
</Properties>
</file>