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D2BDF" w14:textId="77777777" w:rsidR="00656B4C" w:rsidRPr="00931EC3" w:rsidRDefault="00656B4C" w:rsidP="00656B4C">
      <w:pPr>
        <w:spacing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1958D35F" w14:textId="77777777" w:rsidR="00656B4C" w:rsidRDefault="00656B4C" w:rsidP="00656B4C">
      <w:pPr>
        <w:spacing w:line="36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bookmarkStart w:id="0" w:name="_Hlk30786811"/>
      <w:r w:rsidRPr="00F2168B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Kartavya- 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>1</w:t>
      </w:r>
      <w:r w:rsidRPr="00837CE5">
        <w:rPr>
          <w:rFonts w:ascii="Times New Roman" w:hAnsi="Times New Roman" w:cs="Times New Roman"/>
          <w:b/>
          <w:bCs/>
          <w:smallCap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NLUO-SMC State Level </w:t>
      </w:r>
      <w:r w:rsidRPr="00F2168B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Video Making Competition </w:t>
      </w:r>
    </w:p>
    <w:p w14:paraId="7FB19051" w14:textId="77777777" w:rsidR="00656B4C" w:rsidRPr="00F2168B" w:rsidRDefault="00656B4C" w:rsidP="00656B4C">
      <w:pPr>
        <w:spacing w:line="36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Theme: Fundamental Duties</w:t>
      </w:r>
    </w:p>
    <w:bookmarkEnd w:id="0"/>
    <w:p w14:paraId="7FAFFDDD" w14:textId="2AF654DD" w:rsidR="00656B4C" w:rsidRDefault="00656B4C" w:rsidP="00656B4C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D29E2">
        <w:rPr>
          <w:rFonts w:ascii="Times New Roman" w:hAnsi="Times New Roman" w:cs="Times New Roman"/>
          <w:smallCaps/>
          <w:sz w:val="24"/>
          <w:szCs w:val="24"/>
        </w:rPr>
        <w:t>April 2020</w:t>
      </w:r>
    </w:p>
    <w:p w14:paraId="0A8BE84D" w14:textId="1DAB04CB" w:rsidR="00656B4C" w:rsidRPr="00F2168B" w:rsidRDefault="00656B4C" w:rsidP="00656B4C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as a part of </w:t>
      </w:r>
    </w:p>
    <w:p w14:paraId="5B4E554D" w14:textId="77777777" w:rsidR="00844736" w:rsidRDefault="00656B4C" w:rsidP="00656B4C">
      <w:pPr>
        <w:spacing w:before="120" w:after="240"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3D29E2">
        <w:rPr>
          <w:rFonts w:ascii="Times New Roman" w:hAnsi="Times New Roman" w:cs="Times New Roman"/>
          <w:smallCaps/>
          <w:sz w:val="24"/>
          <w:szCs w:val="24"/>
        </w:rPr>
        <w:t>70</w:t>
      </w:r>
      <w:r w:rsidRPr="003D29E2">
        <w:rPr>
          <w:rFonts w:ascii="Times New Roman" w:hAnsi="Times New Roman" w:cs="Times New Roman"/>
          <w:smallCaps/>
          <w:sz w:val="24"/>
          <w:szCs w:val="24"/>
          <w:vertAlign w:val="superscript"/>
        </w:rPr>
        <w:t>th</w:t>
      </w:r>
      <w:r w:rsidRPr="003D29E2">
        <w:rPr>
          <w:rFonts w:ascii="Times New Roman" w:hAnsi="Times New Roman" w:cs="Times New Roman"/>
          <w:smallCaps/>
          <w:sz w:val="24"/>
          <w:szCs w:val="24"/>
        </w:rPr>
        <w:t xml:space="preserve"> Anniversary of Constitutional Day</w:t>
      </w:r>
      <w:r>
        <w:rPr>
          <w:rFonts w:ascii="Times New Roman" w:hAnsi="Times New Roman" w:cs="Times New Roman"/>
          <w:smallCaps/>
          <w:sz w:val="24"/>
          <w:szCs w:val="24"/>
        </w:rPr>
        <w:t>- Year Long Celebration</w:t>
      </w:r>
    </w:p>
    <w:p w14:paraId="4715B1A7" w14:textId="0C553F7A" w:rsidR="00844736" w:rsidRDefault="00844736" w:rsidP="00656B4C">
      <w:pPr>
        <w:spacing w:before="120" w:after="24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under the aggies of </w:t>
      </w:r>
    </w:p>
    <w:p w14:paraId="2BE4FDB7" w14:textId="77777777" w:rsidR="00844736" w:rsidRDefault="00844736" w:rsidP="00656B4C">
      <w:pPr>
        <w:spacing w:before="120" w:after="240"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 xml:space="preserve"> Ministry of Human Resource Department</w:t>
      </w:r>
    </w:p>
    <w:p w14:paraId="3A75FCB0" w14:textId="77777777" w:rsidR="00844736" w:rsidRDefault="00844736" w:rsidP="00656B4C">
      <w:pPr>
        <w:spacing w:before="120" w:after="240"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5B6BBE48" w14:textId="77777777" w:rsidR="00844736" w:rsidRDefault="00844736" w:rsidP="00844736">
      <w:pPr>
        <w:jc w:val="center"/>
        <w:rPr>
          <w:rFonts w:ascii="Times New Roman" w:hAnsi="Times New Roman" w:cs="Times New Roman"/>
          <w:noProof/>
        </w:rPr>
      </w:pPr>
      <w:r w:rsidRPr="00931EC3">
        <w:rPr>
          <w:rFonts w:ascii="Times New Roman" w:hAnsi="Times New Roman" w:cs="Times New Roman"/>
          <w:noProof/>
        </w:rPr>
        <w:drawing>
          <wp:inline distT="0" distB="0" distL="0" distR="0" wp14:anchorId="5F013C35" wp14:editId="4D6FB643">
            <wp:extent cx="1504347" cy="1761490"/>
            <wp:effectExtent l="0" t="0" r="635" b="0"/>
            <wp:docPr id="1" name="Picture 1" descr="Image result for nlu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luo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687" cy="1780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FC1E6" w14:textId="77777777" w:rsidR="00844736" w:rsidRDefault="00844736" w:rsidP="00844736">
      <w:pPr>
        <w:jc w:val="center"/>
        <w:rPr>
          <w:rFonts w:ascii="Times New Roman" w:hAnsi="Times New Roman" w:cs="Times New Roman"/>
          <w:noProof/>
        </w:rPr>
      </w:pPr>
    </w:p>
    <w:p w14:paraId="0D6E640F" w14:textId="77777777" w:rsidR="00844736" w:rsidRPr="00931EC3" w:rsidRDefault="00844736" w:rsidP="00844736">
      <w:pPr>
        <w:jc w:val="center"/>
        <w:rPr>
          <w:rFonts w:ascii="Times New Roman" w:hAnsi="Times New Roman" w:cs="Times New Roman"/>
        </w:rPr>
      </w:pPr>
      <w:r w:rsidRPr="00931EC3">
        <w:rPr>
          <w:rFonts w:ascii="Times New Roman" w:hAnsi="Times New Roman" w:cs="Times New Roman"/>
          <w:noProof/>
        </w:rPr>
        <w:drawing>
          <wp:inline distT="0" distB="0" distL="0" distR="0" wp14:anchorId="51B00F97" wp14:editId="6A52F93B">
            <wp:extent cx="1659194" cy="1543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(9)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23" t="30676" r="29968" b="19897"/>
                    <a:stretch/>
                  </pic:blipFill>
                  <pic:spPr bwMode="auto">
                    <a:xfrm>
                      <a:off x="0" y="0"/>
                      <a:ext cx="1665159" cy="15485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5B96C2" w14:textId="32974ACB" w:rsidR="00656B4C" w:rsidRDefault="00656B4C" w:rsidP="00656B4C">
      <w:pPr>
        <w:spacing w:before="120" w:after="240"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711D2F4D" w14:textId="07AC89D9" w:rsidR="00844736" w:rsidRDefault="00844736" w:rsidP="00656B4C">
      <w:pPr>
        <w:spacing w:before="120" w:after="240"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0130FA77" w14:textId="77777777" w:rsidR="00844736" w:rsidRPr="003D29E2" w:rsidRDefault="00844736" w:rsidP="00656B4C">
      <w:pPr>
        <w:spacing w:before="120" w:after="240"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38B36093" w14:textId="77777777" w:rsidR="00656B4C" w:rsidRPr="003D29E2" w:rsidRDefault="00656B4C" w:rsidP="00656B4C">
      <w:pPr>
        <w:spacing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6B03B2D3" w14:textId="647D57A6" w:rsidR="00656B4C" w:rsidRPr="00656B4C" w:rsidRDefault="00656B4C" w:rsidP="00656B4C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textAlignment w:val="baseline"/>
        <w:rPr>
          <w:b/>
          <w:bCs/>
          <w:smallCaps/>
          <w:color w:val="000000" w:themeColor="text1"/>
          <w:u w:val="single"/>
        </w:rPr>
      </w:pPr>
      <w:r w:rsidRPr="00656B4C">
        <w:rPr>
          <w:b/>
          <w:bCs/>
          <w:smallCaps/>
          <w:color w:val="000000" w:themeColor="text1"/>
          <w:u w:val="single"/>
        </w:rPr>
        <w:lastRenderedPageBreak/>
        <w:t xml:space="preserve">About the Organizers </w:t>
      </w:r>
    </w:p>
    <w:p w14:paraId="478753DB" w14:textId="16DFFDF5" w:rsidR="00656B4C" w:rsidRDefault="00656B4C" w:rsidP="00656B4C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textAlignment w:val="baseline"/>
        <w:rPr>
          <w:color w:val="000000" w:themeColor="text1"/>
        </w:rPr>
      </w:pPr>
      <w:r w:rsidRPr="00D22932">
        <w:rPr>
          <w:color w:val="000000" w:themeColor="text1"/>
        </w:rPr>
        <w:t xml:space="preserve">The National Law University Odisha (NLUO) is a vibrant addition to India’s national law universities. Within the short span, NLUO has made its mark as a university engaged in teaching and research in law. </w:t>
      </w:r>
      <w:r>
        <w:rPr>
          <w:color w:val="000000" w:themeColor="text1"/>
        </w:rPr>
        <w:t xml:space="preserve"> </w:t>
      </w:r>
    </w:p>
    <w:p w14:paraId="4F9B887D" w14:textId="77777777" w:rsidR="00656B4C" w:rsidRDefault="00656B4C" w:rsidP="00656B4C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textAlignment w:val="baseline"/>
        <w:rPr>
          <w:b/>
          <w:bCs/>
          <w:smallCaps/>
          <w:color w:val="000000" w:themeColor="text1"/>
        </w:rPr>
      </w:pPr>
    </w:p>
    <w:p w14:paraId="2DA8E428" w14:textId="0FD5BEA0" w:rsidR="00656B4C" w:rsidRPr="00656B4C" w:rsidRDefault="00656B4C" w:rsidP="00656B4C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textAlignment w:val="baseline"/>
        <w:rPr>
          <w:color w:val="000000" w:themeColor="text1"/>
          <w:u w:val="single"/>
        </w:rPr>
      </w:pPr>
      <w:r w:rsidRPr="00656B4C">
        <w:rPr>
          <w:b/>
          <w:bCs/>
          <w:smallCaps/>
          <w:color w:val="000000" w:themeColor="text1"/>
          <w:u w:val="single"/>
        </w:rPr>
        <w:t xml:space="preserve">About the </w:t>
      </w:r>
      <w:r w:rsidRPr="00656B4C">
        <w:rPr>
          <w:b/>
          <w:bCs/>
          <w:smallCaps/>
          <w:color w:val="000000" w:themeColor="text1"/>
          <w:u w:val="single"/>
        </w:rPr>
        <w:t>Video/Making Competition</w:t>
      </w:r>
    </w:p>
    <w:p w14:paraId="2A086737" w14:textId="454DADE3" w:rsidR="00656B4C" w:rsidRDefault="00656B4C" w:rsidP="00656B4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6B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National Law University Odisha is the state coordinator for Odisha for the 70th Constitutional Day-Yearlong Celebration</w:t>
      </w:r>
      <w:r w:rsidRPr="00656B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as a part of the yearlong celebration is organizing </w:t>
      </w:r>
      <w:r w:rsidRPr="00656B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Kartavya- 1st NLUO-SMC State Level Video Making Competition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 the t</w:t>
      </w:r>
      <w:r w:rsidRPr="00656B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heme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 </w:t>
      </w:r>
      <w:r w:rsidRPr="00656B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Fundamental Duties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E257FB7" w14:textId="4FA13B2A" w:rsidR="00656B4C" w:rsidRDefault="00656B4C" w:rsidP="00656B4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BB5D830" w14:textId="77777777" w:rsidR="00656B4C" w:rsidRPr="00656B4C" w:rsidRDefault="00656B4C" w:rsidP="00656B4C">
      <w:pPr>
        <w:spacing w:line="36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656B4C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 xml:space="preserve">Eligibility </w:t>
      </w:r>
    </w:p>
    <w:p w14:paraId="35915D60" w14:textId="22F27D18" w:rsidR="00656B4C" w:rsidRDefault="00656B4C" w:rsidP="00656B4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A43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Competition is open for all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Undergraduates </w:t>
      </w:r>
      <w:r w:rsidRPr="00AA43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Post Graduate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students [hereinafter collectively referred to as “</w:t>
      </w:r>
      <w:r w:rsidRPr="00AA43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”] </w:t>
      </w:r>
      <w:r w:rsidRPr="00AA43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from any recognized University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/Colleges</w:t>
      </w:r>
      <w:r w:rsidRPr="00AA43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across the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state of Odisha</w:t>
      </w:r>
      <w:r w:rsidRPr="00AA43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9C504AF" w14:textId="77777777" w:rsidR="00656B4C" w:rsidRDefault="00656B4C" w:rsidP="00656B4C">
      <w:pPr>
        <w:shd w:val="clear" w:color="auto" w:fill="FFFFFF"/>
        <w:spacing w:after="75" w:line="360" w:lineRule="auto"/>
        <w:jc w:val="both"/>
        <w:rPr>
          <w:b/>
          <w:bCs/>
          <w:color w:val="000000" w:themeColor="text1"/>
          <w:u w:val="single"/>
        </w:rPr>
      </w:pPr>
    </w:p>
    <w:p w14:paraId="24B7ED37" w14:textId="77777777" w:rsidR="00656B4C" w:rsidRPr="00656B4C" w:rsidRDefault="00656B4C" w:rsidP="00656B4C">
      <w:pPr>
        <w:spacing w:line="36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656B4C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 xml:space="preserve">The Themes of the Short Film/Video </w:t>
      </w:r>
    </w:p>
    <w:p w14:paraId="3F141971" w14:textId="77777777" w:rsidR="00656B4C" w:rsidRDefault="00656B4C" w:rsidP="00656B4C">
      <w:pPr>
        <w:pStyle w:val="text-justify"/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The Short Film/ Video must adhere to </w:t>
      </w:r>
      <w:r w:rsidRPr="00E24625">
        <w:rPr>
          <w:b/>
          <w:bCs/>
          <w:i/>
          <w:iCs/>
          <w:color w:val="000000" w:themeColor="text1"/>
        </w:rPr>
        <w:t>at least one</w:t>
      </w:r>
      <w:r>
        <w:rPr>
          <w:color w:val="000000" w:themeColor="text1"/>
        </w:rPr>
        <w:t xml:space="preserve"> of the following Fundamental Duties:</w:t>
      </w:r>
    </w:p>
    <w:p w14:paraId="0120E251" w14:textId="77777777" w:rsidR="00656B4C" w:rsidRPr="00275B46" w:rsidRDefault="00656B4C" w:rsidP="00656B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50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Respecting the National Flag and the National Anthem;</w:t>
      </w:r>
    </w:p>
    <w:p w14:paraId="6596DDDE" w14:textId="77777777" w:rsidR="00656B4C" w:rsidRDefault="00656B4C" w:rsidP="00656B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50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Promoting </w:t>
      </w:r>
      <w:r w:rsidRPr="00275B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harmony and the spirit of common brotherhood amongst all the people of India transcending religious, linguistic and regional or sectional diversities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7CA8070" w14:textId="77777777" w:rsidR="00656B4C" w:rsidRPr="00275B46" w:rsidRDefault="00656B4C" w:rsidP="00656B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50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Renouncing </w:t>
      </w:r>
      <w:r w:rsidRPr="00275B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practices derogatory to the dignity of women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5EAE387B" w14:textId="77777777" w:rsidR="00656B4C" w:rsidRPr="00275B46" w:rsidRDefault="00656B4C" w:rsidP="00656B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50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Value </w:t>
      </w:r>
      <w:r w:rsidRPr="00275B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00275B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reserve the rich heritage of our composite culture;</w:t>
      </w:r>
    </w:p>
    <w:p w14:paraId="5CB9A0D2" w14:textId="77777777" w:rsidR="00656B4C" w:rsidRDefault="00656B4C" w:rsidP="00656B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50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Protecting </w:t>
      </w:r>
      <w:r w:rsidRPr="00275B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Improving </w:t>
      </w:r>
      <w:r w:rsidRPr="00275B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natural environment including forests, lakes, rivers and wild life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85B85D5" w14:textId="77777777" w:rsidR="00656B4C" w:rsidRPr="00275B46" w:rsidRDefault="00656B4C" w:rsidP="00656B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50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Having </w:t>
      </w:r>
      <w:r w:rsidRPr="00275B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compassion for living creatures;</w:t>
      </w:r>
    </w:p>
    <w:p w14:paraId="4A2A2BA6" w14:textId="77777777" w:rsidR="00656B4C" w:rsidRPr="00275B46" w:rsidRDefault="00656B4C" w:rsidP="00656B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50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Safeguarding </w:t>
      </w:r>
      <w:r w:rsidRPr="00275B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public property and to abjure violence;</w:t>
      </w:r>
    </w:p>
    <w:p w14:paraId="4ED94F07" w14:textId="77777777" w:rsidR="00656B4C" w:rsidRPr="00275B46" w:rsidRDefault="00656B4C" w:rsidP="00656B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50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Providing </w:t>
      </w:r>
      <w:r w:rsidRPr="00275B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opportunities for education to his child or, as the case may be, ward between the age of six and fourteen year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 by the parents and guardians.</w:t>
      </w:r>
    </w:p>
    <w:p w14:paraId="7767901F" w14:textId="77777777" w:rsidR="00656B4C" w:rsidRPr="00656B4C" w:rsidRDefault="00656B4C" w:rsidP="00656B4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D0D9DDB" w14:textId="18110E84" w:rsidR="00656B4C" w:rsidRPr="00656B4C" w:rsidRDefault="00656B4C" w:rsidP="00656B4C">
      <w:pPr>
        <w:spacing w:line="36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656B4C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lastRenderedPageBreak/>
        <w:t>Prizes</w:t>
      </w:r>
    </w:p>
    <w:p w14:paraId="48C3B2E6" w14:textId="33097656" w:rsidR="00656B4C" w:rsidRPr="00B22A09" w:rsidRDefault="00656B4C" w:rsidP="00656B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A09">
        <w:rPr>
          <w:rFonts w:ascii="Times New Roman" w:hAnsi="Times New Roman" w:cs="Times New Roman"/>
          <w:sz w:val="24"/>
          <w:szCs w:val="24"/>
        </w:rPr>
        <w:t>The meritorious participants would be awarded cash prize as follows:</w:t>
      </w:r>
    </w:p>
    <w:tbl>
      <w:tblPr>
        <w:tblStyle w:val="TableGrid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875"/>
        <w:gridCol w:w="2070"/>
      </w:tblGrid>
      <w:tr w:rsidR="00656B4C" w:rsidRPr="00B22A09" w14:paraId="06CE977C" w14:textId="77777777" w:rsidTr="00656B4C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F0E8" w14:textId="77777777" w:rsidR="00656B4C" w:rsidRPr="00B22A09" w:rsidRDefault="00656B4C" w:rsidP="00656B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A09">
              <w:rPr>
                <w:rFonts w:ascii="Times New Roman" w:hAnsi="Times New Roman" w:cs="Times New Roman"/>
                <w:sz w:val="24"/>
                <w:szCs w:val="24"/>
              </w:rPr>
              <w:t>Winner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D0B577" w14:textId="77777777" w:rsidR="00656B4C" w:rsidRPr="00B22A09" w:rsidRDefault="00656B4C" w:rsidP="00656B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A09">
              <w:rPr>
                <w:rFonts w:ascii="Times New Roman" w:hAnsi="Times New Roman" w:cs="Times New Roman"/>
                <w:sz w:val="24"/>
                <w:szCs w:val="24"/>
              </w:rPr>
              <w:t xml:space="preserve">Rs.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  <w:r w:rsidRPr="00B22A09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656B4C" w:rsidRPr="00B22A09" w14:paraId="3D66469B" w14:textId="77777777" w:rsidTr="00656B4C">
        <w:tc>
          <w:tcPr>
            <w:tcW w:w="2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3030" w14:textId="77777777" w:rsidR="00656B4C" w:rsidRPr="00B22A09" w:rsidRDefault="00656B4C" w:rsidP="00656B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A09">
              <w:rPr>
                <w:rFonts w:ascii="Times New Roman" w:hAnsi="Times New Roman" w:cs="Times New Roman"/>
                <w:sz w:val="24"/>
                <w:szCs w:val="24"/>
              </w:rPr>
              <w:t>Runners-Up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C3677F" w14:textId="77777777" w:rsidR="00656B4C" w:rsidRPr="00B22A09" w:rsidRDefault="00656B4C" w:rsidP="00656B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A09">
              <w:rPr>
                <w:rFonts w:ascii="Times New Roman" w:hAnsi="Times New Roman" w:cs="Times New Roman"/>
                <w:sz w:val="24"/>
                <w:szCs w:val="24"/>
              </w:rPr>
              <w:t xml:space="preserve">Rs.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  <w:r w:rsidRPr="00B22A09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656B4C" w:rsidRPr="00B22A09" w14:paraId="07076B40" w14:textId="77777777" w:rsidTr="00656B4C">
        <w:tc>
          <w:tcPr>
            <w:tcW w:w="2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8F7D" w14:textId="77777777" w:rsidR="00656B4C" w:rsidRPr="00B22A09" w:rsidRDefault="00656B4C" w:rsidP="00656B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A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22A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B22A09">
              <w:rPr>
                <w:rFonts w:ascii="Times New Roman" w:hAnsi="Times New Roman" w:cs="Times New Roman"/>
                <w:sz w:val="24"/>
                <w:szCs w:val="24"/>
              </w:rPr>
              <w:t xml:space="preserve"> Runners-Up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206675" w14:textId="77777777" w:rsidR="00656B4C" w:rsidRPr="00B22A09" w:rsidRDefault="00656B4C" w:rsidP="00656B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A09">
              <w:rPr>
                <w:rFonts w:ascii="Times New Roman" w:hAnsi="Times New Roman" w:cs="Times New Roman"/>
                <w:sz w:val="24"/>
                <w:szCs w:val="24"/>
              </w:rPr>
              <w:t xml:space="preserve">Rs.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22A09">
              <w:rPr>
                <w:rFonts w:ascii="Times New Roman" w:hAnsi="Times New Roman" w:cs="Times New Roman"/>
                <w:sz w:val="24"/>
                <w:szCs w:val="24"/>
              </w:rPr>
              <w:t>00/-</w:t>
            </w:r>
          </w:p>
        </w:tc>
      </w:tr>
    </w:tbl>
    <w:p w14:paraId="015DF266" w14:textId="77777777" w:rsidR="00656B4C" w:rsidRDefault="00656B4C" w:rsidP="00656B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9DF88" w14:textId="1266808A" w:rsidR="00656B4C" w:rsidRPr="00B22A09" w:rsidRDefault="00656B4C" w:rsidP="00656B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A09">
        <w:rPr>
          <w:rFonts w:ascii="Times New Roman" w:hAnsi="Times New Roman" w:cs="Times New Roman"/>
          <w:sz w:val="24"/>
          <w:szCs w:val="24"/>
        </w:rPr>
        <w:t xml:space="preserve">Certificate of </w:t>
      </w:r>
      <w:r>
        <w:rPr>
          <w:rFonts w:ascii="Times New Roman" w:hAnsi="Times New Roman" w:cs="Times New Roman"/>
          <w:sz w:val="24"/>
          <w:szCs w:val="24"/>
        </w:rPr>
        <w:t>Excellence</w:t>
      </w:r>
      <w:r w:rsidRPr="00B22A09">
        <w:rPr>
          <w:rFonts w:ascii="Times New Roman" w:hAnsi="Times New Roman" w:cs="Times New Roman"/>
          <w:sz w:val="24"/>
          <w:szCs w:val="24"/>
        </w:rPr>
        <w:t xml:space="preserve"> would be awarded to the </w:t>
      </w:r>
      <w:r>
        <w:rPr>
          <w:rFonts w:ascii="Times New Roman" w:hAnsi="Times New Roman" w:cs="Times New Roman"/>
          <w:sz w:val="24"/>
          <w:szCs w:val="24"/>
        </w:rPr>
        <w:t>top 3 teams- Winners, Runners Up and the 2</w:t>
      </w:r>
      <w:r w:rsidRPr="00837CE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Runners Up.</w:t>
      </w:r>
    </w:p>
    <w:p w14:paraId="4E65D0D6" w14:textId="0C28D261" w:rsidR="00656B4C" w:rsidRDefault="00656B4C" w:rsidP="00656B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A09">
        <w:rPr>
          <w:rFonts w:ascii="Times New Roman" w:hAnsi="Times New Roman" w:cs="Times New Roman"/>
          <w:sz w:val="24"/>
          <w:szCs w:val="24"/>
        </w:rPr>
        <w:t xml:space="preserve">Certificate of Merit would be awarded to the </w:t>
      </w:r>
      <w:r>
        <w:rPr>
          <w:rFonts w:ascii="Times New Roman" w:hAnsi="Times New Roman" w:cs="Times New Roman"/>
          <w:sz w:val="24"/>
          <w:szCs w:val="24"/>
        </w:rPr>
        <w:t>teams who bagged the spot of 4</w:t>
      </w:r>
      <w:r w:rsidRPr="00837CE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837CE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6</w:t>
      </w:r>
      <w:r w:rsidRPr="00837CE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Spot in the competition.</w:t>
      </w:r>
    </w:p>
    <w:p w14:paraId="151B83DF" w14:textId="77777777" w:rsidR="00656B4C" w:rsidRPr="00B22A09" w:rsidRDefault="00656B4C" w:rsidP="00656B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25239" w14:textId="77777777" w:rsidR="00656B4C" w:rsidRPr="00656B4C" w:rsidRDefault="00656B4C" w:rsidP="00656B4C">
      <w:pPr>
        <w:spacing w:line="36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656B4C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General Guidelines for The Competition</w:t>
      </w:r>
    </w:p>
    <w:p w14:paraId="50393823" w14:textId="77777777" w:rsidR="00656B4C" w:rsidRDefault="00656B4C" w:rsidP="00656B4C">
      <w:pPr>
        <w:pStyle w:val="ListParagraph"/>
        <w:numPr>
          <w:ilvl w:val="0"/>
          <w:numId w:val="4"/>
        </w:numPr>
        <w:spacing w:line="360" w:lineRule="auto"/>
        <w:ind w:left="5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Video/Short Films must be </w:t>
      </w:r>
      <w:r w:rsidRPr="009A1BBE">
        <w:rPr>
          <w:rFonts w:ascii="Times New Roman" w:hAnsi="Times New Roman" w:cs="Times New Roman"/>
          <w:i/>
          <w:iCs/>
          <w:sz w:val="24"/>
          <w:szCs w:val="24"/>
        </w:rPr>
        <w:t>strictly</w:t>
      </w:r>
      <w:r>
        <w:rPr>
          <w:rFonts w:ascii="Times New Roman" w:hAnsi="Times New Roman" w:cs="Times New Roman"/>
          <w:sz w:val="24"/>
          <w:szCs w:val="24"/>
        </w:rPr>
        <w:t xml:space="preserve"> based on the theme(s) as has been specified above. The participants may choose to make a Video/Short Films on the multiple themes as has been mentioned above. </w:t>
      </w:r>
    </w:p>
    <w:p w14:paraId="3E2B71FA" w14:textId="77777777" w:rsidR="00656B4C" w:rsidRPr="009A1BBE" w:rsidRDefault="00656B4C" w:rsidP="00656B4C">
      <w:pPr>
        <w:pStyle w:val="ListParagraph"/>
        <w:numPr>
          <w:ilvl w:val="0"/>
          <w:numId w:val="4"/>
        </w:numPr>
        <w:spacing w:line="360" w:lineRule="auto"/>
        <w:ind w:left="5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participants have to mention the theme(s) they have chosen in the registration form [Annexure A] which has to be submitted at the time of registration. </w:t>
      </w:r>
    </w:p>
    <w:p w14:paraId="23C066CD" w14:textId="77777777" w:rsidR="00656B4C" w:rsidRDefault="00656B4C" w:rsidP="00656B4C">
      <w:pPr>
        <w:pStyle w:val="ListParagraph"/>
        <w:numPr>
          <w:ilvl w:val="0"/>
          <w:numId w:val="4"/>
        </w:numPr>
        <w:spacing w:line="360" w:lineRule="auto"/>
        <w:ind w:left="5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Participants can make a video/short film in any of the following languages:</w:t>
      </w:r>
    </w:p>
    <w:p w14:paraId="27349E4A" w14:textId="77777777" w:rsidR="00656B4C" w:rsidRDefault="00656B4C" w:rsidP="00656B4C">
      <w:pPr>
        <w:pStyle w:val="ListParagraph"/>
        <w:numPr>
          <w:ilvl w:val="0"/>
          <w:numId w:val="5"/>
        </w:numPr>
        <w:spacing w:line="36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Odia</w:t>
      </w:r>
    </w:p>
    <w:p w14:paraId="28A9523A" w14:textId="77777777" w:rsidR="00656B4C" w:rsidRDefault="00656B4C" w:rsidP="00656B4C">
      <w:pPr>
        <w:pStyle w:val="ListParagraph"/>
        <w:numPr>
          <w:ilvl w:val="0"/>
          <w:numId w:val="5"/>
        </w:numPr>
        <w:spacing w:line="36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Hindi</w:t>
      </w:r>
    </w:p>
    <w:p w14:paraId="02C450A4" w14:textId="77777777" w:rsidR="00656B4C" w:rsidRDefault="00656B4C" w:rsidP="00656B4C">
      <w:pPr>
        <w:pStyle w:val="ListParagraph"/>
        <w:numPr>
          <w:ilvl w:val="0"/>
          <w:numId w:val="5"/>
        </w:numPr>
        <w:spacing w:line="36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</w:t>
      </w:r>
    </w:p>
    <w:p w14:paraId="405667B0" w14:textId="77777777" w:rsidR="00656B4C" w:rsidRPr="00B712B8" w:rsidRDefault="00656B4C" w:rsidP="00656B4C">
      <w:pPr>
        <w:pStyle w:val="ListParagraph"/>
        <w:numPr>
          <w:ilvl w:val="0"/>
          <w:numId w:val="4"/>
        </w:numPr>
        <w:spacing w:line="360" w:lineRule="auto"/>
        <w:ind w:left="5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duration of the Video/Short Film should not be less than </w:t>
      </w:r>
      <w:r w:rsidRPr="00B712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three minutes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should not exceed </w:t>
      </w:r>
      <w:r w:rsidRPr="009A1B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ten minutes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DD4A90D" w14:textId="77777777" w:rsidR="00656B4C" w:rsidRPr="00B712B8" w:rsidRDefault="00656B4C" w:rsidP="00656B4C">
      <w:pPr>
        <w:pStyle w:val="ListParagraph"/>
        <w:numPr>
          <w:ilvl w:val="0"/>
          <w:numId w:val="4"/>
        </w:numPr>
        <w:spacing w:line="360" w:lineRule="auto"/>
        <w:ind w:left="504"/>
        <w:jc w:val="both"/>
        <w:rPr>
          <w:rFonts w:ascii="Times New Roman" w:hAnsi="Times New Roman" w:cs="Times New Roman"/>
          <w:sz w:val="24"/>
          <w:szCs w:val="24"/>
        </w:rPr>
      </w:pPr>
      <w:r w:rsidRPr="00B712B8">
        <w:rPr>
          <w:rFonts w:ascii="Times New Roman" w:hAnsi="Times New Roman" w:cs="Times New Roman"/>
          <w:sz w:val="24"/>
          <w:szCs w:val="24"/>
        </w:rPr>
        <w:t>The Video/Short Film should be creative, original and carry a message for the society.</w:t>
      </w:r>
    </w:p>
    <w:p w14:paraId="72662798" w14:textId="77777777" w:rsidR="00656B4C" w:rsidRPr="00B712B8" w:rsidRDefault="00656B4C" w:rsidP="00656B4C">
      <w:pPr>
        <w:pStyle w:val="ListParagraph"/>
        <w:numPr>
          <w:ilvl w:val="0"/>
          <w:numId w:val="4"/>
        </w:numPr>
        <w:spacing w:line="360" w:lineRule="auto"/>
        <w:ind w:left="504"/>
        <w:jc w:val="both"/>
        <w:rPr>
          <w:rFonts w:ascii="Times New Roman" w:hAnsi="Times New Roman" w:cs="Times New Roman"/>
          <w:sz w:val="24"/>
          <w:szCs w:val="24"/>
        </w:rPr>
      </w:pPr>
      <w:r w:rsidRPr="00B712B8">
        <w:rPr>
          <w:rFonts w:ascii="Times New Roman" w:hAnsi="Times New Roman" w:cs="Times New Roman"/>
          <w:sz w:val="24"/>
          <w:szCs w:val="24"/>
        </w:rPr>
        <w:t xml:space="preserve">It is encouraged, though not mandatory, in cases where the language is in </w:t>
      </w:r>
      <w:r w:rsidRPr="00B712B8">
        <w:rPr>
          <w:rFonts w:ascii="Times New Roman" w:hAnsi="Times New Roman" w:cs="Times New Roman"/>
          <w:i/>
          <w:iCs/>
          <w:sz w:val="24"/>
          <w:szCs w:val="24"/>
        </w:rPr>
        <w:t xml:space="preserve">Odia </w:t>
      </w:r>
      <w:r w:rsidRPr="00B712B8">
        <w:rPr>
          <w:rFonts w:ascii="Times New Roman" w:hAnsi="Times New Roman" w:cs="Times New Roman"/>
          <w:sz w:val="24"/>
          <w:szCs w:val="24"/>
        </w:rPr>
        <w:t>or</w:t>
      </w:r>
      <w:r w:rsidRPr="00B712B8">
        <w:rPr>
          <w:rFonts w:ascii="Times New Roman" w:hAnsi="Times New Roman" w:cs="Times New Roman"/>
          <w:i/>
          <w:iCs/>
          <w:sz w:val="24"/>
          <w:szCs w:val="24"/>
        </w:rPr>
        <w:t xml:space="preserve"> Hindi</w:t>
      </w:r>
      <w:r w:rsidRPr="00B712B8">
        <w:rPr>
          <w:rFonts w:ascii="Times New Roman" w:hAnsi="Times New Roman" w:cs="Times New Roman"/>
          <w:sz w:val="24"/>
          <w:szCs w:val="24"/>
        </w:rPr>
        <w:t>, to provide subtitles.</w:t>
      </w:r>
    </w:p>
    <w:p w14:paraId="1FBD63AE" w14:textId="77777777" w:rsidR="003F0E93" w:rsidRDefault="003F0E93" w:rsidP="003F0E93">
      <w:pPr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For detailed guidelines please refer to the </w:t>
      </w:r>
      <w:hyperlink r:id="rId7" w:history="1">
        <w:r w:rsidRPr="003F0E93">
          <w:rPr>
            <w:rStyle w:val="Hyperlink"/>
            <w:rFonts w:ascii="Georgia" w:hAnsi="Georgia"/>
            <w:sz w:val="24"/>
            <w:szCs w:val="24"/>
          </w:rPr>
          <w:t>rule book</w:t>
        </w:r>
      </w:hyperlink>
      <w:r>
        <w:rPr>
          <w:rFonts w:ascii="Georgia" w:hAnsi="Georgia"/>
          <w:sz w:val="24"/>
          <w:szCs w:val="24"/>
        </w:rPr>
        <w:t>.</w:t>
      </w:r>
    </w:p>
    <w:p w14:paraId="2B5EAE30" w14:textId="314F6CA5" w:rsidR="003F0E93" w:rsidRDefault="003F0E93" w:rsidP="003F0E93">
      <w:pPr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Link to the Rule Book:</w:t>
      </w:r>
    </w:p>
    <w:p w14:paraId="1424BEA4" w14:textId="6714FDEF" w:rsidR="003F0E93" w:rsidRPr="003F0E93" w:rsidRDefault="003F0E93" w:rsidP="003F0E93">
      <w:pPr>
        <w:spacing w:line="360" w:lineRule="auto"/>
        <w:jc w:val="both"/>
        <w:rPr>
          <w:rFonts w:ascii="Georgia" w:hAnsi="Georgia" w:cs="Times New Roman"/>
          <w:i/>
          <w:iCs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</w:t>
      </w:r>
      <w:hyperlink r:id="rId8" w:history="1">
        <w:r w:rsidRPr="00592B2D">
          <w:rPr>
            <w:rStyle w:val="Hyperlink"/>
            <w:rFonts w:ascii="Georgia" w:hAnsi="Georgia"/>
            <w:sz w:val="24"/>
            <w:szCs w:val="24"/>
          </w:rPr>
          <w:t>https://www.nluo.ac.in/wp-content/uploads/2020/01/rulebook.pdf</w:t>
        </w:r>
      </w:hyperlink>
    </w:p>
    <w:p w14:paraId="0BE758FE" w14:textId="77777777" w:rsidR="003F0E93" w:rsidRDefault="003F0E93" w:rsidP="00656B4C">
      <w:pPr>
        <w:spacing w:line="36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</w:p>
    <w:p w14:paraId="1A83C38E" w14:textId="42D1F66C" w:rsidR="00656B4C" w:rsidRPr="00656B4C" w:rsidRDefault="00656B4C" w:rsidP="00656B4C">
      <w:pPr>
        <w:spacing w:line="36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656B4C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 xml:space="preserve">How to </w:t>
      </w:r>
      <w:r w:rsidRPr="00656B4C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Regist</w:t>
      </w:r>
      <w:r w:rsidRPr="00656B4C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er</w:t>
      </w:r>
    </w:p>
    <w:p w14:paraId="4BF1E851" w14:textId="09A71442" w:rsidR="00656B4C" w:rsidRDefault="00656B4C" w:rsidP="00656B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Eligible Participant can register themselves for the competition by </w:t>
      </w:r>
      <w:r w:rsidRPr="005927D1">
        <w:rPr>
          <w:rFonts w:ascii="Times New Roman" w:hAnsi="Times New Roman" w:cs="Times New Roman"/>
          <w:b/>
          <w:bCs/>
          <w:sz w:val="24"/>
          <w:szCs w:val="24"/>
        </w:rPr>
        <w:t>mailing a scanned copy of the duly filled 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3F0E93">
          <w:rPr>
            <w:rStyle w:val="Hyperlink"/>
            <w:rFonts w:ascii="Times New Roman" w:hAnsi="Times New Roman" w:cs="Times New Roman"/>
            <w:sz w:val="24"/>
            <w:szCs w:val="24"/>
          </w:rPr>
          <w:t>[</w:t>
        </w:r>
        <w:r w:rsidRPr="003F0E93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Registration &amp; Undertaking Form</w:t>
        </w:r>
        <w:r w:rsidRPr="003F0E93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]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7D1">
        <w:rPr>
          <w:rFonts w:ascii="Times New Roman" w:hAnsi="Times New Roman" w:cs="Times New Roman"/>
          <w:i/>
          <w:iCs/>
          <w:sz w:val="24"/>
          <w:szCs w:val="24"/>
        </w:rPr>
        <w:t>along</w:t>
      </w:r>
      <w:r>
        <w:rPr>
          <w:rFonts w:ascii="Times New Roman" w:hAnsi="Times New Roman" w:cs="Times New Roman"/>
          <w:sz w:val="24"/>
          <w:szCs w:val="24"/>
        </w:rPr>
        <w:t xml:space="preserve"> with </w:t>
      </w:r>
      <w:r w:rsidRPr="005927D1">
        <w:rPr>
          <w:rFonts w:ascii="Times New Roman" w:hAnsi="Times New Roman" w:cs="Times New Roman"/>
          <w:b/>
          <w:bCs/>
          <w:sz w:val="24"/>
          <w:szCs w:val="24"/>
        </w:rPr>
        <w:t xml:space="preserve">scanned copy of their </w:t>
      </w:r>
      <w:r>
        <w:rPr>
          <w:rFonts w:ascii="Times New Roman" w:hAnsi="Times New Roman" w:cs="Times New Roman"/>
          <w:b/>
          <w:bCs/>
          <w:sz w:val="24"/>
          <w:szCs w:val="24"/>
        </w:rPr>
        <w:t>valid I</w:t>
      </w:r>
      <w:r w:rsidRPr="005927D1">
        <w:rPr>
          <w:rFonts w:ascii="Times New Roman" w:hAnsi="Times New Roman" w:cs="Times New Roman"/>
          <w:b/>
          <w:bCs/>
          <w:sz w:val="24"/>
          <w:szCs w:val="24"/>
        </w:rPr>
        <w:t xml:space="preserve">dentity Card(s) issued by their respective </w:t>
      </w:r>
      <w:r>
        <w:rPr>
          <w:rFonts w:ascii="Times New Roman" w:hAnsi="Times New Roman" w:cs="Times New Roman"/>
          <w:b/>
          <w:bCs/>
          <w:sz w:val="24"/>
          <w:szCs w:val="24"/>
        </w:rPr>
        <w:t>college/</w:t>
      </w:r>
      <w:r w:rsidRPr="005927D1">
        <w:rPr>
          <w:rFonts w:ascii="Times New Roman" w:hAnsi="Times New Roman" w:cs="Times New Roman"/>
          <w:b/>
          <w:bCs/>
          <w:sz w:val="24"/>
          <w:szCs w:val="24"/>
        </w:rPr>
        <w:t>university</w:t>
      </w:r>
      <w:r>
        <w:rPr>
          <w:rFonts w:ascii="Times New Roman" w:hAnsi="Times New Roman" w:cs="Times New Roman"/>
          <w:sz w:val="24"/>
          <w:szCs w:val="24"/>
        </w:rPr>
        <w:t xml:space="preserve"> [attached in the same mail] on or before 11:59 PM, 14</w:t>
      </w:r>
      <w:r w:rsidRPr="0044485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March, 2020 at </w:t>
      </w:r>
      <w:hyperlink r:id="rId10" w:history="1">
        <w:r w:rsidRPr="009E0A50">
          <w:rPr>
            <w:rStyle w:val="Hyperlink"/>
            <w:rFonts w:ascii="Times New Roman" w:hAnsi="Times New Roman" w:cs="Times New Roman"/>
            <w:sz w:val="24"/>
            <w:szCs w:val="24"/>
          </w:rPr>
          <w:t>smc@nluo.ac.in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4F78E27" w14:textId="77777777" w:rsidR="003F0E93" w:rsidRDefault="003F0E93" w:rsidP="003F0E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subject of the mail should be ‘</w:t>
      </w:r>
      <w:r>
        <w:rPr>
          <w:rFonts w:ascii="Times New Roman" w:hAnsi="Times New Roman" w:cs="Times New Roman"/>
          <w:b/>
          <w:bCs/>
          <w:sz w:val="24"/>
          <w:szCs w:val="24"/>
        </w:rPr>
        <w:t>Registration</w:t>
      </w:r>
      <w:r w:rsidRPr="00243F4E">
        <w:rPr>
          <w:rFonts w:ascii="Times New Roman" w:hAnsi="Times New Roman" w:cs="Times New Roman"/>
          <w:b/>
          <w:bCs/>
          <w:sz w:val="24"/>
          <w:szCs w:val="24"/>
        </w:rPr>
        <w:t xml:space="preserve">| </w:t>
      </w:r>
      <w:r>
        <w:rPr>
          <w:rFonts w:ascii="Times New Roman" w:hAnsi="Times New Roman" w:cs="Times New Roman"/>
          <w:b/>
          <w:bCs/>
          <w:sz w:val="24"/>
          <w:szCs w:val="24"/>
        </w:rPr>
        <w:t>Video Making Competition</w:t>
      </w:r>
      <w:r>
        <w:rPr>
          <w:rFonts w:ascii="Times New Roman" w:hAnsi="Times New Roman" w:cs="Times New Roman"/>
          <w:sz w:val="24"/>
          <w:szCs w:val="24"/>
        </w:rPr>
        <w:t>.’</w:t>
      </w:r>
    </w:p>
    <w:p w14:paraId="6ABCFDFC" w14:textId="1A8ADCDC" w:rsidR="003F0E93" w:rsidRDefault="003F0E93" w:rsidP="00656B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 to the Registration Form </w:t>
      </w:r>
    </w:p>
    <w:p w14:paraId="69C0CD37" w14:textId="77207810" w:rsidR="003F0E93" w:rsidRPr="003F0E93" w:rsidRDefault="003F0E93" w:rsidP="00656B4C">
      <w:pPr>
        <w:spacing w:line="360" w:lineRule="auto"/>
        <w:jc w:val="both"/>
        <w:rPr>
          <w:rFonts w:ascii="Georgia" w:hAnsi="Georgia" w:cs="Times New Roman"/>
          <w:sz w:val="24"/>
          <w:szCs w:val="24"/>
        </w:rPr>
      </w:pPr>
      <w:hyperlink r:id="rId11" w:history="1">
        <w:r w:rsidRPr="00592B2D">
          <w:rPr>
            <w:rStyle w:val="Hyperlink"/>
            <w:rFonts w:ascii="Georgia" w:hAnsi="Georgia"/>
            <w:sz w:val="24"/>
            <w:szCs w:val="24"/>
          </w:rPr>
          <w:t>https://www.nluo.ac.in/wp-content/uploads/2020/01/registration-and-undertaking-form.pdf</w:t>
        </w:r>
      </w:hyperlink>
    </w:p>
    <w:p w14:paraId="786924F6" w14:textId="77777777" w:rsidR="00656B4C" w:rsidRDefault="00656B4C" w:rsidP="00656B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BE222" w14:textId="3A4553DA" w:rsidR="00656B4C" w:rsidRPr="00656B4C" w:rsidRDefault="00656B4C" w:rsidP="00656B4C">
      <w:pPr>
        <w:spacing w:line="36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656B4C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 xml:space="preserve">How to </w:t>
      </w:r>
      <w:r w:rsidRPr="00656B4C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 xml:space="preserve">Submission </w:t>
      </w:r>
    </w:p>
    <w:p w14:paraId="66DF1A6D" w14:textId="77777777" w:rsidR="00656B4C" w:rsidRDefault="00656B4C" w:rsidP="00656B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2B8">
        <w:rPr>
          <w:rFonts w:ascii="Times New Roman" w:hAnsi="Times New Roman" w:cs="Times New Roman"/>
          <w:sz w:val="24"/>
          <w:szCs w:val="24"/>
        </w:rPr>
        <w:t xml:space="preserve">The Eligible Participant who have successfully registered themselves </w:t>
      </w:r>
      <w:r>
        <w:rPr>
          <w:rFonts w:ascii="Times New Roman" w:hAnsi="Times New Roman" w:cs="Times New Roman"/>
          <w:sz w:val="24"/>
          <w:szCs w:val="24"/>
        </w:rPr>
        <w:t>are to upload their video/short film in Google Drive of their respective G-Mail Account. Post uploading, the participants have to create a ‘link’ which is sharable with the organizers. The participants are then required to give access to the organizer’s G-mail account [</w:t>
      </w:r>
      <w:hyperlink r:id="rId12" w:history="1">
        <w:r w:rsidRPr="00B712B8">
          <w:rPr>
            <w:rStyle w:val="Hyperlink"/>
            <w:rFonts w:ascii="Times New Roman" w:hAnsi="Times New Roman" w:cs="Times New Roman"/>
            <w:sz w:val="24"/>
            <w:szCs w:val="24"/>
          </w:rPr>
          <w:t>smc@nluo.ac.in</w:t>
        </w:r>
      </w:hyperlink>
      <w:r>
        <w:rPr>
          <w:rStyle w:val="Hyperlink"/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 xml:space="preserve">to have access to their video/short film. </w:t>
      </w:r>
    </w:p>
    <w:p w14:paraId="1805ACFA" w14:textId="77777777" w:rsidR="00656B4C" w:rsidRDefault="00656B4C" w:rsidP="00656B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participants </w:t>
      </w:r>
      <w:r w:rsidRPr="00B712B8">
        <w:rPr>
          <w:rFonts w:ascii="Times New Roman" w:hAnsi="Times New Roman" w:cs="Times New Roman"/>
          <w:sz w:val="24"/>
          <w:szCs w:val="24"/>
        </w:rPr>
        <w:t xml:space="preserve">can submit their video/short film by mailing the </w:t>
      </w:r>
      <w:r w:rsidRPr="00B712B8">
        <w:rPr>
          <w:rFonts w:ascii="Times New Roman" w:hAnsi="Times New Roman" w:cs="Times New Roman"/>
          <w:b/>
          <w:bCs/>
          <w:sz w:val="24"/>
          <w:szCs w:val="24"/>
        </w:rPr>
        <w:t>link of the Google Drive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i/>
          <w:iCs/>
          <w:sz w:val="24"/>
          <w:szCs w:val="24"/>
        </w:rPr>
        <w:t>as mentioned above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712B8">
        <w:rPr>
          <w:rFonts w:ascii="Times New Roman" w:hAnsi="Times New Roman" w:cs="Times New Roman"/>
          <w:b/>
          <w:bCs/>
          <w:sz w:val="24"/>
          <w:szCs w:val="24"/>
        </w:rPr>
        <w:t>on or before 11:59 PM, 4</w:t>
      </w:r>
      <w:r w:rsidRPr="00B712B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B712B8">
        <w:rPr>
          <w:rFonts w:ascii="Times New Roman" w:hAnsi="Times New Roman" w:cs="Times New Roman"/>
          <w:b/>
          <w:bCs/>
          <w:sz w:val="24"/>
          <w:szCs w:val="24"/>
        </w:rPr>
        <w:t xml:space="preserve"> April, 2020</w:t>
      </w:r>
      <w:r w:rsidRPr="00B712B8">
        <w:rPr>
          <w:rFonts w:ascii="Times New Roman" w:hAnsi="Times New Roman" w:cs="Times New Roman"/>
          <w:sz w:val="24"/>
          <w:szCs w:val="24"/>
        </w:rPr>
        <w:t xml:space="preserve"> at </w:t>
      </w:r>
      <w:hyperlink r:id="rId13" w:history="1">
        <w:r w:rsidRPr="00B712B8">
          <w:rPr>
            <w:rStyle w:val="Hyperlink"/>
            <w:rFonts w:ascii="Times New Roman" w:hAnsi="Times New Roman" w:cs="Times New Roman"/>
            <w:sz w:val="24"/>
            <w:szCs w:val="24"/>
          </w:rPr>
          <w:t>smc@nluo.ac.in</w:t>
        </w:r>
      </w:hyperlink>
      <w:r w:rsidRPr="00B712B8">
        <w:rPr>
          <w:rFonts w:ascii="Times New Roman" w:hAnsi="Times New Roman" w:cs="Times New Roman"/>
          <w:sz w:val="24"/>
          <w:szCs w:val="24"/>
        </w:rPr>
        <w:t>.</w:t>
      </w:r>
    </w:p>
    <w:p w14:paraId="2CC9C372" w14:textId="77777777" w:rsidR="00656B4C" w:rsidRPr="00B712B8" w:rsidRDefault="00656B4C" w:rsidP="00656B4C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12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Note</w:t>
      </w:r>
      <w:r w:rsidRPr="00B712B8">
        <w:rPr>
          <w:rFonts w:ascii="Times New Roman" w:hAnsi="Times New Roman" w:cs="Times New Roman"/>
          <w:i/>
          <w:iCs/>
          <w:sz w:val="24"/>
          <w:szCs w:val="24"/>
        </w:rPr>
        <w:t>: A detailed step-by-step submission procedure guide with pictorial assistance will be sent to the participants post their registration, for their kind assistance.</w:t>
      </w:r>
    </w:p>
    <w:p w14:paraId="535BB0F9" w14:textId="77777777" w:rsidR="00656B4C" w:rsidRDefault="00656B4C" w:rsidP="00656B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subject of the mail should be ‘</w:t>
      </w:r>
      <w:r w:rsidRPr="00243F4E">
        <w:rPr>
          <w:rFonts w:ascii="Times New Roman" w:hAnsi="Times New Roman" w:cs="Times New Roman"/>
          <w:b/>
          <w:bCs/>
          <w:sz w:val="24"/>
          <w:szCs w:val="24"/>
        </w:rPr>
        <w:t>Submission | Name of the Video</w:t>
      </w:r>
      <w:r>
        <w:rPr>
          <w:rFonts w:ascii="Times New Roman" w:hAnsi="Times New Roman" w:cs="Times New Roman"/>
          <w:sz w:val="24"/>
          <w:szCs w:val="24"/>
        </w:rPr>
        <w:t xml:space="preserve">’. For eg. ‘Submission | The National Flag’ in case the name of the short film is The National Flag.  </w:t>
      </w:r>
    </w:p>
    <w:p w14:paraId="7FA12203" w14:textId="10AEA764" w:rsidR="00656B4C" w:rsidRDefault="00656B4C" w:rsidP="00656B4C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12B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</w:p>
    <w:p w14:paraId="63A2B9F5" w14:textId="77777777" w:rsidR="00656B4C" w:rsidRPr="00656B4C" w:rsidRDefault="00656B4C" w:rsidP="00656B4C">
      <w:pPr>
        <w:spacing w:line="36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656B4C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Important Dates</w:t>
      </w:r>
    </w:p>
    <w:p w14:paraId="74C4E95B" w14:textId="77777777" w:rsidR="00656B4C" w:rsidRPr="00B22A09" w:rsidRDefault="00656B4C" w:rsidP="00656B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A09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important dates for the event are as </w:t>
      </w:r>
      <w:r w:rsidRPr="00B22A09">
        <w:rPr>
          <w:rFonts w:ascii="Times New Roman" w:hAnsi="Times New Roman" w:cs="Times New Roman"/>
          <w:sz w:val="24"/>
          <w:szCs w:val="24"/>
        </w:rPr>
        <w:t>follows:</w:t>
      </w:r>
    </w:p>
    <w:tbl>
      <w:tblPr>
        <w:tblStyle w:val="TableGrid"/>
        <w:tblW w:w="900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6750"/>
        <w:gridCol w:w="2250"/>
      </w:tblGrid>
      <w:tr w:rsidR="00656B4C" w:rsidRPr="00B22A09" w14:paraId="24EA58EF" w14:textId="77777777" w:rsidTr="00796868"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43D7" w14:textId="77777777" w:rsidR="00656B4C" w:rsidRPr="00B22A09" w:rsidRDefault="00656B4C" w:rsidP="00656B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Release of Notification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EC6BA4" w14:textId="31EF3A63" w:rsidR="00656B4C" w:rsidRPr="00B22A09" w:rsidRDefault="00656B4C" w:rsidP="00656B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26.01.2020</w:t>
            </w:r>
          </w:p>
        </w:tc>
      </w:tr>
      <w:tr w:rsidR="00656B4C" w:rsidRPr="00B22A09" w14:paraId="416DA38D" w14:textId="77777777" w:rsidTr="00796868">
        <w:tc>
          <w:tcPr>
            <w:tcW w:w="67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80F2" w14:textId="77777777" w:rsidR="00656B4C" w:rsidRPr="00B22A09" w:rsidRDefault="00656B4C" w:rsidP="00656B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Last date of registration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F99FA0" w14:textId="77777777" w:rsidR="00656B4C" w:rsidRPr="00B22A09" w:rsidRDefault="00656B4C" w:rsidP="00656B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14.03.2020</w:t>
            </w:r>
          </w:p>
        </w:tc>
      </w:tr>
      <w:tr w:rsidR="00656B4C" w:rsidRPr="00B22A09" w14:paraId="66EBC87D" w14:textId="77777777" w:rsidTr="00796868">
        <w:tc>
          <w:tcPr>
            <w:tcW w:w="67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83DAD" w14:textId="77777777" w:rsidR="00656B4C" w:rsidRPr="00B22A09" w:rsidRDefault="00656B4C" w:rsidP="00656B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Submission of Video/Short-Film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D2ED70" w14:textId="77777777" w:rsidR="00656B4C" w:rsidRPr="00B22A09" w:rsidRDefault="00656B4C" w:rsidP="00656B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04.04.2020</w:t>
            </w:r>
          </w:p>
        </w:tc>
      </w:tr>
      <w:tr w:rsidR="00656B4C" w:rsidRPr="00B22A09" w14:paraId="22209078" w14:textId="77777777" w:rsidTr="00796868">
        <w:tc>
          <w:tcPr>
            <w:tcW w:w="67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774557" w14:textId="77777777" w:rsidR="00656B4C" w:rsidRPr="00B22A09" w:rsidRDefault="00656B4C" w:rsidP="00656B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Declaration of Results in the Website of the University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AC03F4" w14:textId="77777777" w:rsidR="00656B4C" w:rsidRPr="00B22A09" w:rsidRDefault="00656B4C" w:rsidP="00656B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18.04.2020</w:t>
            </w:r>
          </w:p>
        </w:tc>
      </w:tr>
    </w:tbl>
    <w:p w14:paraId="5653037D" w14:textId="77777777" w:rsidR="00656B4C" w:rsidRDefault="00656B4C" w:rsidP="00656B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9BF95" w14:textId="77777777" w:rsidR="00656B4C" w:rsidRDefault="00656B4C" w:rsidP="00656B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7838E" w14:textId="77777777" w:rsidR="00656B4C" w:rsidRPr="00656B4C" w:rsidRDefault="00656B4C" w:rsidP="00656B4C">
      <w:pPr>
        <w:spacing w:line="36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656B4C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Judging Criteria</w:t>
      </w:r>
    </w:p>
    <w:p w14:paraId="337EC2EB" w14:textId="419FBE35" w:rsidR="00656B4C" w:rsidRDefault="00656B4C" w:rsidP="00656B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Entries will be judged by experts on the basis of its </w:t>
      </w:r>
      <w:r w:rsidRPr="009A1BBE">
        <w:rPr>
          <w:rFonts w:ascii="Times New Roman" w:hAnsi="Times New Roman" w:cs="Times New Roman"/>
          <w:sz w:val="24"/>
          <w:szCs w:val="24"/>
        </w:rPr>
        <w:t>original</w:t>
      </w:r>
      <w:r>
        <w:rPr>
          <w:rFonts w:ascii="Times New Roman" w:hAnsi="Times New Roman" w:cs="Times New Roman"/>
          <w:sz w:val="24"/>
          <w:szCs w:val="24"/>
        </w:rPr>
        <w:t>ity, creativity and its overall cinematography</w:t>
      </w:r>
      <w:r w:rsidRPr="009A1BB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It must be one which imbibes in itself and cherishes the idea and respect for the fundamental duties. </w:t>
      </w:r>
    </w:p>
    <w:p w14:paraId="2850D3B8" w14:textId="77777777" w:rsidR="00656B4C" w:rsidRDefault="00656B4C" w:rsidP="00656B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86D3E" w14:textId="77777777" w:rsidR="00656B4C" w:rsidRPr="00656B4C" w:rsidRDefault="00656B4C" w:rsidP="00656B4C">
      <w:pPr>
        <w:spacing w:line="36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656B4C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Anti-Plagrism Policy</w:t>
      </w:r>
    </w:p>
    <w:p w14:paraId="5B539C05" w14:textId="3FD6F2DD" w:rsidR="00656B4C" w:rsidRDefault="00656B4C" w:rsidP="00656B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BBE">
        <w:rPr>
          <w:rFonts w:ascii="Times New Roman" w:hAnsi="Times New Roman" w:cs="Times New Roman"/>
          <w:sz w:val="24"/>
          <w:szCs w:val="24"/>
        </w:rPr>
        <w:t>The Short Film/Video must be original and unpublished work of the participant(s). Any video/short film which is found to be copied/plagrised from an existing video/concept shall be disqualifie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A1BBE">
        <w:rPr>
          <w:rFonts w:ascii="Times New Roman" w:hAnsi="Times New Roman" w:cs="Times New Roman"/>
          <w:sz w:val="24"/>
          <w:szCs w:val="24"/>
        </w:rPr>
        <w:t>.</w:t>
      </w:r>
    </w:p>
    <w:p w14:paraId="342FEAE4" w14:textId="77777777" w:rsidR="00656B4C" w:rsidRDefault="00656B4C" w:rsidP="00656B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C0F86" w14:textId="43770968" w:rsidR="00844736" w:rsidRPr="00844736" w:rsidRDefault="00844736" w:rsidP="00844736">
      <w:pPr>
        <w:spacing w:line="36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844736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Patron</w:t>
      </w:r>
      <w:r w:rsidR="00BB11D4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(s)</w:t>
      </w:r>
    </w:p>
    <w:p w14:paraId="4B3B79C8" w14:textId="075F32D5" w:rsidR="00844736" w:rsidRDefault="00844736" w:rsidP="0084473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4736">
        <w:rPr>
          <w:rFonts w:ascii="Times New Roman" w:hAnsi="Times New Roman" w:cs="Times New Roman"/>
          <w:b/>
          <w:bCs/>
          <w:sz w:val="24"/>
          <w:szCs w:val="24"/>
        </w:rPr>
        <w:t xml:space="preserve">Prof. Dr. Shri Krishna Deva Rao </w:t>
      </w:r>
    </w:p>
    <w:p w14:paraId="6A2DC96A" w14:textId="7994DA42" w:rsidR="00BB11D4" w:rsidRPr="00BB11D4" w:rsidRDefault="00BB11D4" w:rsidP="00844736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B11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Patron-in-chief</w:t>
      </w:r>
    </w:p>
    <w:p w14:paraId="706D31DD" w14:textId="5E8609F7" w:rsidR="00844736" w:rsidRDefault="00844736" w:rsidP="008447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[Hon’ble Vice Chancellor, </w:t>
      </w:r>
      <w:r>
        <w:rPr>
          <w:rFonts w:ascii="Times New Roman" w:hAnsi="Times New Roman" w:cs="Times New Roman"/>
          <w:sz w:val="24"/>
          <w:szCs w:val="24"/>
        </w:rPr>
        <w:t>National Law University Odisha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3CC77935" w14:textId="77777777" w:rsidR="00844736" w:rsidRDefault="00844736" w:rsidP="008447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CA515B" w14:textId="46728973" w:rsidR="00844736" w:rsidRDefault="00844736" w:rsidP="0084473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4736">
        <w:rPr>
          <w:rFonts w:ascii="Times New Roman" w:hAnsi="Times New Roman" w:cs="Times New Roman"/>
          <w:b/>
          <w:bCs/>
          <w:sz w:val="24"/>
          <w:szCs w:val="24"/>
        </w:rPr>
        <w:t xml:space="preserve">Prof. Dr. </w:t>
      </w:r>
      <w:r w:rsidRPr="00844736">
        <w:rPr>
          <w:rFonts w:ascii="Times New Roman" w:hAnsi="Times New Roman" w:cs="Times New Roman"/>
          <w:b/>
          <w:bCs/>
          <w:sz w:val="24"/>
          <w:szCs w:val="24"/>
        </w:rPr>
        <w:t xml:space="preserve">Yogesh Pratap Singh </w:t>
      </w:r>
    </w:p>
    <w:p w14:paraId="330FCB1B" w14:textId="7FEFABD6" w:rsidR="00BB11D4" w:rsidRPr="00844736" w:rsidRDefault="00BB11D4" w:rsidP="0084473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11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Patron</w:t>
      </w:r>
    </w:p>
    <w:p w14:paraId="06F1198B" w14:textId="76DB9F6B" w:rsidR="00844736" w:rsidRDefault="00844736" w:rsidP="008447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[Hon’ble </w:t>
      </w:r>
      <w:r>
        <w:rPr>
          <w:rFonts w:ascii="Times New Roman" w:hAnsi="Times New Roman" w:cs="Times New Roman"/>
          <w:sz w:val="24"/>
          <w:szCs w:val="24"/>
        </w:rPr>
        <w:t>Registrar, National Law University Odisha</w:t>
      </w:r>
      <w:r w:rsidR="00BB11D4">
        <w:rPr>
          <w:rFonts w:ascii="Times New Roman" w:hAnsi="Times New Roman" w:cs="Times New Roman"/>
          <w:sz w:val="24"/>
          <w:szCs w:val="24"/>
        </w:rPr>
        <w:t xml:space="preserve"> </w:t>
      </w:r>
      <w:r w:rsidR="00BB11D4">
        <w:rPr>
          <w:rFonts w:ascii="Times New Roman" w:hAnsi="Times New Roman" w:cs="Times New Roman"/>
          <w:sz w:val="24"/>
          <w:szCs w:val="24"/>
        </w:rPr>
        <w:t>&amp; Patron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</w:p>
    <w:p w14:paraId="4BAD6AA6" w14:textId="77777777" w:rsidR="00844736" w:rsidRDefault="00844736" w:rsidP="008447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5F569" w14:textId="77777777" w:rsidR="00844736" w:rsidRPr="00844736" w:rsidRDefault="00844736" w:rsidP="0084473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4736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Pr="00844736">
        <w:rPr>
          <w:rFonts w:ascii="Times New Roman" w:hAnsi="Times New Roman" w:cs="Times New Roman"/>
          <w:b/>
          <w:bCs/>
          <w:sz w:val="24"/>
          <w:szCs w:val="24"/>
        </w:rPr>
        <w:t xml:space="preserve">Owais Hasan Khan </w:t>
      </w:r>
    </w:p>
    <w:p w14:paraId="67ED9EC3" w14:textId="6748BA05" w:rsidR="00844736" w:rsidRDefault="00844736" w:rsidP="008447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[Hon’ble </w:t>
      </w:r>
      <w:r>
        <w:rPr>
          <w:rFonts w:ascii="Times New Roman" w:hAnsi="Times New Roman" w:cs="Times New Roman"/>
          <w:sz w:val="24"/>
          <w:szCs w:val="24"/>
        </w:rPr>
        <w:t>Faculty Advisor, Social Media Committee,</w:t>
      </w:r>
      <w:r w:rsidRPr="008447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National Law University Odisha]</w:t>
      </w:r>
    </w:p>
    <w:p w14:paraId="6C154774" w14:textId="07630DBA" w:rsidR="00D506E6" w:rsidRDefault="00D506E6" w:rsidP="008447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2514A" w14:textId="77777777" w:rsidR="00D506E6" w:rsidRDefault="00D506E6" w:rsidP="008447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13AA08B9" w14:textId="77777777" w:rsidR="00844736" w:rsidRDefault="00844736" w:rsidP="00656B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D6244" w14:textId="77777777" w:rsidR="00844736" w:rsidRPr="00656B4C" w:rsidRDefault="00844736" w:rsidP="00844736">
      <w:pPr>
        <w:spacing w:line="36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656B4C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lastRenderedPageBreak/>
        <w:t xml:space="preserve">Contact Us </w:t>
      </w:r>
    </w:p>
    <w:p w14:paraId="4C5F9B7A" w14:textId="77777777" w:rsidR="00844736" w:rsidRDefault="00844736" w:rsidP="008447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case of any queries/clarification, please feel free to reach us out at </w:t>
      </w:r>
      <w:hyperlink r:id="rId14" w:history="1">
        <w:r w:rsidRPr="009E0A50">
          <w:rPr>
            <w:rStyle w:val="Hyperlink"/>
            <w:rFonts w:ascii="Times New Roman" w:hAnsi="Times New Roman" w:cs="Times New Roman"/>
            <w:sz w:val="24"/>
            <w:szCs w:val="24"/>
          </w:rPr>
          <w:t>smc@nluo.ac.in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with the subject of the mail- ‘</w:t>
      </w:r>
      <w:r w:rsidRPr="00096DCA">
        <w:rPr>
          <w:rFonts w:ascii="Times New Roman" w:hAnsi="Times New Roman" w:cs="Times New Roman"/>
          <w:b/>
          <w:bCs/>
          <w:sz w:val="24"/>
          <w:szCs w:val="24"/>
        </w:rPr>
        <w:t>Queries | Video Making Competition</w:t>
      </w:r>
      <w:r>
        <w:rPr>
          <w:rFonts w:ascii="Times New Roman" w:hAnsi="Times New Roman" w:cs="Times New Roman"/>
          <w:sz w:val="24"/>
          <w:szCs w:val="24"/>
        </w:rPr>
        <w:t>’</w:t>
      </w:r>
    </w:p>
    <w:p w14:paraId="0ADC69D2" w14:textId="77777777" w:rsidR="00844736" w:rsidRDefault="00844736" w:rsidP="008447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can also contact the below mentioned:</w:t>
      </w:r>
    </w:p>
    <w:p w14:paraId="6DE0CA47" w14:textId="5555D5F8" w:rsidR="00844736" w:rsidRPr="00844736" w:rsidRDefault="00844736" w:rsidP="00844736">
      <w:pPr>
        <w:spacing w:line="36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Members</w:t>
      </w:r>
      <w:r w:rsidRPr="00844736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Social Media Committee</w:t>
      </w:r>
    </w:p>
    <w:p w14:paraId="6D6BF36B" w14:textId="56E143EF" w:rsidR="00656B4C" w:rsidRDefault="00656B4C" w:rsidP="00656B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DCA">
        <w:rPr>
          <w:rFonts w:ascii="Times New Roman" w:hAnsi="Times New Roman" w:cs="Times New Roman"/>
          <w:b/>
          <w:bCs/>
          <w:sz w:val="24"/>
          <w:szCs w:val="24"/>
        </w:rPr>
        <w:t xml:space="preserve">Rohit </w:t>
      </w:r>
      <w:r>
        <w:rPr>
          <w:rFonts w:ascii="Times New Roman" w:hAnsi="Times New Roman" w:cs="Times New Roman"/>
          <w:sz w:val="24"/>
          <w:szCs w:val="24"/>
        </w:rPr>
        <w:t>+91-8763927132</w:t>
      </w:r>
    </w:p>
    <w:p w14:paraId="616642BC" w14:textId="77777777" w:rsidR="00656B4C" w:rsidRDefault="00656B4C" w:rsidP="00656B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DCA">
        <w:rPr>
          <w:rFonts w:ascii="Times New Roman" w:hAnsi="Times New Roman" w:cs="Times New Roman"/>
          <w:b/>
          <w:bCs/>
          <w:sz w:val="24"/>
          <w:szCs w:val="24"/>
        </w:rPr>
        <w:t xml:space="preserve">Shivanjali Bhalerao </w:t>
      </w:r>
      <w:r>
        <w:rPr>
          <w:rFonts w:ascii="Times New Roman" w:hAnsi="Times New Roman" w:cs="Times New Roman"/>
          <w:sz w:val="24"/>
          <w:szCs w:val="24"/>
        </w:rPr>
        <w:t>+91-9406545560</w:t>
      </w:r>
    </w:p>
    <w:p w14:paraId="2B1B11AC" w14:textId="77777777" w:rsidR="00656B4C" w:rsidRDefault="00656B4C" w:rsidP="00656B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DCA">
        <w:rPr>
          <w:rFonts w:ascii="Times New Roman" w:hAnsi="Times New Roman" w:cs="Times New Roman"/>
          <w:b/>
          <w:bCs/>
          <w:sz w:val="24"/>
          <w:szCs w:val="24"/>
        </w:rPr>
        <w:t>Suprabh Garg</w:t>
      </w:r>
      <w:r>
        <w:rPr>
          <w:rFonts w:ascii="Times New Roman" w:hAnsi="Times New Roman" w:cs="Times New Roman"/>
          <w:sz w:val="24"/>
          <w:szCs w:val="24"/>
        </w:rPr>
        <w:t xml:space="preserve"> +91-6290379583</w:t>
      </w:r>
    </w:p>
    <w:p w14:paraId="4881B220" w14:textId="2D53082B" w:rsidR="00656B4C" w:rsidRDefault="00656B4C" w:rsidP="00656B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DCA">
        <w:rPr>
          <w:rFonts w:ascii="Times New Roman" w:hAnsi="Times New Roman" w:cs="Times New Roman"/>
          <w:b/>
          <w:bCs/>
          <w:sz w:val="24"/>
          <w:szCs w:val="24"/>
        </w:rPr>
        <w:t>Prakhar Mishra</w:t>
      </w:r>
      <w:r>
        <w:rPr>
          <w:rFonts w:ascii="Times New Roman" w:hAnsi="Times New Roman" w:cs="Times New Roman"/>
          <w:sz w:val="24"/>
          <w:szCs w:val="24"/>
        </w:rPr>
        <w:t xml:space="preserve">- +91-9827541515 </w:t>
      </w:r>
    </w:p>
    <w:p w14:paraId="656D1D34" w14:textId="4F07D5B3" w:rsidR="00656B4C" w:rsidRDefault="00656B4C" w:rsidP="00656B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Ketan-Dev </w:t>
      </w:r>
      <w:r w:rsidRPr="00656B4C">
        <w:rPr>
          <w:rFonts w:ascii="Times New Roman" w:hAnsi="Times New Roman" w:cs="Times New Roman"/>
          <w:sz w:val="24"/>
          <w:szCs w:val="24"/>
        </w:rPr>
        <w:t>+91 -8168196897</w:t>
      </w:r>
    </w:p>
    <w:p w14:paraId="7A9E131C" w14:textId="1D500645" w:rsidR="003F0E93" w:rsidRDefault="003F0E93" w:rsidP="00656B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86364" w14:textId="4F055649" w:rsidR="003F0E93" w:rsidRPr="00844736" w:rsidRDefault="003F0E93" w:rsidP="00656B4C">
      <w:pPr>
        <w:spacing w:line="36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844736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Attachments</w:t>
      </w:r>
    </w:p>
    <w:p w14:paraId="4E629000" w14:textId="169832EB" w:rsidR="003F0E93" w:rsidRDefault="003F0E93" w:rsidP="003F0E9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3F0E93">
          <w:rPr>
            <w:rStyle w:val="Hyperlink"/>
            <w:rFonts w:ascii="Times New Roman" w:hAnsi="Times New Roman" w:cs="Times New Roman"/>
            <w:sz w:val="24"/>
            <w:szCs w:val="24"/>
          </w:rPr>
          <w:t>Rule Book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9CE81A6" w14:textId="3D27A1A3" w:rsidR="003F0E93" w:rsidRDefault="003F0E93" w:rsidP="003F0E9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3F0E93">
          <w:rPr>
            <w:rStyle w:val="Hyperlink"/>
            <w:rFonts w:ascii="Times New Roman" w:hAnsi="Times New Roman" w:cs="Times New Roman"/>
            <w:sz w:val="24"/>
            <w:szCs w:val="24"/>
          </w:rPr>
          <w:t>Brochure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220D4A87" w14:textId="62B9BDF1" w:rsidR="003F0E93" w:rsidRPr="003F0E93" w:rsidRDefault="003F0E93" w:rsidP="003F0E9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3F0E93">
          <w:rPr>
            <w:rStyle w:val="Hyperlink"/>
            <w:rFonts w:ascii="Times New Roman" w:hAnsi="Times New Roman" w:cs="Times New Roman"/>
            <w:sz w:val="24"/>
            <w:szCs w:val="24"/>
          </w:rPr>
          <w:t>Registration and Undertaking Form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3F0E93" w:rsidRPr="003F0E93" w:rsidSect="0036566F">
      <w:headerReference w:type="even" r:id="rId18"/>
      <w:headerReference w:type="default" r:id="rId19"/>
      <w:headerReference w:type="first" r:id="rId20"/>
      <w:pgSz w:w="11906" w:h="16838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89030" w14:textId="77777777" w:rsidR="0036566F" w:rsidRDefault="00D506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DB534" w14:textId="77777777" w:rsidR="0036566F" w:rsidRDefault="00D506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073EA" w14:textId="77777777" w:rsidR="0036566F" w:rsidRDefault="00D506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7BE3"/>
    <w:multiLevelType w:val="multilevel"/>
    <w:tmpl w:val="2BE0B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B57B4"/>
    <w:multiLevelType w:val="hybridMultilevel"/>
    <w:tmpl w:val="C9D68BBA"/>
    <w:lvl w:ilvl="0" w:tplc="39A281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020C00"/>
    <w:multiLevelType w:val="hybridMultilevel"/>
    <w:tmpl w:val="216C9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C3552"/>
    <w:multiLevelType w:val="multilevel"/>
    <w:tmpl w:val="B69A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4E12CE"/>
    <w:multiLevelType w:val="hybridMultilevel"/>
    <w:tmpl w:val="B81CB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7497D"/>
    <w:multiLevelType w:val="multilevel"/>
    <w:tmpl w:val="D548DD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B4C"/>
    <w:rsid w:val="001B5B87"/>
    <w:rsid w:val="00224132"/>
    <w:rsid w:val="002E7F10"/>
    <w:rsid w:val="003F0E93"/>
    <w:rsid w:val="00425E66"/>
    <w:rsid w:val="005364BC"/>
    <w:rsid w:val="00656B4C"/>
    <w:rsid w:val="008427F3"/>
    <w:rsid w:val="00844736"/>
    <w:rsid w:val="00BB11D4"/>
    <w:rsid w:val="00D506E6"/>
    <w:rsid w:val="00E6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4F40F"/>
  <w15:chartTrackingRefBased/>
  <w15:docId w15:val="{18F88598-99E7-492C-B1C7-4B9B0FE3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B4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B4C"/>
  </w:style>
  <w:style w:type="paragraph" w:customStyle="1" w:styleId="text-justify">
    <w:name w:val="text-justify"/>
    <w:basedOn w:val="Normal"/>
    <w:rsid w:val="00656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56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56B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6B4C"/>
    <w:pPr>
      <w:spacing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6B4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E9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F0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luo.ac.in/wp-content/uploads/2020/01/rulebook.pdf" TargetMode="External"/><Relationship Id="rId13" Type="http://schemas.openxmlformats.org/officeDocument/2006/relationships/hyperlink" Target="mailto:smc@nluo.ac.in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nluo.ac.in/wp-content/uploads/2020/01/rulebook.pdf" TargetMode="External"/><Relationship Id="rId12" Type="http://schemas.openxmlformats.org/officeDocument/2006/relationships/hyperlink" Target="mailto:smc@nluo.ac.in" TargetMode="External"/><Relationship Id="rId17" Type="http://schemas.openxmlformats.org/officeDocument/2006/relationships/hyperlink" Target="https://www.nluo.ac.in/wp-content/uploads/2020/01/registration-and-undertaking-form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luo.ac.in/wp-content/uploads/2020/01/Kartavya-1st-NLUO-SMC-State-Level-Video-Making-Competition-3.pdf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nluo.ac.in/wp-content/uploads/2020/01/registration-and-undertaking-form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nluo.ac.in/wp-content/uploads/2020/01/rulebook.pdf" TargetMode="External"/><Relationship Id="rId10" Type="http://schemas.openxmlformats.org/officeDocument/2006/relationships/hyperlink" Target="mailto:smc@nluo.ac.in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nluo.ac.in/wp-content/uploads/2020/01/registration-and-undertaking-form.pdf" TargetMode="External"/><Relationship Id="rId14" Type="http://schemas.openxmlformats.org/officeDocument/2006/relationships/hyperlink" Target="mailto:smc@nluo.ac.i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suprabh.garg@gmail.com</dc:creator>
  <cp:keywords/>
  <dc:description/>
  <cp:lastModifiedBy>suprabh.garg@gmail.com</cp:lastModifiedBy>
  <cp:revision>4</cp:revision>
  <dcterms:created xsi:type="dcterms:W3CDTF">2020-01-27T08:51:00Z</dcterms:created>
  <dcterms:modified xsi:type="dcterms:W3CDTF">2020-01-28T14:53:00Z</dcterms:modified>
</cp:coreProperties>
</file>